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  <w:br/>
        <w:t>КРАСНОСУЛИНСКИЙ РАЙОН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</w:t>
        <w:br/>
        <w:t xml:space="preserve">ГУКОВО-ГНИЛУШЕВСКОГО </w:t>
      </w:r>
    </w:p>
    <w:p>
      <w:pPr>
        <w:pStyle w:val="Normal"/>
        <w:spacing w:lineRule="auto" w:line="240" w:before="0" w:after="0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СЕЛЬСКОГО ПОСЕЛЕНИЯ</w:t>
      </w:r>
    </w:p>
    <w:p>
      <w:pPr>
        <w:pStyle w:val="Normal"/>
        <w:ind w:firstLine="2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tabs>
          <w:tab w:val="left" w:pos="2359" w:leader="none"/>
          <w:tab w:val="center" w:pos="3686" w:leader="none"/>
          <w:tab w:val="right" w:pos="7938" w:leader="none"/>
        </w:tabs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30</w:t>
      </w:r>
      <w:r>
        <w:rPr>
          <w:rFonts w:cs="Times New Roman" w:ascii="Times New Roman" w:hAnsi="Times New Roman"/>
          <w:sz w:val="28"/>
          <w:szCs w:val="28"/>
          <w:highlight w:val="white"/>
        </w:rPr>
        <w:t>.</w:t>
      </w:r>
      <w:r>
        <w:rPr>
          <w:rFonts w:cs="Times New Roman" w:ascii="Times New Roman" w:hAnsi="Times New Roman"/>
          <w:sz w:val="28"/>
          <w:szCs w:val="28"/>
          <w:highlight w:val="white"/>
        </w:rPr>
        <w:t>12</w:t>
      </w:r>
      <w:r>
        <w:rPr>
          <w:rFonts w:cs="Times New Roman" w:ascii="Times New Roman" w:hAnsi="Times New Roman"/>
          <w:sz w:val="28"/>
          <w:szCs w:val="28"/>
          <w:highlight w:val="white"/>
        </w:rPr>
        <w:t>.202</w:t>
      </w:r>
      <w:r>
        <w:rPr>
          <w:rFonts w:cs="Times New Roman" w:ascii="Times New Roman" w:hAnsi="Times New Roman"/>
          <w:sz w:val="28"/>
          <w:szCs w:val="28"/>
          <w:highlight w:val="white"/>
        </w:rPr>
        <w:t>1</w:t>
      </w:r>
      <w:r>
        <w:rPr>
          <w:rFonts w:cs="Times New Roman" w:ascii="Times New Roman" w:hAnsi="Times New Roman"/>
          <w:sz w:val="28"/>
          <w:szCs w:val="28"/>
          <w:highlight w:val="white"/>
        </w:rPr>
        <w:t>г.</w:t>
        <w:tab/>
        <w:tab/>
        <w:t xml:space="preserve">                             № </w:t>
      </w:r>
      <w:r>
        <w:rPr>
          <w:rFonts w:cs="Times New Roman" w:ascii="Times New Roman" w:hAnsi="Times New Roman"/>
          <w:sz w:val="28"/>
          <w:szCs w:val="28"/>
          <w:highlight w:val="white"/>
        </w:rPr>
        <w:t>35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х. Гуково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«Об утверждении Программы профилактики,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рисков причинения вреда (ущерба), охраняемым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законом ценностям на 2022 год по 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муниципальному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/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>жилищному контролю  на территории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 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Гуково-Гнилушевского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муниципальному жилищному контролю </w:t>
      </w:r>
      <w:r>
        <w:rPr>
          <w:rFonts w:cs="Times New Roman" w:ascii="Times New Roman" w:hAnsi="Times New Roman"/>
          <w:sz w:val="28"/>
          <w:szCs w:val="28"/>
        </w:rPr>
        <w:t>на территории Гуково-Гнилушевского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 подлежит опубликованию (обнародованию)  путем размещения на официальном сайте Администрации Гуково-Гнилушевского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Гуково-Гнилушевского </w:t>
      </w:r>
    </w:p>
    <w:p>
      <w:pPr>
        <w:pStyle w:val="Style23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                                             С.В. Филенко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Постановление вносит: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 xml:space="preserve">Специалист 1 категории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по вопросам земельных и имущественных отношений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</w:rPr>
        <w:t>Черникова Е.П.</w:t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lineRule="auto" w:line="240" w:before="0" w:after="200"/>
        <w:ind w:firstLine="567"/>
        <w:contextualSpacing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>
          <w:rStyle w:val="FontStyle12"/>
          <w:rFonts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Гуково-Гнилушевского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Style w:val="FontStyle12"/>
          <w:rFonts w:eastAsia="Times New Roman"/>
          <w:sz w:val="28"/>
          <w:szCs w:val="28"/>
          <w:highlight w:val="white"/>
        </w:rPr>
        <w:t xml:space="preserve">от </w:t>
      </w:r>
      <w:r>
        <w:rPr>
          <w:rStyle w:val="FontStyle12"/>
          <w:rFonts w:eastAsia="Times New Roman"/>
          <w:sz w:val="28"/>
          <w:szCs w:val="28"/>
          <w:highlight w:val="white"/>
        </w:rPr>
        <w:t>30</w:t>
      </w:r>
      <w:r>
        <w:rPr>
          <w:rStyle w:val="FontStyle12"/>
          <w:rFonts w:eastAsia="Times New Roman"/>
          <w:sz w:val="28"/>
          <w:szCs w:val="28"/>
          <w:highlight w:val="white"/>
        </w:rPr>
        <w:t>.</w:t>
      </w:r>
      <w:r>
        <w:rPr>
          <w:rStyle w:val="FontStyle12"/>
          <w:rFonts w:eastAsia="Times New Roman"/>
          <w:sz w:val="28"/>
          <w:szCs w:val="28"/>
          <w:highlight w:val="white"/>
        </w:rPr>
        <w:t>12</w:t>
      </w:r>
      <w:r>
        <w:rPr>
          <w:rStyle w:val="FontStyle12"/>
          <w:rFonts w:eastAsia="Times New Roman"/>
          <w:sz w:val="28"/>
          <w:szCs w:val="28"/>
          <w:highlight w:val="white"/>
        </w:rPr>
        <w:t>.202</w:t>
      </w:r>
      <w:r>
        <w:rPr>
          <w:rStyle w:val="FontStyle12"/>
          <w:rFonts w:eastAsia="Times New Roman"/>
          <w:sz w:val="28"/>
          <w:szCs w:val="28"/>
          <w:highlight w:val="white"/>
        </w:rPr>
        <w:t>1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г. № </w:t>
      </w:r>
      <w:r>
        <w:rPr>
          <w:rStyle w:val="FontStyle12"/>
          <w:rFonts w:eastAsia="Times New Roman"/>
          <w:sz w:val="28"/>
          <w:szCs w:val="28"/>
          <w:highlight w:val="white"/>
        </w:rPr>
        <w:t>35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(ущерба), охраняемым законом ценностям на 2022 год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 муниципальному жилищному контролю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Гуково-Гнилушевского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ПАСПОРТ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программы профилактики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рисков причинения вреда (ущерба),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охраняемым законом ценностям по муниципальному жилищному контролю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территории Гуково-Гнилушевского сельского поселения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на 2022 год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b w:val="false"/>
          <w:spacing w:val="-6"/>
          <w:sz w:val="24"/>
          <w:szCs w:val="24"/>
        </w:rPr>
      </w:pPr>
      <w:r>
        <w:rPr>
          <w:rFonts w:ascii="Times New Roman" w:hAnsi="Times New Roman"/>
          <w:b w:val="false"/>
          <w:spacing w:val="-6"/>
          <w:sz w:val="24"/>
          <w:szCs w:val="24"/>
        </w:rPr>
      </w:r>
    </w:p>
    <w:tbl>
      <w:tblPr>
        <w:tblW w:w="935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5841"/>
      </w:tblGrid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Наименование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cs="Times New Roman" w:ascii="Times New Roman" w:hAnsi="Times New Roman"/>
                <w:b w:val="false"/>
                <w:spacing w:val="-6"/>
                <w:sz w:val="24"/>
                <w:szCs w:val="24"/>
              </w:rPr>
              <w:t xml:space="preserve">Программа профилактики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по муниципальному жилищному контролю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на территории </w:t>
            </w:r>
            <w:bookmarkStart w:id="0" w:name="__DdeLink__2333_3207403123"/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</w:t>
            </w:r>
            <w:bookmarkEnd w:id="0"/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 сельского поселения (далее – программа профилактики)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администрации, ответственный за муниципальный жилищный контроль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Срок реализации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 xml:space="preserve">Цели и задачи </w:t>
            </w:r>
          </w:p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 стимулирование добросовестного соблюдения гражданами и организациями (далее – контролируемые лица) обязательных требований,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предусмотренные пунктами 1 – 11 части 1 статьи 20 Жилищного кодекса Российской Федерации, в отношении муниципального жилищного фонда (далее – обязательные требования)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1) </w:t>
            </w:r>
            <w:r>
              <w:rPr>
                <w:rFonts w:ascii="Times New Roman" w:hAnsi="Times New Roman"/>
                <w:sz w:val="24"/>
                <w:szCs w:val="24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2)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4) повышение правосознания и правовой культуры контролируемых лиц</w:t>
            </w:r>
          </w:p>
        </w:tc>
      </w:tr>
      <w:tr>
        <w:trPr/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Title"/>
              <w:numPr>
                <w:ilvl w:val="0"/>
                <w:numId w:val="0"/>
              </w:numPr>
              <w:outlineLvl w:val="1"/>
              <w:rPr/>
            </w:pP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/>
          <w:b w:val="false"/>
          <w:b w:val="false"/>
          <w:spacing w:val="-6"/>
          <w:sz w:val="24"/>
          <w:szCs w:val="24"/>
        </w:rPr>
      </w:pPr>
      <w:r>
        <w:rPr>
          <w:rFonts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Раздел 1. Общие положения</w:t>
      </w:r>
    </w:p>
    <w:p>
      <w:pPr>
        <w:pStyle w:val="ConsPlusTitle"/>
        <w:numPr>
          <w:ilvl w:val="0"/>
          <w:numId w:val="0"/>
        </w:numPr>
        <w:ind w:left="360" w:hanging="0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tabs>
          <w:tab w:val="left" w:pos="993" w:leader="none"/>
        </w:tabs>
        <w:ind w:firstLine="709"/>
        <w:jc w:val="both"/>
        <w:outlineLvl w:val="1"/>
        <w:rPr/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Программа профилактики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рисков причинения вреда (ущерба) охраняемым законом ценностям по муниципальному жилищному контролю на территории Гуково-Гнилушевского сельского поселения на 2022 год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b w:val="false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>
        <w:rPr>
          <w:rFonts w:ascii="Times New Roman" w:hAnsi="Times New Roman"/>
          <w:b w:val="false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cs="Times New Roman" w:ascii="Times New Roman" w:hAnsi="Times New Roman"/>
          <w:b w:val="false"/>
          <w:spacing w:val="-6"/>
          <w:sz w:val="24"/>
          <w:szCs w:val="24"/>
        </w:rPr>
        <w:t>, в целях организации проведения в 2022 году Администрацией Гуково-Гнилушевского сельского поселения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Гуково-Гнилушевского сельского 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Органом местного самоуправления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жилищного контроля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является администрация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в лице специалиста, ответственного за жилищный контроль (далее – уполномоченный орган).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жилищного кон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>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Раздел 2. </w:t>
      </w:r>
      <w:r>
        <w:rPr>
          <w:rFonts w:ascii="Times New Roman" w:hAnsi="Times New Roman"/>
          <w:b/>
          <w:bCs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Муниципальный жилищный контроль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Гуково-Гнилушевского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в том числе мероприятия по профилактике нарушений обязательных требований осуществлялись уполномоченным органом в 2021 году с учетом особенностей, установленных федеральным законодательством.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2020 года      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2">
        <w:r>
          <w:rPr>
            <w:rStyle w:val="Style17"/>
            <w:rFonts w:ascii="Times New Roman" w:hAnsi="Times New Roman"/>
            <w:color w:val="00000A"/>
            <w:sz w:val="24"/>
            <w:szCs w:val="24"/>
            <w:u w:val="none"/>
            <w:lang w:eastAsia="ru-RU"/>
          </w:rPr>
          <w:t>закон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 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жилищный контроль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</w:rPr>
        <w:t>Гуково-Гнилушевского</w:t>
      </w:r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 в отчетный период осуществлялся в соответствии с Федеральным законом  </w:t>
      </w:r>
      <w:r>
        <w:rPr>
          <w:rFonts w:ascii="Times New Roman" w:hAnsi="Times New Roman"/>
          <w:sz w:val="24"/>
          <w:szCs w:val="24"/>
          <w:lang w:eastAsia="ru-RU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 в соответствии с ним постановления Администрации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13 декабря 2018 года № 82 «Об утверждении административного регламента по осуществлению муниципального жилищного контроля на территории </w:t>
      </w:r>
      <w:r>
        <w:rPr>
          <w:rFonts w:ascii="Times New Roman" w:hAnsi="Times New Roman"/>
          <w:b w:val="false"/>
          <w:spacing w:val="-6"/>
          <w:sz w:val="24"/>
          <w:szCs w:val="24"/>
          <w:lang w:eastAsia="ru-RU"/>
        </w:rPr>
        <w:t>Гуково-Гнилушевского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поселения». Мероприятия </w:t>
      </w:r>
      <w:r>
        <w:rPr>
          <w:rFonts w:ascii="Times New Roman" w:hAnsi="Times New Roman"/>
          <w:spacing w:val="-6"/>
          <w:sz w:val="24"/>
          <w:szCs w:val="24"/>
        </w:rPr>
        <w:t xml:space="preserve">по профилактике нарушений обязательных требований осуществлялись уполномоченным органом до 1 июля 2021 года в </w:t>
      </w:r>
      <w:r>
        <w:rPr>
          <w:rFonts w:ascii="Times New Roman" w:hAnsi="Times New Roman"/>
          <w:sz w:val="24"/>
          <w:szCs w:val="24"/>
          <w:lang w:eastAsia="ru-RU"/>
        </w:rPr>
        <w:t>соответствии с Программой профилактики нарушений требований, установленных федеральными законами, законами Ростовской области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Обязательные требования </w:t>
      </w:r>
      <w:r>
        <w:rPr>
          <w:rFonts w:ascii="Times New Roman" w:hAnsi="Times New Roman"/>
          <w:spacing w:val="-6"/>
          <w:sz w:val="24"/>
          <w:szCs w:val="24"/>
        </w:rPr>
        <w:t xml:space="preserve">предусмотрены Жилищным </w:t>
      </w:r>
      <w:hyperlink r:id="rId3">
        <w:r>
          <w:rPr>
            <w:rStyle w:val="Style17"/>
            <w:rFonts w:ascii="Times New Roman" w:hAnsi="Times New Roman"/>
            <w:color w:val="00000A"/>
            <w:spacing w:val="-6"/>
            <w:sz w:val="24"/>
            <w:szCs w:val="24"/>
            <w:u w:val="none"/>
          </w:rPr>
          <w:t>кодекс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Российской Федерации, Федеральным </w:t>
      </w:r>
      <w:hyperlink r:id="rId4">
        <w:r>
          <w:rPr>
            <w:rStyle w:val="Style17"/>
            <w:rFonts w:ascii="Times New Roman" w:hAnsi="Times New Roman"/>
            <w:color w:val="00000A"/>
            <w:spacing w:val="-6"/>
            <w:sz w:val="24"/>
            <w:szCs w:val="24"/>
            <w:u w:val="none"/>
          </w:rPr>
          <w:t>закон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ом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5">
        <w:r>
          <w:rPr>
            <w:rStyle w:val="Style17"/>
            <w:rFonts w:ascii="Times New Roman" w:hAnsi="Times New Roman"/>
            <w:color w:val="00000A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21 января 2006 года № 25 «Об утверждении Правил пользования жилыми помещениями», </w:t>
      </w:r>
      <w:hyperlink r:id="rId6">
        <w:r>
          <w:rPr>
            <w:rStyle w:val="Style17"/>
            <w:rFonts w:ascii="Times New Roman" w:hAnsi="Times New Roman"/>
            <w:color w:val="00000A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hyperlink r:id="rId7">
        <w:r>
          <w:rPr>
            <w:rStyle w:val="Style17"/>
            <w:rFonts w:ascii="Times New Roman" w:hAnsi="Times New Roman"/>
            <w:color w:val="00000A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 xml:space="preserve">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hyperlink r:id="rId8">
        <w:r>
          <w:rPr>
            <w:rStyle w:val="Style17"/>
            <w:rFonts w:ascii="Times New Roman" w:hAnsi="Times New Roman"/>
            <w:color w:val="00000A"/>
            <w:spacing w:val="-6"/>
            <w:sz w:val="24"/>
            <w:szCs w:val="24"/>
            <w:u w:val="none"/>
          </w:rPr>
          <w:t>постановление</w:t>
        </w:r>
      </w:hyperlink>
      <w:r>
        <w:rPr>
          <w:rFonts w:ascii="Times New Roman" w:hAnsi="Times New Roman"/>
          <w:spacing w:val="-6"/>
          <w:sz w:val="24"/>
          <w:szCs w:val="24"/>
        </w:rPr>
        <w:t>м Правительства Российской Федерации  от 6 мая 2011 года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Раздел 3. Цели и задачи реализации 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1) </w:t>
      </w:r>
      <w:r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>2) </w:t>
      </w:r>
      <w:r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iCs/>
          <w:sz w:val="24"/>
          <w:szCs w:val="24"/>
        </w:rPr>
        <w:t>4) повышение правосознания и правовой культуры контролируемых лиц.</w:t>
      </w:r>
    </w:p>
    <w:p>
      <w:pPr>
        <w:pStyle w:val="ConsPlusTitle"/>
        <w:numPr>
          <w:ilvl w:val="0"/>
          <w:numId w:val="0"/>
        </w:numPr>
        <w:ind w:firstLine="709"/>
        <w:jc w:val="center"/>
        <w:outlineLvl w:val="1"/>
        <w:rPr>
          <w:rFonts w:ascii="Times New Roman" w:hAnsi="Times New Roman" w:cs="Times New Roman"/>
          <w:b w:val="false"/>
          <w:b w:val="false"/>
          <w:spacing w:val="-6"/>
          <w:sz w:val="24"/>
          <w:szCs w:val="24"/>
        </w:rPr>
      </w:pPr>
      <w:r>
        <w:rPr>
          <w:rFonts w:cs="Times New Roman" w:ascii="Times New Roman" w:hAnsi="Times New Roman"/>
          <w:b w:val="false"/>
          <w:spacing w:val="-6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Раздел 4. Перечень профилактических мероприятий, сроки (периодичность) </w:t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>их проведения на 2022 год</w:t>
      </w:r>
    </w:p>
    <w:p>
      <w:pPr>
        <w:pStyle w:val="ConsPlusTitle"/>
        <w:numPr>
          <w:ilvl w:val="0"/>
          <w:numId w:val="0"/>
        </w:numPr>
        <w:outlineLvl w:val="1"/>
        <w:rPr>
          <w:rFonts w:ascii="Times New Roman" w:hAnsi="Times New Roman" w:cs="Times New Roman"/>
          <w:b/>
          <w:b/>
          <w:bCs/>
          <w:spacing w:val="-6"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</w:r>
    </w:p>
    <w:tbl>
      <w:tblPr>
        <w:tblW w:w="975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4"/>
        <w:gridCol w:w="4446"/>
        <w:gridCol w:w="2412"/>
        <w:gridCol w:w="2267"/>
      </w:tblGrid>
      <w:tr>
        <w:trPr>
          <w:tblHeader w:val="true"/>
        </w:trPr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Администрации </w:t>
            </w:r>
            <w:r>
              <w:rPr>
                <w:rFonts w:ascii="Times New Roman" w:hAnsi="Times New Roman"/>
                <w:b w:val="false"/>
                <w:bCs/>
                <w:spacing w:val="-6"/>
                <w:sz w:val="24"/>
                <w:szCs w:val="24"/>
              </w:rPr>
              <w:t>Гуково-Гнилушевского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сети «Интернет»: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9">
              <w:r>
                <w:rPr>
                  <w:rStyle w:val="Style17"/>
                  <w:rFonts w:ascii="Times New Roman" w:hAnsi="Times New Roman"/>
                  <w:color w:val="00000A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r>
              <w:rPr>
                <w:rFonts w:ascii="Times New Roman" w:hAnsi="Times New Roman"/>
                <w:b w:val="false"/>
                <w:bCs w:val="false"/>
                <w:spacing w:val="-6"/>
                <w:sz w:val="24"/>
                <w:szCs w:val="24"/>
              </w:rPr>
              <w:t>Гуково-Гнилушевского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на 2023 год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доклада о муниципальном жилищном контроле на территории </w:t>
            </w:r>
            <w:r>
              <w:rPr>
                <w:rFonts w:ascii="Times New Roman" w:hAnsi="Times New Roman"/>
                <w:b w:val="false"/>
                <w:spacing w:val="-6"/>
                <w:sz w:val="24"/>
                <w:szCs w:val="24"/>
              </w:rPr>
              <w:t>Гуково-Гнилушевского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сельского поселения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в отчетный период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период действия программы профилактики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>
        <w:trPr/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</w:tbl>
    <w:p>
      <w:pPr>
        <w:pStyle w:val="ConsPlusNormal"/>
        <w:tabs>
          <w:tab w:val="left" w:pos="993" w:leader="none"/>
        </w:tabs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ConsPlusNormal"/>
        <w:tabs>
          <w:tab w:val="left" w:pos="993" w:leader="none"/>
        </w:tabs>
        <w:jc w:val="center"/>
        <w:rPr/>
      </w:pPr>
      <w:r>
        <w:rPr>
          <w:rFonts w:cs="Times New Roman" w:ascii="Times New Roman" w:hAnsi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  <w:br/>
        <w:t>в текущем году.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sz w:val="24"/>
          <w:szCs w:val="24"/>
        </w:rPr>
        <w:t>P = x / y * 100%,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где: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x – количество проведенных мероприятий;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y – количество запланированных мероприятий.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/>
      </w:pPr>
      <w:r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843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4534"/>
        <w:gridCol w:w="5308"/>
      </w:tblGrid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firstLine="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lineRule="auto" w:line="240" w:before="0" w:after="0"/>
              <w:ind w:firstLine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2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13" w:customStyle="1">
    <w:name w:val="Абзац списка1"/>
    <w:basedOn w:val="Normal"/>
    <w:link w:val="a9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3">
    <w:name w:val="Body Text Indent"/>
    <w:basedOn w:val="Normal"/>
    <w:link w:val="ab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AFE8C1670CD80F16BB52D370990E41664B44C7A69A6B6F2C802E49C8848F0E349C68FE6966F5C39D1AF29B6A4zCI5E" TargetMode="External"/><Relationship Id="rId3" Type="http://schemas.openxmlformats.org/officeDocument/2006/relationships/hyperlink" Target="consultantplus://offline/ref=97F9CC5E6FF21F479D031FFE4853E3EA4D639F9FBE12572C44AD2F3BD6x7x7K" TargetMode="External"/><Relationship Id="rId4" Type="http://schemas.openxmlformats.org/officeDocument/2006/relationships/hyperlink" Target="consultantplus://offline/ref=97F9CC5E6FF21F479D031FFE4853E3EA4D649998BE13572C44AD2F3BD6x7x7K" TargetMode="External"/><Relationship Id="rId5" Type="http://schemas.openxmlformats.org/officeDocument/2006/relationships/hyperlink" Target="consultantplus://offline/ref=97F9CC5E6FF21F479D031FFE4853E3EA4D639F90BF19572C44AD2F3BD6x7x7K" TargetMode="External"/><Relationship Id="rId6" Type="http://schemas.openxmlformats.org/officeDocument/2006/relationships/hyperlink" Target="consultantplus://offline/ref=97F9CC5E6FF21F479D031FFE4853E3EA4D639F90BF19572C44AD2F3BD6x7x7K" TargetMode="External"/><Relationship Id="rId7" Type="http://schemas.openxmlformats.org/officeDocument/2006/relationships/hyperlink" Target="consultantplus://offline/ref=97F9CC5E6FF21F479D031FFE4853E3EA4D639D9DBF1D572C44AD2F3BD6x7x7K" TargetMode="External"/><Relationship Id="rId8" Type="http://schemas.openxmlformats.org/officeDocument/2006/relationships/hyperlink" Target="consultantplus://offline/ref=97F9CC5E6FF21F479D031FFE4853E3EA4D649F9DBE18572C44AD2F3BD6x7x7K" TargetMode="External"/><Relationship Id="rId9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FBB6F-1565-41CE-AED4-B3C4DB53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LibreOffice/5.3.3.2$Windows_x86 LibreOffice_project/3d9a8b4b4e538a85e0782bd6c2d430bafe583448</Application>
  <Pages>9</Pages>
  <Words>1795</Words>
  <Characters>14175</Characters>
  <CharactersWithSpaces>16008</CharactersWithSpaces>
  <Paragraphs>160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2022-02-04T11:38:58Z</cp:lastPrinted>
  <dcterms:modified xsi:type="dcterms:W3CDTF">2022-02-09T11:00:37Z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