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8639" w14:textId="77777777" w:rsidR="00B12E2D" w:rsidRPr="00D413D8" w:rsidRDefault="00B12E2D" w:rsidP="00B12E2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14:paraId="5BE8FD31" w14:textId="77777777" w:rsidR="00B12E2D" w:rsidRPr="00D413D8" w:rsidRDefault="00B12E2D" w:rsidP="00B12E2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РОСТОВСКАЯ ОБЛАСТЬ</w:t>
      </w:r>
    </w:p>
    <w:p w14:paraId="14461B64" w14:textId="77777777" w:rsidR="00B12E2D" w:rsidRPr="00D413D8" w:rsidRDefault="00B12E2D" w:rsidP="00B12E2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КРАСНОСУЛИНСКИЙ РАЙОН</w:t>
      </w:r>
    </w:p>
    <w:p w14:paraId="609595F4" w14:textId="77777777" w:rsidR="00B12E2D" w:rsidRPr="00D413D8" w:rsidRDefault="00B12E2D" w:rsidP="00B12E2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ОБРАЗОВАНИЕ </w:t>
      </w:r>
    </w:p>
    <w:p w14:paraId="65A6AE8B" w14:textId="77777777" w:rsidR="00B12E2D" w:rsidRPr="00D413D8" w:rsidRDefault="00B12E2D" w:rsidP="00B12E2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«ГУКОВО-ГНИЛУШЕВСКОЕ СЕЛЬСКОЕ ПОСЕЛЕНИЕ»</w:t>
      </w:r>
    </w:p>
    <w:p w14:paraId="468302D5" w14:textId="77777777" w:rsidR="00B12E2D" w:rsidRPr="00D413D8" w:rsidRDefault="00B12E2D" w:rsidP="00B12E2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ГУКОВО-ГНИЛУШЕВСКОГО </w:t>
      </w:r>
    </w:p>
    <w:p w14:paraId="2B107448" w14:textId="77777777" w:rsidR="00B12E2D" w:rsidRPr="00D413D8" w:rsidRDefault="00B12E2D" w:rsidP="00B12E2D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13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14:paraId="3149ABE6" w14:textId="77777777" w:rsidR="00B12E2D" w:rsidRPr="00D413D8" w:rsidRDefault="00B12E2D" w:rsidP="00B12E2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25463CE" w14:textId="77777777" w:rsidR="00B12E2D" w:rsidRDefault="00B12E2D" w:rsidP="00B12E2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13D8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   </w:t>
      </w:r>
      <w:r w:rsidRPr="00D413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14:paraId="2A85BA17" w14:textId="77777777" w:rsidR="00B12E2D" w:rsidRPr="00D413D8" w:rsidRDefault="00B12E2D" w:rsidP="00B12E2D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14:paraId="6740DFB1" w14:textId="1552448F" w:rsidR="00B12E2D" w:rsidRPr="00D413D8" w:rsidRDefault="00E54811" w:rsidP="00B12E2D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27.12.202</w:t>
      </w:r>
      <w:r w:rsidR="00A51637">
        <w:rPr>
          <w:rFonts w:ascii="Times New Roman" w:eastAsia="Calibri" w:hAnsi="Times New Roman" w:cs="Calibri"/>
          <w:sz w:val="28"/>
          <w:szCs w:val="28"/>
          <w:lang w:val="en-US"/>
        </w:rPr>
        <w:t>2</w:t>
      </w:r>
      <w:r w:rsidR="00B12E2D" w:rsidRPr="00700620">
        <w:rPr>
          <w:rFonts w:ascii="Times New Roman" w:eastAsia="Calibri" w:hAnsi="Times New Roman" w:cs="Calibri"/>
          <w:sz w:val="28"/>
          <w:szCs w:val="28"/>
        </w:rPr>
        <w:tab/>
      </w:r>
      <w:r w:rsidR="00B12E2D">
        <w:rPr>
          <w:rFonts w:ascii="Times New Roman" w:eastAsia="Calibri" w:hAnsi="Times New Roman" w:cs="Calibri"/>
          <w:sz w:val="28"/>
          <w:szCs w:val="28"/>
        </w:rPr>
        <w:tab/>
      </w:r>
      <w:r w:rsidR="00B12E2D">
        <w:rPr>
          <w:rFonts w:ascii="Times New Roman" w:eastAsia="Calibri" w:hAnsi="Times New Roman" w:cs="Calibri"/>
          <w:sz w:val="28"/>
          <w:szCs w:val="28"/>
        </w:rPr>
        <w:tab/>
        <w:t xml:space="preserve">                 </w:t>
      </w:r>
      <w:r w:rsidR="00CF7822">
        <w:rPr>
          <w:rFonts w:ascii="Times New Roman" w:eastAsia="Calibri" w:hAnsi="Times New Roman" w:cs="Calibri"/>
          <w:sz w:val="28"/>
          <w:szCs w:val="28"/>
        </w:rPr>
        <w:t xml:space="preserve">  </w:t>
      </w:r>
      <w:r w:rsidR="00B12E2D"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B12E2D" w:rsidRPr="00F15159">
        <w:rPr>
          <w:rFonts w:ascii="Times New Roman" w:eastAsia="Calibri" w:hAnsi="Times New Roman" w:cs="Calibri"/>
          <w:sz w:val="28"/>
          <w:szCs w:val="28"/>
        </w:rPr>
        <w:t xml:space="preserve">№ </w:t>
      </w:r>
      <w:r>
        <w:rPr>
          <w:rFonts w:ascii="Times New Roman" w:eastAsia="Calibri" w:hAnsi="Times New Roman" w:cs="Calibri"/>
          <w:sz w:val="28"/>
          <w:szCs w:val="28"/>
        </w:rPr>
        <w:t>95</w:t>
      </w:r>
      <w:r w:rsidR="00B12E2D" w:rsidRPr="00D413D8">
        <w:rPr>
          <w:rFonts w:ascii="Times New Roman" w:eastAsia="Calibri" w:hAnsi="Times New Roman" w:cs="Calibri"/>
          <w:sz w:val="28"/>
          <w:szCs w:val="28"/>
        </w:rPr>
        <w:t xml:space="preserve">                          </w:t>
      </w:r>
      <w:r w:rsidR="00B12E2D">
        <w:rPr>
          <w:rFonts w:ascii="Times New Roman" w:eastAsia="Calibri" w:hAnsi="Times New Roman" w:cs="Calibri"/>
          <w:sz w:val="28"/>
          <w:szCs w:val="28"/>
        </w:rPr>
        <w:t xml:space="preserve">         </w:t>
      </w:r>
      <w:r w:rsidR="00B12E2D" w:rsidRPr="00D413D8">
        <w:rPr>
          <w:rFonts w:ascii="Times New Roman" w:eastAsia="Calibri" w:hAnsi="Times New Roman" w:cs="Calibri"/>
          <w:sz w:val="28"/>
          <w:szCs w:val="28"/>
        </w:rPr>
        <w:t>х. Гуково</w:t>
      </w:r>
    </w:p>
    <w:p w14:paraId="3ED27340" w14:textId="77777777" w:rsidR="00B12E2D" w:rsidRPr="00D413D8" w:rsidRDefault="00B12E2D" w:rsidP="00B12E2D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2A9C31F2" w14:textId="77777777" w:rsidR="006C67BA" w:rsidRDefault="00B12E2D" w:rsidP="006C67BA">
      <w:pPr>
        <w:tabs>
          <w:tab w:val="left" w:pos="4536"/>
        </w:tabs>
        <w:spacing w:after="0" w:line="240" w:lineRule="auto"/>
        <w:ind w:right="4961"/>
        <w:rPr>
          <w:rStyle w:val="20"/>
          <w:rFonts w:eastAsiaTheme="minorHAnsi"/>
          <w:sz w:val="28"/>
          <w:szCs w:val="28"/>
        </w:rPr>
      </w:pPr>
      <w:r w:rsidRPr="009A0BDD">
        <w:rPr>
          <w:rFonts w:ascii="Times New Roman" w:eastAsia="Calibri" w:hAnsi="Times New Roman" w:cs="Calibri"/>
          <w:sz w:val="28"/>
          <w:szCs w:val="28"/>
        </w:rPr>
        <w:t>«</w:t>
      </w:r>
      <w:r w:rsidR="009A0BDD">
        <w:rPr>
          <w:rStyle w:val="20"/>
          <w:rFonts w:eastAsiaTheme="minorHAnsi"/>
          <w:sz w:val="28"/>
          <w:szCs w:val="28"/>
        </w:rPr>
        <w:t>Об утверждении графика</w:t>
      </w:r>
      <w:r w:rsidR="006C67BA">
        <w:rPr>
          <w:rStyle w:val="20"/>
          <w:rFonts w:eastAsiaTheme="minorHAnsi"/>
          <w:sz w:val="28"/>
          <w:szCs w:val="28"/>
        </w:rPr>
        <w:t xml:space="preserve"> </w:t>
      </w:r>
    </w:p>
    <w:p w14:paraId="4534E6A2" w14:textId="77777777" w:rsidR="006C67BA" w:rsidRDefault="006C67BA" w:rsidP="006C67BA">
      <w:pPr>
        <w:tabs>
          <w:tab w:val="left" w:pos="4536"/>
        </w:tabs>
        <w:spacing w:after="0" w:line="240" w:lineRule="auto"/>
        <w:ind w:right="4961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личного </w:t>
      </w:r>
      <w:r w:rsidR="009A0BDD">
        <w:rPr>
          <w:rStyle w:val="20"/>
          <w:rFonts w:eastAsiaTheme="minorHAnsi"/>
          <w:sz w:val="28"/>
          <w:szCs w:val="28"/>
        </w:rPr>
        <w:t xml:space="preserve"> </w:t>
      </w:r>
      <w:r w:rsidR="009A0BDD" w:rsidRPr="009A0BDD">
        <w:rPr>
          <w:rStyle w:val="20"/>
          <w:rFonts w:eastAsiaTheme="minorHAnsi"/>
          <w:sz w:val="28"/>
          <w:szCs w:val="28"/>
        </w:rPr>
        <w:t>приема</w:t>
      </w:r>
      <w:r w:rsidR="009A0BDD">
        <w:rPr>
          <w:rStyle w:val="20"/>
          <w:rFonts w:eastAsiaTheme="minorHAnsi"/>
          <w:sz w:val="28"/>
          <w:szCs w:val="28"/>
        </w:rPr>
        <w:t xml:space="preserve"> граждан </w:t>
      </w:r>
    </w:p>
    <w:p w14:paraId="1980A6E7" w14:textId="77777777" w:rsidR="006C67BA" w:rsidRDefault="009A0BDD" w:rsidP="006C67BA">
      <w:pPr>
        <w:tabs>
          <w:tab w:val="left" w:pos="4536"/>
        </w:tabs>
        <w:spacing w:after="0" w:line="240" w:lineRule="auto"/>
        <w:ind w:right="4961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 xml:space="preserve">Главой </w:t>
      </w:r>
      <w:r w:rsidR="006C67BA">
        <w:rPr>
          <w:rStyle w:val="20"/>
          <w:rFonts w:eastAsiaTheme="minorHAnsi"/>
          <w:sz w:val="28"/>
          <w:szCs w:val="28"/>
        </w:rPr>
        <w:t>А</w:t>
      </w:r>
      <w:r>
        <w:rPr>
          <w:rStyle w:val="20"/>
          <w:rFonts w:eastAsiaTheme="minorHAnsi"/>
          <w:sz w:val="28"/>
          <w:szCs w:val="28"/>
        </w:rPr>
        <w:t xml:space="preserve">дминистрации </w:t>
      </w:r>
    </w:p>
    <w:p w14:paraId="778F9B6B" w14:textId="77777777" w:rsidR="006C67BA" w:rsidRDefault="009A0BDD" w:rsidP="006C67BA">
      <w:pPr>
        <w:tabs>
          <w:tab w:val="left" w:pos="4536"/>
        </w:tabs>
        <w:spacing w:after="0" w:line="240" w:lineRule="auto"/>
        <w:ind w:right="4961"/>
        <w:rPr>
          <w:rStyle w:val="20"/>
          <w:rFonts w:eastAsiaTheme="minorHAnsi"/>
          <w:sz w:val="28"/>
          <w:szCs w:val="28"/>
        </w:rPr>
      </w:pPr>
      <w:r>
        <w:rPr>
          <w:rStyle w:val="20"/>
          <w:rFonts w:eastAsiaTheme="minorHAnsi"/>
          <w:sz w:val="28"/>
          <w:szCs w:val="28"/>
        </w:rPr>
        <w:t>Гуково-Гн</w:t>
      </w:r>
      <w:r w:rsidRPr="009A0BDD">
        <w:rPr>
          <w:rStyle w:val="20"/>
          <w:rFonts w:eastAsiaTheme="minorHAnsi"/>
          <w:sz w:val="28"/>
          <w:szCs w:val="28"/>
        </w:rPr>
        <w:t xml:space="preserve">илушевского </w:t>
      </w:r>
    </w:p>
    <w:p w14:paraId="5B4A5E37" w14:textId="77777777" w:rsidR="00B12E2D" w:rsidRPr="009A0BDD" w:rsidRDefault="009A0BDD" w:rsidP="006C67BA">
      <w:pPr>
        <w:tabs>
          <w:tab w:val="left" w:pos="4536"/>
        </w:tabs>
        <w:spacing w:after="0" w:line="240" w:lineRule="auto"/>
        <w:ind w:right="4961"/>
        <w:rPr>
          <w:rFonts w:ascii="Times New Roman" w:eastAsia="Calibri" w:hAnsi="Times New Roman" w:cs="Calibri"/>
          <w:sz w:val="28"/>
          <w:szCs w:val="28"/>
        </w:rPr>
      </w:pPr>
      <w:r w:rsidRPr="009A0BDD">
        <w:rPr>
          <w:rStyle w:val="20"/>
          <w:rFonts w:eastAsiaTheme="minorHAnsi"/>
          <w:sz w:val="28"/>
          <w:szCs w:val="28"/>
        </w:rPr>
        <w:t>сельского поселения</w:t>
      </w:r>
      <w:r w:rsidR="006C67BA">
        <w:rPr>
          <w:rStyle w:val="20"/>
          <w:rFonts w:eastAsiaTheme="minorHAnsi"/>
          <w:sz w:val="28"/>
          <w:szCs w:val="28"/>
        </w:rPr>
        <w:t xml:space="preserve"> на 202</w:t>
      </w:r>
      <w:r w:rsidR="00E54811">
        <w:rPr>
          <w:rStyle w:val="20"/>
          <w:rFonts w:eastAsiaTheme="minorHAnsi"/>
          <w:sz w:val="28"/>
          <w:szCs w:val="28"/>
        </w:rPr>
        <w:t>3</w:t>
      </w:r>
      <w:r w:rsidR="006C67BA">
        <w:rPr>
          <w:rStyle w:val="20"/>
          <w:rFonts w:eastAsiaTheme="minorHAnsi"/>
          <w:sz w:val="28"/>
          <w:szCs w:val="28"/>
        </w:rPr>
        <w:t xml:space="preserve"> год</w:t>
      </w:r>
      <w:r w:rsidR="00B12E2D" w:rsidRPr="009A0BDD">
        <w:rPr>
          <w:rFonts w:ascii="Times New Roman" w:eastAsia="Calibri" w:hAnsi="Times New Roman" w:cs="Calibri"/>
          <w:sz w:val="28"/>
          <w:szCs w:val="28"/>
        </w:rPr>
        <w:t>»</w:t>
      </w:r>
    </w:p>
    <w:p w14:paraId="4F0D580B" w14:textId="77777777" w:rsidR="00B12E2D" w:rsidRPr="00D413D8" w:rsidRDefault="00B12E2D" w:rsidP="00B12E2D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4DF785B2" w14:textId="77777777" w:rsidR="009A0BDD" w:rsidRPr="006C67BA" w:rsidRDefault="009A0BDD" w:rsidP="009A0BD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C6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от 02.05.2006 г № 59-ФЗ «О порядке рассмотрения обращений граждан Российской Федерации», </w:t>
      </w:r>
      <w:r w:rsidRPr="006C67BA">
        <w:rPr>
          <w:rStyle w:val="20"/>
          <w:rFonts w:eastAsiaTheme="minorHAnsi"/>
          <w:color w:val="auto"/>
          <w:sz w:val="28"/>
          <w:szCs w:val="28"/>
        </w:rPr>
        <w:t>Областным законом от 18.09.2006</w:t>
      </w:r>
      <w:r w:rsidRPr="006C67BA">
        <w:rPr>
          <w:rStyle w:val="20"/>
          <w:rFonts w:eastAsiaTheme="minorHAnsi"/>
          <w:color w:val="auto"/>
          <w:sz w:val="28"/>
          <w:szCs w:val="28"/>
        </w:rPr>
        <w:tab/>
      </w:r>
      <w:r w:rsidR="006C67BA" w:rsidRPr="006C67BA">
        <w:rPr>
          <w:rStyle w:val="20"/>
          <w:rFonts w:eastAsiaTheme="minorHAnsi"/>
          <w:color w:val="auto"/>
          <w:sz w:val="28"/>
          <w:szCs w:val="28"/>
        </w:rPr>
        <w:t xml:space="preserve"> </w:t>
      </w:r>
      <w:r w:rsidRPr="006C67BA">
        <w:rPr>
          <w:rStyle w:val="20"/>
          <w:rFonts w:eastAsiaTheme="minorHAnsi"/>
          <w:color w:val="auto"/>
          <w:sz w:val="28"/>
          <w:szCs w:val="28"/>
        </w:rPr>
        <w:t>№ 540-ЗС «Об обращениях граждан»</w:t>
      </w:r>
      <w:r w:rsidRPr="006C6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 основании </w:t>
      </w:r>
      <w:r w:rsidR="006C67BA" w:rsidRPr="006C67BA">
        <w:rPr>
          <w:rFonts w:ascii="Times New Roman" w:hAnsi="Times New Roman" w:cs="Times New Roman"/>
          <w:sz w:val="28"/>
          <w:szCs w:val="28"/>
          <w:shd w:val="clear" w:color="auto" w:fill="FFFFFF"/>
        </w:rPr>
        <w:t>ст. 3</w:t>
      </w:r>
      <w:r w:rsidR="00E5481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6C67BA" w:rsidRPr="006C6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C67BA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Устава муниципального образования  «Гуково-Гнилушевское сельское поселение»</w:t>
      </w:r>
      <w:r w:rsidR="006C67BA" w:rsidRPr="006C67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14:paraId="2BD0E67E" w14:textId="77777777" w:rsidR="006C67BA" w:rsidRPr="006C67BA" w:rsidRDefault="006C67BA" w:rsidP="009A0BDD">
      <w:pPr>
        <w:suppressAutoHyphens/>
        <w:spacing w:after="0" w:line="240" w:lineRule="auto"/>
        <w:ind w:firstLine="708"/>
        <w:jc w:val="both"/>
        <w:rPr>
          <w:rStyle w:val="20"/>
          <w:rFonts w:eastAsiaTheme="minorHAnsi"/>
          <w:color w:val="auto"/>
          <w:sz w:val="28"/>
          <w:szCs w:val="28"/>
        </w:rPr>
      </w:pPr>
    </w:p>
    <w:p w14:paraId="082727AC" w14:textId="77777777" w:rsidR="006C67BA" w:rsidRPr="006C67BA" w:rsidRDefault="006C67BA" w:rsidP="00043B82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график личного приёма граждан главой </w:t>
      </w:r>
      <w:r w:rsidR="00E548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67B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Гуково-Гнилушевского сельского поселения, согласно приложению №1.</w:t>
      </w:r>
    </w:p>
    <w:p w14:paraId="6129B84A" w14:textId="77777777" w:rsidR="006C67BA" w:rsidRDefault="006C67BA" w:rsidP="00043B82">
      <w:pPr>
        <w:shd w:val="clear" w:color="auto" w:fill="FFFFFF"/>
        <w:spacing w:before="105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Главному специалисту по правовой и кадровой работе </w:t>
      </w:r>
      <w:r w:rsidR="0004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6C67BA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Виноградовой</w:t>
      </w:r>
      <w:r w:rsidR="00043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7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(обнародовать) настоящее распоряжение на официальном сайте Администрации Гуково-Гнилушевского сельского поселения</w:t>
      </w:r>
      <w:r w:rsidR="00043B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8FE1AD" w14:textId="77777777" w:rsidR="00043B82" w:rsidRDefault="00043B82" w:rsidP="00043B8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D167D0" w14:textId="77777777" w:rsidR="00B12E2D" w:rsidRPr="006C67BA" w:rsidRDefault="006C67BA" w:rsidP="00043B8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C67B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12E2D" w:rsidRPr="006C67BA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="00043B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12E2D" w:rsidRPr="006C67B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выполнением распоряжения оставляю за собой.</w:t>
      </w:r>
    </w:p>
    <w:p w14:paraId="168878B9" w14:textId="77777777" w:rsidR="00B12E2D" w:rsidRPr="00D413D8" w:rsidRDefault="00B12E2D" w:rsidP="00B12E2D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14:paraId="0C8C02BD" w14:textId="77777777" w:rsidR="000C1C9C" w:rsidRDefault="000C1C9C" w:rsidP="00B12E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B12E2D" w:rsidRPr="00D413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</w:p>
    <w:p w14:paraId="7251C29B" w14:textId="77777777" w:rsidR="00B12E2D" w:rsidRDefault="00B12E2D" w:rsidP="00B12E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13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Гуково-Гнилушевского </w:t>
      </w:r>
    </w:p>
    <w:p w14:paraId="45A3AC1E" w14:textId="77777777" w:rsidR="00B12E2D" w:rsidRPr="00D413D8" w:rsidRDefault="00B12E2D" w:rsidP="00B12E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13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6067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413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C1C9C">
        <w:rPr>
          <w:rFonts w:ascii="Times New Roman" w:eastAsia="Times New Roman" w:hAnsi="Times New Roman" w:cs="Times New Roman"/>
          <w:sz w:val="28"/>
          <w:szCs w:val="28"/>
          <w:lang w:eastAsia="ar-SA"/>
        </w:rPr>
        <w:t>С.В. Филенко</w:t>
      </w:r>
    </w:p>
    <w:p w14:paraId="330EE5D2" w14:textId="77777777" w:rsidR="00B12E2D" w:rsidRPr="00D413D8" w:rsidRDefault="00B12E2D" w:rsidP="00B12E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938AD8" w14:textId="77777777" w:rsidR="00B12E2D" w:rsidRDefault="00B12E2D" w:rsidP="00B12E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13D8">
        <w:rPr>
          <w:rFonts w:ascii="Times New Roman" w:eastAsia="Times New Roman" w:hAnsi="Times New Roman" w:cs="Times New Roman"/>
          <w:sz w:val="28"/>
          <w:szCs w:val="28"/>
          <w:lang w:eastAsia="ar-SA"/>
        </w:rPr>
        <w:t>Ознакомлены:</w:t>
      </w:r>
    </w:p>
    <w:p w14:paraId="00426D58" w14:textId="77777777" w:rsidR="00043B82" w:rsidRDefault="00303090" w:rsidP="006067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С.В. Виноградова</w:t>
      </w:r>
    </w:p>
    <w:p w14:paraId="0F697987" w14:textId="77777777" w:rsidR="00E54811" w:rsidRDefault="00E54811" w:rsidP="00061770">
      <w:pPr>
        <w:tabs>
          <w:tab w:val="left" w:pos="9356"/>
        </w:tabs>
        <w:spacing w:after="0" w:line="240" w:lineRule="auto"/>
        <w:ind w:left="5670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C67D821" w14:textId="77777777" w:rsidR="00E54811" w:rsidRDefault="00E54811" w:rsidP="00061770">
      <w:pPr>
        <w:tabs>
          <w:tab w:val="left" w:pos="9356"/>
        </w:tabs>
        <w:spacing w:after="0" w:line="240" w:lineRule="auto"/>
        <w:ind w:left="5670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6DB5904" w14:textId="77777777" w:rsidR="00E54811" w:rsidRDefault="00E54811" w:rsidP="00061770">
      <w:pPr>
        <w:tabs>
          <w:tab w:val="left" w:pos="9356"/>
        </w:tabs>
        <w:spacing w:after="0" w:line="240" w:lineRule="auto"/>
        <w:ind w:left="5670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7F2B123" w14:textId="77777777" w:rsidR="00E54811" w:rsidRDefault="00E54811" w:rsidP="00061770">
      <w:pPr>
        <w:tabs>
          <w:tab w:val="left" w:pos="9356"/>
        </w:tabs>
        <w:spacing w:after="0" w:line="240" w:lineRule="auto"/>
        <w:ind w:left="5670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34827EE1" w14:textId="77777777" w:rsidR="00E54811" w:rsidRDefault="00E54811" w:rsidP="00061770">
      <w:pPr>
        <w:tabs>
          <w:tab w:val="left" w:pos="9356"/>
        </w:tabs>
        <w:spacing w:after="0" w:line="240" w:lineRule="auto"/>
        <w:ind w:left="5670" w:right="-2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0D4A5EA0" w14:textId="77777777" w:rsidR="00E54811" w:rsidRDefault="00043B82" w:rsidP="00E54811">
      <w:pPr>
        <w:tabs>
          <w:tab w:val="left" w:pos="9356"/>
        </w:tabs>
        <w:spacing w:after="0" w:line="240" w:lineRule="auto"/>
        <w:ind w:left="5670"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</w:t>
      </w:r>
    </w:p>
    <w:p w14:paraId="791CCE47" w14:textId="77777777" w:rsidR="00E54811" w:rsidRDefault="00043B82" w:rsidP="00E54811">
      <w:pPr>
        <w:tabs>
          <w:tab w:val="left" w:pos="9356"/>
        </w:tabs>
        <w:spacing w:after="0" w:line="240" w:lineRule="auto"/>
        <w:ind w:left="5670"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распоряжению</w:t>
      </w:r>
    </w:p>
    <w:p w14:paraId="612275CC" w14:textId="77777777" w:rsidR="00043B82" w:rsidRPr="00043B82" w:rsidRDefault="00043B82" w:rsidP="00E54811">
      <w:pPr>
        <w:tabs>
          <w:tab w:val="left" w:pos="9356"/>
        </w:tabs>
        <w:spacing w:after="0" w:line="240" w:lineRule="auto"/>
        <w:ind w:left="5670"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6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E5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27.12.2022</w:t>
      </w:r>
      <w:r w:rsidRPr="00061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№ </w:t>
      </w:r>
      <w:r w:rsidR="00E54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95</w:t>
      </w:r>
    </w:p>
    <w:p w14:paraId="020E04A1" w14:textId="77777777" w:rsidR="00043B82" w:rsidRDefault="00043B82" w:rsidP="00061770">
      <w:pPr>
        <w:tabs>
          <w:tab w:val="left" w:pos="9356"/>
        </w:tabs>
        <w:ind w:left="5812" w:right="-2"/>
        <w:jc w:val="right"/>
        <w:rPr>
          <w:sz w:val="32"/>
          <w:szCs w:val="32"/>
        </w:rPr>
      </w:pPr>
    </w:p>
    <w:p w14:paraId="6ED44F14" w14:textId="77777777" w:rsidR="008A05F7" w:rsidRDefault="008A05F7" w:rsidP="00061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EAB41E" w14:textId="77777777" w:rsidR="00E54811" w:rsidRPr="008A05F7" w:rsidRDefault="00E54811" w:rsidP="00E5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</w:t>
      </w:r>
    </w:p>
    <w:p w14:paraId="040CCB6D" w14:textId="77777777" w:rsidR="00E54811" w:rsidRDefault="00E54811" w:rsidP="00E5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приема граждан </w:t>
      </w:r>
    </w:p>
    <w:p w14:paraId="79E4D6FB" w14:textId="77777777" w:rsidR="00E54811" w:rsidRDefault="00E54811" w:rsidP="00E5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 Гуково-Гнилушевского сельского поселения Филенко Сергеем Викторовичем</w:t>
      </w:r>
    </w:p>
    <w:p w14:paraId="5B1858D6" w14:textId="77777777" w:rsidR="00E54811" w:rsidRPr="008A05F7" w:rsidRDefault="00E54811" w:rsidP="00E54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2023 год</w:t>
      </w:r>
    </w:p>
    <w:p w14:paraId="5014FB1C" w14:textId="77777777" w:rsidR="00E54811" w:rsidRPr="008A05F7" w:rsidRDefault="00E54811" w:rsidP="00E548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2125"/>
        <w:gridCol w:w="2279"/>
      </w:tblGrid>
      <w:tr w:rsidR="00E54811" w:rsidRPr="008A05F7" w14:paraId="3F5B3835" w14:textId="77777777" w:rsidTr="00B06E25">
        <w:trPr>
          <w:tblCellSpacing w:w="0" w:type="dxa"/>
        </w:trPr>
        <w:tc>
          <w:tcPr>
            <w:tcW w:w="4970" w:type="dxa"/>
            <w:vAlign w:val="center"/>
            <w:hideMark/>
          </w:tcPr>
          <w:p w14:paraId="4FF23431" w14:textId="77777777" w:rsidR="00E54811" w:rsidRPr="008A05F7" w:rsidRDefault="00E54811" w:rsidP="00B06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приема</w:t>
            </w:r>
          </w:p>
        </w:tc>
        <w:tc>
          <w:tcPr>
            <w:tcW w:w="2125" w:type="dxa"/>
            <w:vAlign w:val="center"/>
            <w:hideMark/>
          </w:tcPr>
          <w:p w14:paraId="19C91F88" w14:textId="77777777" w:rsidR="00E54811" w:rsidRPr="008A05F7" w:rsidRDefault="00E54811" w:rsidP="00B06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приема</w:t>
            </w:r>
          </w:p>
        </w:tc>
        <w:tc>
          <w:tcPr>
            <w:tcW w:w="2279" w:type="dxa"/>
            <w:vAlign w:val="center"/>
            <w:hideMark/>
          </w:tcPr>
          <w:p w14:paraId="53CB752E" w14:textId="77777777" w:rsidR="00E54811" w:rsidRPr="008A05F7" w:rsidRDefault="00E54811" w:rsidP="00B06E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приема</w:t>
            </w:r>
          </w:p>
        </w:tc>
      </w:tr>
      <w:tr w:rsidR="00E54811" w:rsidRPr="008A05F7" w14:paraId="5488B482" w14:textId="77777777" w:rsidTr="00B06E25">
        <w:trPr>
          <w:tblCellSpacing w:w="0" w:type="dxa"/>
        </w:trPr>
        <w:tc>
          <w:tcPr>
            <w:tcW w:w="4970" w:type="dxa"/>
            <w:vAlign w:val="center"/>
            <w:hideMark/>
          </w:tcPr>
          <w:p w14:paraId="29882292" w14:textId="77777777" w:rsidR="00E54811" w:rsidRPr="008A05F7" w:rsidRDefault="00E54811" w:rsidP="00B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A3024B" w14:textId="77777777" w:rsidR="00E54811" w:rsidRPr="008A05F7" w:rsidRDefault="00E54811" w:rsidP="00B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Гуково-Гнилушевского сельского поселения</w:t>
            </w:r>
          </w:p>
        </w:tc>
        <w:tc>
          <w:tcPr>
            <w:tcW w:w="2125" w:type="dxa"/>
            <w:vAlign w:val="center"/>
            <w:hideMark/>
          </w:tcPr>
          <w:p w14:paraId="169BED7C" w14:textId="77777777" w:rsidR="00E54811" w:rsidRDefault="00E54811" w:rsidP="00B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76F279A6" w14:textId="77777777" w:rsidR="00E54811" w:rsidRDefault="00E54811" w:rsidP="00B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8A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вторник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F31B9B5" w14:textId="77777777" w:rsidR="00E54811" w:rsidRPr="008A05F7" w:rsidRDefault="00E54811" w:rsidP="00B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четверг.</w:t>
            </w:r>
          </w:p>
        </w:tc>
        <w:tc>
          <w:tcPr>
            <w:tcW w:w="2279" w:type="dxa"/>
            <w:vAlign w:val="center"/>
            <w:hideMark/>
          </w:tcPr>
          <w:p w14:paraId="41AE3DE1" w14:textId="77777777" w:rsidR="00E54811" w:rsidRPr="008A05F7" w:rsidRDefault="00E54811" w:rsidP="00B06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10-00 до 12-00</w:t>
            </w:r>
          </w:p>
        </w:tc>
      </w:tr>
    </w:tbl>
    <w:p w14:paraId="1B81BBEA" w14:textId="77777777" w:rsidR="00061770" w:rsidRPr="00061770" w:rsidRDefault="00061770" w:rsidP="00E54811">
      <w:pPr>
        <w:spacing w:after="0" w:line="240" w:lineRule="auto"/>
        <w:jc w:val="center"/>
        <w:rPr>
          <w:sz w:val="32"/>
          <w:szCs w:val="32"/>
        </w:rPr>
      </w:pPr>
    </w:p>
    <w:sectPr w:rsidR="00061770" w:rsidRPr="00061770" w:rsidSect="00043B82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05B"/>
    <w:rsid w:val="00043B82"/>
    <w:rsid w:val="00061770"/>
    <w:rsid w:val="000C1C9C"/>
    <w:rsid w:val="00185CD4"/>
    <w:rsid w:val="00303090"/>
    <w:rsid w:val="0031285A"/>
    <w:rsid w:val="0048605B"/>
    <w:rsid w:val="006067B4"/>
    <w:rsid w:val="006861DF"/>
    <w:rsid w:val="006C67BA"/>
    <w:rsid w:val="006F5809"/>
    <w:rsid w:val="00780727"/>
    <w:rsid w:val="007E4FC9"/>
    <w:rsid w:val="008010D6"/>
    <w:rsid w:val="008A05F7"/>
    <w:rsid w:val="008C3BDC"/>
    <w:rsid w:val="0097654D"/>
    <w:rsid w:val="009A0BDD"/>
    <w:rsid w:val="009E069D"/>
    <w:rsid w:val="00A27680"/>
    <w:rsid w:val="00A51637"/>
    <w:rsid w:val="00AC5355"/>
    <w:rsid w:val="00B12E2D"/>
    <w:rsid w:val="00C914AD"/>
    <w:rsid w:val="00CF7822"/>
    <w:rsid w:val="00E17732"/>
    <w:rsid w:val="00E54811"/>
    <w:rsid w:val="00F81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32010"/>
  <w15:docId w15:val="{DC1B108B-B722-49A7-B553-F8FA0EAA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7B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9A0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9A0B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Власть Инфо</cp:lastModifiedBy>
  <cp:revision>23</cp:revision>
  <cp:lastPrinted>2023-02-02T12:40:00Z</cp:lastPrinted>
  <dcterms:created xsi:type="dcterms:W3CDTF">2019-03-22T13:47:00Z</dcterms:created>
  <dcterms:modified xsi:type="dcterms:W3CDTF">2023-02-02T15:04:00Z</dcterms:modified>
</cp:coreProperties>
</file>