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3" w:rsidRPr="00030A66" w:rsidRDefault="008E3606" w:rsidP="0082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53" w:rsidRPr="00030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8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24C53" w:rsidRPr="00030A66" w:rsidRDefault="00824C53" w:rsidP="0082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824C53" w:rsidRPr="00030A66" w:rsidRDefault="00824C53" w:rsidP="0082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ГУКОВО-ГНИЛУШЕВСКОГО СЕЛЬСКОГО ПОСЕЛЕНИЯ КРАСНОСУЛИНСКОГО РАЙОНА </w:t>
      </w: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</w:p>
    <w:p w:rsidR="00824C53" w:rsidRPr="00030A66" w:rsidRDefault="00824C53" w:rsidP="00824C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606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30.05.2017</w:t>
      </w:r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E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8E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0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E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291C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29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</w:t>
      </w:r>
      <w:proofErr w:type="spellEnd"/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D2" w:rsidRPr="00291CD2" w:rsidRDefault="00824C53" w:rsidP="00291CD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91CD2" w:rsidRPr="0029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D2" w:rsidRPr="0029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 Собрания депутатов Гуково-Гнилушевского сельского поселения от 27.02.2015 № 95</w:t>
      </w:r>
      <w:r w:rsidR="0029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D2" w:rsidRPr="00291CD2">
        <w:rPr>
          <w:rFonts w:ascii="Times New Roman" w:hAnsi="Times New Roman" w:cs="Times New Roman"/>
          <w:sz w:val="24"/>
          <w:szCs w:val="24"/>
        </w:rPr>
        <w:t>«О представлении гражданами, претендующими на замещение должностей муниципальной службы Гуково-Гнилушевского сельского поселения, и муниципальными служащими Гуково-Гнилушевского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291CD2" w:rsidRDefault="00291CD2" w:rsidP="00291CD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CD2" w:rsidRDefault="00291CD2" w:rsidP="00291CD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0C7" w:rsidRDefault="00ED30C7" w:rsidP="00824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На основании экспертного заключения проведенного</w:t>
      </w:r>
      <w:r w:rsidR="00CB02E3">
        <w:rPr>
          <w:rFonts w:ascii="Times New Roman" w:eastAsia="Times New Roman" w:hAnsi="Times New Roman" w:cs="Times New Roman"/>
          <w:lang w:eastAsia="ru-RU"/>
        </w:rPr>
        <w:t xml:space="preserve"> управлением региональной и муниципальной  политики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области», постановления Правительства Ростовской области от 08.08.2012 № 742 «О порядке организации работы по ведению регистра муниципальных нормативных правовых актов Ростовской области», руководствуясь статьей 24 Устава </w:t>
      </w:r>
      <w:r w:rsidRPr="00030A66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«Гуково-Гнилушевского сельского поселение»,- </w:t>
      </w:r>
      <w:proofErr w:type="gramEnd"/>
    </w:p>
    <w:p w:rsidR="00ED30C7" w:rsidRDefault="00ED30C7" w:rsidP="00824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4D0EB5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824C53" w:rsidRPr="0003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824C53" w:rsidRPr="00030A66" w:rsidRDefault="00824C53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824C53" w:rsidRPr="00030A66" w:rsidRDefault="004D0EB5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</w:t>
      </w:r>
      <w:r w:rsidR="00824C53" w:rsidRPr="00030A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30C7">
        <w:rPr>
          <w:rFonts w:ascii="Times New Roman" w:eastAsia="Times New Roman" w:hAnsi="Times New Roman" w:cs="Times New Roman"/>
          <w:lang w:eastAsia="ru-RU"/>
        </w:rPr>
        <w:t xml:space="preserve">Отменить как незаконное </w:t>
      </w:r>
      <w:r w:rsidR="00824C53" w:rsidRPr="00030A66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Гуково-Гнилушевского сельского поселения от </w:t>
      </w:r>
      <w:r w:rsidR="00824C53">
        <w:rPr>
          <w:rFonts w:ascii="Times New Roman" w:eastAsia="Times New Roman" w:hAnsi="Times New Roman" w:cs="Times New Roman"/>
          <w:lang w:eastAsia="ru-RU"/>
        </w:rPr>
        <w:t>27.02.2015</w:t>
      </w:r>
      <w:r w:rsidR="00824C53" w:rsidRPr="00030A66">
        <w:rPr>
          <w:rFonts w:ascii="Times New Roman" w:eastAsia="Times New Roman" w:hAnsi="Times New Roman" w:cs="Times New Roman"/>
          <w:lang w:eastAsia="ru-RU"/>
        </w:rPr>
        <w:t xml:space="preserve">г.  № </w:t>
      </w:r>
      <w:r w:rsidR="00824C53">
        <w:rPr>
          <w:rFonts w:ascii="Times New Roman" w:eastAsia="Times New Roman" w:hAnsi="Times New Roman" w:cs="Times New Roman"/>
          <w:lang w:eastAsia="ru-RU"/>
        </w:rPr>
        <w:t>95</w:t>
      </w:r>
      <w:r w:rsidR="00824C53" w:rsidRPr="00030A66"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824C53" w:rsidRPr="00030A66">
        <w:rPr>
          <w:rFonts w:ascii="Times New Roman" w:eastAsia="Calibri" w:hAnsi="Times New Roman" w:cs="Times New Roman"/>
          <w:sz w:val="24"/>
          <w:szCs w:val="24"/>
        </w:rPr>
        <w:t xml:space="preserve"> представлении гражданами, претендующими на замещение должностей      муниципальной службы Гуково - Гнилушевского сельского поселения, и муниципальными служащими Гуково-Гнилушевского сельского поселения сведений о доходах, об имуществе и обязательствах имущественного характера своих супруги  (супруга) и несовершеннолетних детей</w:t>
      </w:r>
      <w:r w:rsidR="00824C53" w:rsidRPr="00030A66">
        <w:rPr>
          <w:rFonts w:ascii="Times New Roman" w:eastAsia="Times New Roman" w:hAnsi="Times New Roman" w:cs="Times New Roman"/>
          <w:lang w:eastAsia="ru-RU"/>
        </w:rPr>
        <w:t>».</w:t>
      </w:r>
    </w:p>
    <w:p w:rsidR="00824C53" w:rsidRPr="00030A66" w:rsidRDefault="00824C53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6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030A66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824C53" w:rsidRPr="00030A66" w:rsidRDefault="00824C53" w:rsidP="00824C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C53" w:rsidRDefault="00824C53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депутатов-</w:t>
      </w:r>
    </w:p>
    <w:p w:rsidR="00824C53" w:rsidRPr="00030A66" w:rsidRDefault="00824C53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66">
        <w:rPr>
          <w:rFonts w:ascii="Times New Roman" w:eastAsia="Calibri" w:hAnsi="Times New Roman" w:cs="Times New Roman"/>
          <w:sz w:val="24"/>
          <w:szCs w:val="24"/>
        </w:rPr>
        <w:t>Глава Гуково-Гнилушевского</w:t>
      </w:r>
    </w:p>
    <w:p w:rsidR="00824C53" w:rsidRPr="00030A66" w:rsidRDefault="00824C53" w:rsidP="008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6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4D0EB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30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В.В. Крижановский</w:t>
      </w: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4C53" w:rsidRPr="00030A66" w:rsidRDefault="00824C53" w:rsidP="00824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74C9" w:rsidRDefault="002074C9"/>
    <w:sectPr w:rsidR="0020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A"/>
    <w:rsid w:val="002074C9"/>
    <w:rsid w:val="00291CD2"/>
    <w:rsid w:val="004D0EB5"/>
    <w:rsid w:val="00675A7A"/>
    <w:rsid w:val="00824C53"/>
    <w:rsid w:val="008E3606"/>
    <w:rsid w:val="00CB02E3"/>
    <w:rsid w:val="00E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2017-05-24T08:16:00Z</dcterms:created>
  <dcterms:modified xsi:type="dcterms:W3CDTF">2017-05-26T10:28:00Z</dcterms:modified>
</cp:coreProperties>
</file>