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1531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812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9188B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9188B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="00F9188B" w:rsidRPr="007479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9188B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F9188B" w:rsidRPr="00E9106C" w:rsidRDefault="00F9188B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средств запланировано во 2 полугодии 201</w:t>
            </w:r>
            <w:r w:rsidR="00E9106C" w:rsidRPr="00E9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2EE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профессиональных 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- Г.А. Десятников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F9188B" w:rsidRDefault="007F2EE5" w:rsidP="00E9106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целях повышения квалификации лиц, занятых в системе местного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>самоуправления 1 специалист первой категории, главный специалист и Глава Гуково-Гнилушевского сельского поселения получили дополнительное профессиональное обучение, согласно договорам о предоставлении образовательных услуг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13 от 01.02.2017 г. и № </w:t>
            </w:r>
            <w:r>
              <w:rPr>
                <w:rFonts w:ascii="Times New Roman" w:eastAsia="Times New Roman" w:hAnsi="Times New Roman"/>
                <w:lang w:eastAsia="ru-RU"/>
              </w:rPr>
              <w:t>390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7F2EE5">
            <w:pPr>
              <w:jc w:val="center"/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E9106C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E9106C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E9106C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E9106C" w:rsidRDefault="007F2EE5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E9106C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16,4 тыс. руб.</w:t>
            </w:r>
          </w:p>
          <w:p w:rsidR="007F2EE5" w:rsidRPr="00E9106C" w:rsidRDefault="007F2EE5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 w:rsidRPr="00E9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обучению планируется в 3 квартале 2017 года</w:t>
            </w:r>
          </w:p>
        </w:tc>
      </w:tr>
      <w:tr w:rsidR="007F2EE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7F2EE5">
            <w:pPr>
              <w:jc w:val="center"/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E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F9188B" w:rsidRDefault="007F2EE5" w:rsidP="00AA0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hAnsi="Times New Roman"/>
              </w:rPr>
              <w:t xml:space="preserve">Специалист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первой категории, главный специалист и Глава 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прошли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 xml:space="preserve">: «Контрактная система в сфере закупок товаров, работ, услуг для обеспечения государственных и муниципальных нужд», а также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Глава 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прошел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 xml:space="preserve">:  «Охрана труда руководителей и специалистов </w:t>
            </w:r>
            <w:r w:rsidRPr="00AA0DB6">
              <w:rPr>
                <w:rFonts w:ascii="Times New Roman" w:hAnsi="Times New Roman"/>
              </w:rPr>
              <w:lastRenderedPageBreak/>
              <w:t>предприятий всех форм собственности». На официальном сайте в информационно-телекоммуникационной системе Интернет размещена необходимая информация, создана вкладка: «</w:t>
            </w:r>
            <w:hyperlink r:id="rId9" w:history="1">
              <w:r w:rsidRPr="00AA0DB6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Оценка населения деятельности органов местного»  </w:t>
              </w:r>
            </w:hyperlink>
            <w:r w:rsidRPr="00F9188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 w:rsidP="007F2EE5">
            <w:pPr>
              <w:jc w:val="center"/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E9106C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9188B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</w:t>
            </w:r>
            <w:proofErr w:type="spellStart"/>
            <w:r>
              <w:rPr>
                <w:rFonts w:ascii="Times New Roman" w:hAnsi="Times New Roman"/>
              </w:rPr>
              <w:t>Постановле-</w:t>
            </w:r>
            <w:r>
              <w:rPr>
                <w:rFonts w:ascii="Times New Roman" w:hAnsi="Times New Roman"/>
              </w:rPr>
              <w:lastRenderedPageBreak/>
              <w:t>нием</w:t>
            </w:r>
            <w:proofErr w:type="spellEnd"/>
            <w:r>
              <w:rPr>
                <w:rFonts w:ascii="Times New Roman" w:hAnsi="Times New Roman"/>
              </w:rPr>
              <w:t xml:space="preserve"> Правительства Российской Федерации от 17.12.2012 № 1317.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06C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F9188B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63,1 тыс. руб.</w:t>
            </w:r>
          </w:p>
          <w:p w:rsidR="00E9106C" w:rsidRPr="00F9188B" w:rsidRDefault="00E9106C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06C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910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E9106C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  <w:r w:rsidR="00F9188B" w:rsidRPr="00E910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9106C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E9106C" w:rsidRDefault="00E9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</w:t>
            </w:r>
            <w:r w:rsidRPr="00EB3D34">
              <w:rPr>
                <w:rFonts w:ascii="Times New Roman" w:hAnsi="Times New Roman"/>
                <w:sz w:val="24"/>
                <w:szCs w:val="24"/>
              </w:rPr>
              <w:t>4 пенсионерам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E9106C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E9106C" w:rsidRDefault="00E9106C" w:rsidP="00847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6C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303,6</w:t>
            </w:r>
            <w:r w:rsidR="00E9106C" w:rsidRPr="007479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E9106C" w:rsidRPr="00F9188B" w:rsidRDefault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95B">
              <w:rPr>
                <w:rFonts w:ascii="Times New Roman" w:hAnsi="Times New Roman"/>
                <w:sz w:val="24"/>
                <w:szCs w:val="24"/>
              </w:rPr>
              <w:t>освоение денежных сред</w:t>
            </w:r>
            <w:r w:rsidR="0074795B">
              <w:rPr>
                <w:rFonts w:ascii="Times New Roman" w:hAnsi="Times New Roman"/>
                <w:sz w:val="24"/>
                <w:szCs w:val="24"/>
              </w:rPr>
              <w:t>ств запланировано в течение 2017</w:t>
            </w:r>
            <w:r w:rsidRPr="007479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</w:t>
            </w:r>
            <w:r>
              <w:rPr>
                <w:rFonts w:ascii="Times New Roman" w:hAnsi="Times New Roman"/>
              </w:rPr>
              <w:lastRenderedPageBreak/>
              <w:t>должности 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74795B" w:rsidP="0074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не запланированы в</w:t>
            </w:r>
            <w:r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 полугодии 2017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7F2EE5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95B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 w:rsidP="0074795B">
            <w:pPr>
              <w:jc w:val="center"/>
            </w:pPr>
            <w:r w:rsidRPr="0074795B">
              <w:rPr>
                <w:rFonts w:ascii="Times New Roman" w:hAnsi="Times New Roman"/>
                <w:sz w:val="24"/>
                <w:szCs w:val="24"/>
              </w:rPr>
              <w:t>528,5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478,1 тыс. руб.</w:t>
            </w:r>
          </w:p>
        </w:tc>
      </w:tr>
      <w:tr w:rsidR="0074795B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74795B" w:rsidRDefault="0074795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Default="00747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 w:rsidP="0074795B">
            <w:pPr>
              <w:jc w:val="center"/>
            </w:pPr>
            <w:r w:rsidRPr="0074795B">
              <w:rPr>
                <w:rFonts w:ascii="Times New Roman" w:hAnsi="Times New Roman"/>
                <w:sz w:val="24"/>
                <w:szCs w:val="24"/>
              </w:rPr>
              <w:t>528,5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5B" w:rsidRPr="0074795B" w:rsidRDefault="007479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5B">
              <w:rPr>
                <w:rFonts w:ascii="Times New Roman" w:hAnsi="Times New Roman" w:cs="Times New Roman"/>
                <w:sz w:val="24"/>
                <w:szCs w:val="24"/>
              </w:rPr>
              <w:t>478,1 тыс. руб.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F9188B" w:rsidRDefault="00F9188B" w:rsidP="00F9188B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Глава </w:t>
      </w:r>
      <w:r w:rsidR="0074795B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/>
          <w:sz w:val="26"/>
          <w:szCs w:val="26"/>
          <w:lang w:eastAsia="ar-SA"/>
        </w:rPr>
        <w:t>Гуково-Гнилушевского сельского поселения                                                  Г.</w:t>
      </w:r>
      <w:r w:rsidR="00E73727">
        <w:rPr>
          <w:rFonts w:ascii="Times New Roman" w:hAnsi="Times New Roman"/>
          <w:sz w:val="26"/>
          <w:szCs w:val="26"/>
          <w:lang w:eastAsia="ar-SA"/>
        </w:rPr>
        <w:t>А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E73727">
        <w:rPr>
          <w:rFonts w:ascii="Times New Roman" w:hAnsi="Times New Roman"/>
          <w:sz w:val="26"/>
          <w:szCs w:val="26"/>
          <w:lang w:eastAsia="ar-SA"/>
        </w:rPr>
        <w:t>Десятников</w:t>
      </w:r>
    </w:p>
    <w:p w:rsidR="00F9188B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E73727" w:rsidP="00F918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О.А.</w:t>
      </w:r>
    </w:p>
    <w:p w:rsidR="00F9188B" w:rsidRDefault="00F9188B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отчетный период </w:t>
      </w:r>
      <w:r w:rsidR="0074795B">
        <w:rPr>
          <w:rFonts w:ascii="Times New Roman" w:hAnsi="Times New Roman" w:cs="Times New Roman"/>
          <w:sz w:val="26"/>
          <w:szCs w:val="26"/>
        </w:rPr>
        <w:t>1 полугодие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7372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31.10.2013 № 155.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74795B">
        <w:rPr>
          <w:rFonts w:ascii="Times New Roman" w:eastAsia="Times New Roman" w:hAnsi="Times New Roman"/>
          <w:sz w:val="26"/>
          <w:szCs w:val="26"/>
          <w:lang w:eastAsia="x-none"/>
        </w:rPr>
        <w:t>528,5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составило </w:t>
      </w:r>
      <w:r w:rsidR="0074795B" w:rsidRPr="0074795B">
        <w:rPr>
          <w:rFonts w:ascii="Times New Roman" w:eastAsia="Times New Roman" w:hAnsi="Times New Roman"/>
          <w:sz w:val="26"/>
          <w:szCs w:val="26"/>
          <w:lang w:eastAsia="x-none"/>
        </w:rPr>
        <w:t>135,4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 или </w:t>
      </w:r>
      <w:r w:rsidR="0074795B" w:rsidRPr="0074795B">
        <w:rPr>
          <w:rFonts w:ascii="Times New Roman" w:eastAsia="Times New Roman" w:hAnsi="Times New Roman"/>
          <w:sz w:val="26"/>
          <w:szCs w:val="26"/>
          <w:lang w:eastAsia="x-none"/>
        </w:rPr>
        <w:t>25</w:t>
      </w:r>
      <w:r w:rsidRPr="0074795B">
        <w:rPr>
          <w:rFonts w:ascii="Times New Roman" w:eastAsia="Times New Roman" w:hAnsi="Times New Roman"/>
          <w:sz w:val="26"/>
          <w:szCs w:val="26"/>
          <w:lang w:eastAsia="x-none"/>
        </w:rPr>
        <w:t>,</w:t>
      </w:r>
      <w:r w:rsidR="0074795B" w:rsidRPr="0074795B">
        <w:rPr>
          <w:rFonts w:ascii="Times New Roman" w:eastAsia="Times New Roman" w:hAnsi="Times New Roman"/>
          <w:sz w:val="26"/>
          <w:szCs w:val="26"/>
          <w:lang w:eastAsia="x-none"/>
        </w:rPr>
        <w:t>6</w:t>
      </w:r>
      <w:r w:rsidRPr="0074795B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4795B">
        <w:rPr>
          <w:rFonts w:ascii="Times New Roman" w:eastAsia="Times New Roman" w:hAnsi="Times New Roman"/>
          <w:sz w:val="26"/>
          <w:szCs w:val="26"/>
          <w:lang w:val="x-none" w:eastAsia="x-none"/>
        </w:rPr>
        <w:t>%.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proofErr w:type="spellStart"/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Default="00F9188B" w:rsidP="00F9188B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Default="00F9188B" w:rsidP="00F9188B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>
        <w:rPr>
          <w:sz w:val="26"/>
          <w:szCs w:val="26"/>
          <w:lang w:eastAsia="x-none"/>
        </w:rPr>
        <w:t>05</w:t>
      </w:r>
      <w:r>
        <w:rPr>
          <w:sz w:val="26"/>
          <w:szCs w:val="26"/>
          <w:lang w:val="x-none" w:eastAsia="x-none"/>
        </w:rPr>
        <w:t>.0</w:t>
      </w:r>
      <w:r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.2013 № </w:t>
      </w:r>
      <w:r>
        <w:rPr>
          <w:sz w:val="26"/>
          <w:szCs w:val="26"/>
          <w:lang w:eastAsia="x-none"/>
        </w:rPr>
        <w:t>114</w:t>
      </w:r>
      <w:r>
        <w:rPr>
          <w:sz w:val="26"/>
          <w:szCs w:val="26"/>
          <w:lang w:val="x-none" w:eastAsia="x-none"/>
        </w:rPr>
        <w:t xml:space="preserve"> «</w:t>
      </w:r>
      <w:r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>
        <w:rPr>
          <w:sz w:val="26"/>
          <w:szCs w:val="26"/>
          <w:lang w:val="x-none" w:eastAsia="x-none"/>
        </w:rPr>
        <w:t>»</w:t>
      </w:r>
      <w:r w:rsidR="0074795B">
        <w:rPr>
          <w:sz w:val="26"/>
          <w:szCs w:val="26"/>
          <w:lang w:eastAsia="x-none"/>
        </w:rPr>
        <w:t xml:space="preserve">, 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р</w:t>
      </w:r>
      <w:proofErr w:type="spellStart"/>
      <w:r>
        <w:rPr>
          <w:sz w:val="26"/>
          <w:szCs w:val="26"/>
          <w:lang w:val="x-none" w:eastAsia="x-none"/>
        </w:rPr>
        <w:t>аспоряжением</w:t>
      </w:r>
      <w:proofErr w:type="spellEnd"/>
      <w:r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 w:rsidR="0074795B">
        <w:rPr>
          <w:sz w:val="26"/>
          <w:szCs w:val="26"/>
          <w:lang w:eastAsia="x-none"/>
        </w:rPr>
        <w:t>28</w:t>
      </w:r>
      <w:r>
        <w:rPr>
          <w:sz w:val="26"/>
          <w:szCs w:val="26"/>
          <w:lang w:val="x-none" w:eastAsia="x-none"/>
        </w:rPr>
        <w:t>.1</w:t>
      </w:r>
      <w:r w:rsidR="0074795B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>.201</w:t>
      </w:r>
      <w:r w:rsidR="0074795B">
        <w:rPr>
          <w:sz w:val="26"/>
          <w:szCs w:val="26"/>
          <w:lang w:eastAsia="x-none"/>
        </w:rPr>
        <w:t>6</w:t>
      </w:r>
      <w:r>
        <w:rPr>
          <w:sz w:val="26"/>
          <w:szCs w:val="26"/>
          <w:lang w:val="x-none" w:eastAsia="x-none"/>
        </w:rPr>
        <w:t xml:space="preserve"> № </w:t>
      </w:r>
      <w:r>
        <w:rPr>
          <w:sz w:val="26"/>
          <w:szCs w:val="26"/>
          <w:lang w:eastAsia="x-none"/>
        </w:rPr>
        <w:t>1</w:t>
      </w:r>
      <w:r w:rsidR="0074795B">
        <w:rPr>
          <w:sz w:val="26"/>
          <w:szCs w:val="26"/>
          <w:lang w:eastAsia="x-none"/>
        </w:rPr>
        <w:t>30</w:t>
      </w:r>
      <w:r>
        <w:rPr>
          <w:sz w:val="26"/>
          <w:szCs w:val="26"/>
          <w:lang w:val="x-none" w:eastAsia="x-none"/>
        </w:rPr>
        <w:t xml:space="preserve"> утвержден план реализации </w:t>
      </w:r>
      <w:r>
        <w:rPr>
          <w:sz w:val="26"/>
          <w:szCs w:val="26"/>
          <w:lang w:eastAsia="x-none"/>
        </w:rPr>
        <w:t>м</w:t>
      </w:r>
      <w:r>
        <w:rPr>
          <w:sz w:val="26"/>
          <w:szCs w:val="26"/>
        </w:rPr>
        <w:t xml:space="preserve">униципальной программы </w:t>
      </w:r>
      <w:r>
        <w:rPr>
          <w:sz w:val="26"/>
          <w:szCs w:val="26"/>
          <w:lang w:val="x-none" w:eastAsia="x-none"/>
        </w:rPr>
        <w:t>Гуково-Гнилушевского сельского поселения</w:t>
      </w:r>
      <w:r>
        <w:rPr>
          <w:sz w:val="26"/>
          <w:szCs w:val="26"/>
        </w:rPr>
        <w:t xml:space="preserve"> «Муниципальная политика»</w:t>
      </w:r>
      <w:r>
        <w:rPr>
          <w:sz w:val="26"/>
          <w:szCs w:val="26"/>
          <w:lang w:val="x-none" w:eastAsia="x-none"/>
        </w:rPr>
        <w:t xml:space="preserve"> на 201</w:t>
      </w:r>
      <w:r w:rsidR="00E73727"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 (далее - план реализации).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201</w:t>
      </w:r>
      <w:r w:rsidR="00E73727"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 предусмотрено </w:t>
      </w:r>
      <w:r w:rsidR="0074795B">
        <w:rPr>
          <w:sz w:val="26"/>
          <w:szCs w:val="26"/>
          <w:lang w:eastAsia="x-none"/>
        </w:rPr>
        <w:t>28,4</w:t>
      </w:r>
      <w:r>
        <w:rPr>
          <w:sz w:val="26"/>
          <w:szCs w:val="26"/>
          <w:lang w:val="x-none" w:eastAsia="x-none"/>
        </w:rPr>
        <w:t xml:space="preserve"> тыс. рублей. </w:t>
      </w:r>
      <w:r w:rsidR="0074795B">
        <w:rPr>
          <w:sz w:val="26"/>
          <w:szCs w:val="26"/>
          <w:lang w:eastAsia="x-none"/>
        </w:rPr>
        <w:t>В 1 полугодии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E73727"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заключен</w:t>
      </w:r>
      <w:r w:rsidR="0074795B" w:rsidRPr="00494781">
        <w:rPr>
          <w:sz w:val="26"/>
          <w:szCs w:val="26"/>
          <w:lang w:eastAsia="x-none"/>
        </w:rPr>
        <w:t>о</w:t>
      </w:r>
      <w:r w:rsidRPr="00494781">
        <w:rPr>
          <w:sz w:val="26"/>
          <w:szCs w:val="26"/>
          <w:lang w:val="x-none" w:eastAsia="x-none"/>
        </w:rPr>
        <w:t xml:space="preserve"> </w:t>
      </w:r>
      <w:r w:rsidR="0074795B" w:rsidRPr="00494781">
        <w:rPr>
          <w:sz w:val="26"/>
          <w:szCs w:val="26"/>
          <w:lang w:eastAsia="x-none"/>
        </w:rPr>
        <w:t>3</w:t>
      </w:r>
      <w:r w:rsidRPr="00494781">
        <w:rPr>
          <w:sz w:val="26"/>
          <w:szCs w:val="26"/>
          <w:lang w:val="x-none" w:eastAsia="x-none"/>
        </w:rPr>
        <w:t xml:space="preserve"> договор</w:t>
      </w:r>
      <w:r w:rsidR="0074795B"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на сумму </w:t>
      </w:r>
      <w:r w:rsidR="00494781" w:rsidRPr="00494781">
        <w:rPr>
          <w:sz w:val="26"/>
          <w:szCs w:val="26"/>
          <w:lang w:eastAsia="x-none"/>
        </w:rPr>
        <w:t>26,4</w:t>
      </w:r>
      <w:r w:rsidRPr="00494781">
        <w:rPr>
          <w:sz w:val="26"/>
          <w:szCs w:val="26"/>
          <w:lang w:val="x-none" w:eastAsia="x-none"/>
        </w:rPr>
        <w:t xml:space="preserve"> тыс. рублей. Фактическ</w:t>
      </w:r>
      <w:r w:rsidRPr="00494781">
        <w:rPr>
          <w:sz w:val="26"/>
          <w:szCs w:val="26"/>
          <w:lang w:eastAsia="x-none"/>
        </w:rPr>
        <w:t>и</w:t>
      </w:r>
      <w:r w:rsidR="00494781" w:rsidRPr="00494781">
        <w:rPr>
          <w:sz w:val="26"/>
          <w:szCs w:val="26"/>
          <w:lang w:eastAsia="x-none"/>
        </w:rPr>
        <w:t>е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>расход</w:t>
      </w:r>
      <w:r w:rsidR="00494781" w:rsidRPr="00494781">
        <w:rPr>
          <w:sz w:val="26"/>
          <w:szCs w:val="26"/>
          <w:lang w:eastAsia="x-none"/>
        </w:rPr>
        <w:t>ы составили 2,0 тыс. рублей или 7,0%</w:t>
      </w:r>
      <w:r w:rsidRPr="00494781">
        <w:rPr>
          <w:sz w:val="26"/>
          <w:szCs w:val="26"/>
          <w:lang w:val="x-none" w:eastAsia="x-none"/>
        </w:rPr>
        <w:t xml:space="preserve">, оплата за </w:t>
      </w:r>
      <w:r w:rsidR="00494781" w:rsidRPr="00494781">
        <w:rPr>
          <w:sz w:val="26"/>
          <w:szCs w:val="26"/>
          <w:lang w:eastAsia="x-none"/>
        </w:rPr>
        <w:t xml:space="preserve">оказанные </w:t>
      </w:r>
      <w:r w:rsidRPr="00494781">
        <w:rPr>
          <w:sz w:val="26"/>
          <w:szCs w:val="26"/>
          <w:lang w:val="x-none" w:eastAsia="x-none"/>
        </w:rPr>
        <w:t xml:space="preserve">услуги планируется в </w:t>
      </w:r>
      <w:r w:rsidR="00494781" w:rsidRPr="00494781">
        <w:rPr>
          <w:sz w:val="26"/>
          <w:szCs w:val="26"/>
          <w:lang w:eastAsia="x-none"/>
        </w:rPr>
        <w:t>3</w:t>
      </w:r>
      <w:r w:rsidRPr="00494781">
        <w:rPr>
          <w:sz w:val="26"/>
          <w:szCs w:val="26"/>
          <w:lang w:val="x-none" w:eastAsia="x-none"/>
        </w:rPr>
        <w:t xml:space="preserve"> квартале 201</w:t>
      </w:r>
      <w:r w:rsidR="00494781" w:rsidRPr="00494781">
        <w:rPr>
          <w:sz w:val="26"/>
          <w:szCs w:val="26"/>
          <w:lang w:eastAsia="x-none"/>
        </w:rPr>
        <w:t>7</w:t>
      </w:r>
      <w:r w:rsidRPr="00494781">
        <w:rPr>
          <w:sz w:val="26"/>
          <w:szCs w:val="26"/>
          <w:lang w:val="x-none" w:eastAsia="x-none"/>
        </w:rPr>
        <w:t xml:space="preserve"> года.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 xml:space="preserve">х основных мероприятий. </w:t>
      </w:r>
      <w:r w:rsidR="00494781">
        <w:rPr>
          <w:sz w:val="26"/>
          <w:szCs w:val="26"/>
          <w:lang w:eastAsia="x-none"/>
        </w:rPr>
        <w:t>В 1 полугодии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E73727"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в установленный срок выполнены основные мероприятия (1.1 «Участие в совете муниципальных образований Ростовской области», 1.2 «Повышение профессиональных компетенций кадров муниципального управления» и 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 w:rsidR="00F9188B" w:rsidRPr="00F0635F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В результате </w:t>
      </w:r>
      <w:r w:rsidR="00494781">
        <w:rPr>
          <w:sz w:val="26"/>
          <w:szCs w:val="26"/>
          <w:lang w:eastAsia="x-none"/>
        </w:rPr>
        <w:t xml:space="preserve">в </w:t>
      </w:r>
      <w:r w:rsidR="00494781" w:rsidRPr="00F0635F">
        <w:rPr>
          <w:sz w:val="26"/>
          <w:szCs w:val="26"/>
          <w:lang w:eastAsia="ru-RU"/>
        </w:rPr>
        <w:t>целях повышения квалификации лиц, занятых в системе местного самоуправления</w:t>
      </w:r>
      <w:r w:rsidR="00494781" w:rsidRPr="00F0635F">
        <w:rPr>
          <w:sz w:val="26"/>
          <w:szCs w:val="26"/>
          <w:lang w:eastAsia="x-none"/>
        </w:rPr>
        <w:t xml:space="preserve"> </w:t>
      </w:r>
      <w:r w:rsidRPr="00F0635F">
        <w:rPr>
          <w:sz w:val="26"/>
          <w:szCs w:val="26"/>
          <w:lang w:eastAsia="x-none"/>
        </w:rPr>
        <w:t xml:space="preserve">дополнительное образование </w:t>
      </w:r>
      <w:r w:rsidR="00494781" w:rsidRPr="00F0635F">
        <w:rPr>
          <w:sz w:val="26"/>
          <w:szCs w:val="26"/>
          <w:lang w:eastAsia="ru-RU"/>
        </w:rPr>
        <w:t xml:space="preserve">получили </w:t>
      </w:r>
      <w:r w:rsidR="00F0635F" w:rsidRPr="00F0635F">
        <w:rPr>
          <w:sz w:val="26"/>
          <w:szCs w:val="26"/>
          <w:lang w:eastAsia="ru-RU"/>
        </w:rPr>
        <w:t xml:space="preserve"> </w:t>
      </w:r>
      <w:r w:rsidR="00494781" w:rsidRPr="00F0635F">
        <w:rPr>
          <w:sz w:val="26"/>
          <w:szCs w:val="26"/>
          <w:lang w:eastAsia="ru-RU"/>
        </w:rPr>
        <w:t xml:space="preserve">Глава </w:t>
      </w:r>
      <w:r w:rsidR="00494781">
        <w:rPr>
          <w:sz w:val="26"/>
          <w:szCs w:val="26"/>
          <w:lang w:eastAsia="ru-RU"/>
        </w:rPr>
        <w:t>Администрации,</w:t>
      </w:r>
      <w:r w:rsidR="00494781" w:rsidRPr="00F0635F">
        <w:rPr>
          <w:sz w:val="26"/>
          <w:szCs w:val="26"/>
          <w:lang w:eastAsia="ru-RU"/>
        </w:rPr>
        <w:t xml:space="preserve"> главный специалист </w:t>
      </w:r>
      <w:r w:rsidR="00494781">
        <w:rPr>
          <w:sz w:val="26"/>
          <w:szCs w:val="26"/>
          <w:lang w:eastAsia="ru-RU"/>
        </w:rPr>
        <w:t>и</w:t>
      </w:r>
      <w:r w:rsidR="00F0635F" w:rsidRPr="00F0635F">
        <w:rPr>
          <w:sz w:val="26"/>
          <w:szCs w:val="26"/>
          <w:lang w:eastAsia="ru-RU"/>
        </w:rPr>
        <w:t xml:space="preserve"> специалист первой категории.</w:t>
      </w:r>
      <w:r w:rsidRPr="00F0635F">
        <w:rPr>
          <w:sz w:val="26"/>
          <w:szCs w:val="26"/>
          <w:lang w:val="x-none" w:eastAsia="x-none"/>
        </w:rPr>
        <w:t xml:space="preserve"> На официальном сайте в </w:t>
      </w:r>
      <w:r w:rsidRPr="00F0635F">
        <w:rPr>
          <w:sz w:val="26"/>
          <w:szCs w:val="26"/>
          <w:lang w:val="x-none" w:eastAsia="x-none"/>
        </w:rPr>
        <w:lastRenderedPageBreak/>
        <w:t>информационно-телекоммуникационной системе Интернет размещена необходимая информация.</w:t>
      </w:r>
    </w:p>
    <w:p w:rsidR="00F9188B" w:rsidRPr="00494781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На реализацию </w:t>
      </w:r>
      <w:r w:rsidRPr="00494781">
        <w:rPr>
          <w:sz w:val="26"/>
          <w:szCs w:val="26"/>
          <w:lang w:val="x-none" w:eastAsia="x-none"/>
        </w:rPr>
        <w:t xml:space="preserve">подпрограммы 2 </w:t>
      </w:r>
      <w:r w:rsidRPr="00494781">
        <w:rPr>
          <w:sz w:val="26"/>
          <w:szCs w:val="26"/>
          <w:lang w:eastAsia="x-none"/>
        </w:rPr>
        <w:t>в</w:t>
      </w:r>
      <w:r w:rsidRPr="00494781">
        <w:rPr>
          <w:sz w:val="26"/>
          <w:szCs w:val="26"/>
          <w:lang w:val="x-none" w:eastAsia="x-none"/>
        </w:rPr>
        <w:t xml:space="preserve"> 201</w:t>
      </w:r>
      <w:r w:rsidR="00E73727" w:rsidRPr="00494781">
        <w:rPr>
          <w:sz w:val="26"/>
          <w:szCs w:val="26"/>
          <w:lang w:eastAsia="x-none"/>
        </w:rPr>
        <w:t>7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Pr="00494781">
        <w:rPr>
          <w:sz w:val="26"/>
          <w:szCs w:val="26"/>
          <w:lang w:eastAsia="x-none"/>
        </w:rPr>
        <w:t>у</w:t>
      </w:r>
      <w:r w:rsidRPr="00494781">
        <w:rPr>
          <w:sz w:val="26"/>
          <w:szCs w:val="26"/>
          <w:lang w:val="x-none" w:eastAsia="x-none"/>
        </w:rPr>
        <w:t xml:space="preserve"> предусмотрено </w:t>
      </w:r>
      <w:r w:rsidR="00494781" w:rsidRPr="00494781">
        <w:rPr>
          <w:sz w:val="26"/>
          <w:szCs w:val="26"/>
          <w:lang w:eastAsia="x-none"/>
        </w:rPr>
        <w:t>70,0</w:t>
      </w:r>
      <w:r w:rsidRPr="00494781">
        <w:rPr>
          <w:sz w:val="26"/>
          <w:szCs w:val="26"/>
        </w:rPr>
        <w:t xml:space="preserve"> тыс. рублей</w:t>
      </w:r>
      <w:r w:rsidRPr="00494781">
        <w:rPr>
          <w:sz w:val="26"/>
          <w:szCs w:val="26"/>
          <w:lang w:val="x-none" w:eastAsia="x-none"/>
        </w:rPr>
        <w:t xml:space="preserve">. </w:t>
      </w:r>
      <w:r w:rsidRPr="00494781">
        <w:rPr>
          <w:sz w:val="26"/>
          <w:szCs w:val="26"/>
          <w:lang w:eastAsia="x-none"/>
        </w:rPr>
        <w:t>З</w:t>
      </w:r>
      <w:proofErr w:type="spellStart"/>
      <w:r w:rsidRPr="00494781">
        <w:rPr>
          <w:sz w:val="26"/>
          <w:szCs w:val="26"/>
          <w:lang w:val="x-none" w:eastAsia="x-none"/>
        </w:rPr>
        <w:t>аключен</w:t>
      </w:r>
      <w:r w:rsidRPr="00494781">
        <w:rPr>
          <w:sz w:val="26"/>
          <w:szCs w:val="26"/>
          <w:lang w:eastAsia="x-none"/>
        </w:rPr>
        <w:t>о</w:t>
      </w:r>
      <w:proofErr w:type="spellEnd"/>
      <w:r w:rsidRPr="00494781">
        <w:rPr>
          <w:sz w:val="26"/>
          <w:szCs w:val="26"/>
          <w:lang w:val="x-none" w:eastAsia="x-none"/>
        </w:rPr>
        <w:t xml:space="preserve"> </w:t>
      </w:r>
      <w:r w:rsidR="00494781" w:rsidRPr="00494781">
        <w:rPr>
          <w:sz w:val="26"/>
          <w:szCs w:val="26"/>
          <w:lang w:eastAsia="x-none"/>
        </w:rPr>
        <w:t>6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>договоров</w:t>
      </w:r>
      <w:r w:rsidRPr="00494781">
        <w:rPr>
          <w:sz w:val="26"/>
          <w:szCs w:val="26"/>
          <w:lang w:val="x-none" w:eastAsia="x-none"/>
        </w:rPr>
        <w:t xml:space="preserve"> на сумму </w:t>
      </w:r>
      <w:r w:rsidR="00494781" w:rsidRPr="00494781">
        <w:rPr>
          <w:sz w:val="26"/>
          <w:szCs w:val="26"/>
          <w:lang w:eastAsia="x-none"/>
        </w:rPr>
        <w:t>24,0</w:t>
      </w:r>
      <w:r w:rsidRPr="00494781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494781" w:rsidRPr="00494781">
        <w:rPr>
          <w:sz w:val="26"/>
          <w:szCs w:val="26"/>
          <w:lang w:eastAsia="x-none"/>
        </w:rPr>
        <w:t>6,9</w:t>
      </w:r>
      <w:r w:rsidRPr="00494781">
        <w:rPr>
          <w:sz w:val="26"/>
          <w:szCs w:val="26"/>
          <w:lang w:val="x-none" w:eastAsia="x-none"/>
        </w:rPr>
        <w:t xml:space="preserve"> тыс. рублей или </w:t>
      </w:r>
      <w:r w:rsidR="00494781" w:rsidRPr="00494781">
        <w:rPr>
          <w:sz w:val="26"/>
          <w:szCs w:val="26"/>
          <w:lang w:eastAsia="x-none"/>
        </w:rPr>
        <w:t>9,9</w:t>
      </w:r>
      <w:r w:rsidRPr="00494781">
        <w:rPr>
          <w:sz w:val="26"/>
          <w:szCs w:val="26"/>
          <w:lang w:eastAsia="x-none"/>
        </w:rPr>
        <w:t xml:space="preserve"> </w:t>
      </w:r>
      <w:r w:rsidR="00494781">
        <w:rPr>
          <w:sz w:val="26"/>
          <w:szCs w:val="26"/>
          <w:lang w:val="x-none" w:eastAsia="x-none"/>
        </w:rPr>
        <w:t>%</w:t>
      </w:r>
      <w:r w:rsidR="00494781">
        <w:rPr>
          <w:sz w:val="26"/>
          <w:szCs w:val="26"/>
          <w:lang w:eastAsia="x-none"/>
        </w:rPr>
        <w:t>,</w:t>
      </w:r>
      <w:r w:rsidR="00494781" w:rsidRPr="00494781">
        <w:rPr>
          <w:sz w:val="26"/>
          <w:szCs w:val="26"/>
          <w:lang w:val="x-none" w:eastAsia="x-none"/>
        </w:rPr>
        <w:t xml:space="preserve"> в том числе погашена кредиторская задолженность по мероприятиям 2016 года в сумме </w:t>
      </w:r>
      <w:r w:rsidR="00494781">
        <w:rPr>
          <w:sz w:val="26"/>
          <w:szCs w:val="26"/>
          <w:lang w:eastAsia="x-none"/>
        </w:rPr>
        <w:t>0,6</w:t>
      </w:r>
      <w:r w:rsidR="00494781" w:rsidRPr="00494781">
        <w:rPr>
          <w:sz w:val="26"/>
          <w:szCs w:val="26"/>
          <w:lang w:val="x-none" w:eastAsia="x-none"/>
        </w:rPr>
        <w:t xml:space="preserve"> тыс. рублей.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два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ых </w:t>
      </w:r>
      <w:r>
        <w:rPr>
          <w:sz w:val="26"/>
          <w:szCs w:val="26"/>
          <w:lang w:val="x-none" w:eastAsia="x-none"/>
        </w:rPr>
        <w:t>мероприятия (2.1 «Проведение социологических исследований оценки населением ситуации в Гуково-Гнилушевском сельском поселении» и 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информации»).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Контрольное событие подпрограммы 2 выполнено в установленные сроки. В результате проведен социологический опрос населения,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3 в 201</w:t>
      </w:r>
      <w:r w:rsidR="00E73727"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году </w:t>
      </w:r>
      <w:r w:rsidRPr="00817C57">
        <w:rPr>
          <w:sz w:val="26"/>
          <w:szCs w:val="26"/>
          <w:lang w:val="x-none" w:eastAsia="x-none"/>
        </w:rPr>
        <w:t xml:space="preserve">предусмотрено </w:t>
      </w:r>
      <w:r w:rsidR="00494781" w:rsidRPr="00817C57">
        <w:rPr>
          <w:sz w:val="26"/>
          <w:szCs w:val="26"/>
          <w:lang w:eastAsia="x-none"/>
        </w:rPr>
        <w:t>430,1</w:t>
      </w:r>
      <w:r w:rsidRPr="00817C57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494781" w:rsidRPr="00817C57">
        <w:rPr>
          <w:sz w:val="26"/>
          <w:szCs w:val="26"/>
          <w:lang w:eastAsia="x-none"/>
        </w:rPr>
        <w:t>126,5</w:t>
      </w:r>
      <w:r w:rsidRPr="00817C57">
        <w:rPr>
          <w:sz w:val="26"/>
          <w:szCs w:val="26"/>
          <w:lang w:val="x-none" w:eastAsia="x-none"/>
        </w:rPr>
        <w:t xml:space="preserve"> тыс. рублей или </w:t>
      </w:r>
      <w:r w:rsidR="00494781" w:rsidRPr="00817C57">
        <w:rPr>
          <w:sz w:val="26"/>
          <w:szCs w:val="26"/>
          <w:lang w:eastAsia="x-none"/>
        </w:rPr>
        <w:t>29,4</w:t>
      </w:r>
      <w:r w:rsidR="00817C57" w:rsidRPr="00817C57">
        <w:rPr>
          <w:sz w:val="26"/>
          <w:szCs w:val="26"/>
          <w:lang w:val="x-none" w:eastAsia="x-none"/>
        </w:rPr>
        <w:t xml:space="preserve"> %</w:t>
      </w:r>
      <w:r w:rsidR="00817C57" w:rsidRPr="00817C57">
        <w:rPr>
          <w:sz w:val="26"/>
          <w:szCs w:val="26"/>
          <w:lang w:eastAsia="x-none"/>
        </w:rPr>
        <w:t>,</w:t>
      </w:r>
      <w:r w:rsidR="00817C57" w:rsidRPr="00817C57">
        <w:rPr>
          <w:sz w:val="26"/>
          <w:szCs w:val="26"/>
          <w:lang w:val="x-none" w:eastAsia="x-none"/>
        </w:rPr>
        <w:t xml:space="preserve"> в том числе погашена кредиторская задолженность по мероприятиям 2016 года в сумме </w:t>
      </w:r>
      <w:r w:rsidR="00817C57" w:rsidRPr="00817C57">
        <w:rPr>
          <w:sz w:val="26"/>
          <w:szCs w:val="26"/>
          <w:lang w:eastAsia="x-none"/>
        </w:rPr>
        <w:t>126,5</w:t>
      </w:r>
      <w:r w:rsidR="00817C57" w:rsidRPr="00817C57">
        <w:rPr>
          <w:sz w:val="26"/>
          <w:szCs w:val="26"/>
          <w:lang w:val="x-none" w:eastAsia="x-none"/>
        </w:rPr>
        <w:t xml:space="preserve"> тыс. рублей.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 w:rsidR="00817C57">
        <w:rPr>
          <w:sz w:val="26"/>
          <w:szCs w:val="26"/>
          <w:lang w:eastAsia="x-none"/>
        </w:rPr>
        <w:t xml:space="preserve">в 2017 году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 w:rsidR="00817C57">
        <w:rPr>
          <w:sz w:val="26"/>
          <w:szCs w:val="26"/>
          <w:lang w:eastAsia="x-none"/>
        </w:rPr>
        <w:t>я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поселении», выполненн</w:t>
      </w:r>
      <w:r w:rsidR="00817C57"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в установленный срок.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proofErr w:type="spellStart"/>
      <w:r>
        <w:rPr>
          <w:sz w:val="26"/>
          <w:szCs w:val="26"/>
          <w:lang w:val="x-none" w:eastAsia="x-none"/>
        </w:rPr>
        <w:t>онтрольное</w:t>
      </w:r>
      <w:proofErr w:type="spellEnd"/>
      <w:r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>
        <w:rPr>
          <w:sz w:val="26"/>
          <w:szCs w:val="26"/>
          <w:lang w:val="x-none" w:eastAsia="x-none"/>
        </w:rPr>
        <w:t>у лет начислена в полном объеме</w:t>
      </w:r>
      <w:r>
        <w:rPr>
          <w:sz w:val="26"/>
          <w:szCs w:val="26"/>
          <w:lang w:val="x-none" w:eastAsia="x-none"/>
        </w:rPr>
        <w:t>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>з</w:t>
      </w:r>
      <w:r>
        <w:rPr>
          <w:sz w:val="26"/>
          <w:szCs w:val="26"/>
          <w:lang w:val="x-none" w:eastAsia="x-none"/>
        </w:rPr>
        <w:t xml:space="preserve">а </w:t>
      </w:r>
      <w:r w:rsidR="00817C57">
        <w:rPr>
          <w:sz w:val="26"/>
          <w:szCs w:val="26"/>
          <w:lang w:eastAsia="x-none"/>
        </w:rPr>
        <w:t>1 полугодие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201</w:t>
      </w:r>
      <w:r w:rsidR="00D211C1"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Глава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F9188B" w:rsidRPr="00D211C1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Г.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>А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>Десятников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F0635F" w:rsidRDefault="00D211C1" w:rsidP="00F0635F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</w:t>
      </w:r>
      <w:r w:rsidR="00F9188B">
        <w:rPr>
          <w:rFonts w:ascii="Times New Roman" w:hAnsi="Times New Roman"/>
          <w:sz w:val="24"/>
        </w:rPr>
        <w:t>.</w:t>
      </w:r>
    </w:p>
    <w:sectPr w:rsidR="002A548D" w:rsidRPr="00F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153155"/>
    <w:rsid w:val="002571D5"/>
    <w:rsid w:val="002A548D"/>
    <w:rsid w:val="00494781"/>
    <w:rsid w:val="0074795B"/>
    <w:rsid w:val="007F2EE5"/>
    <w:rsid w:val="00812EC6"/>
    <w:rsid w:val="00817C57"/>
    <w:rsid w:val="00AA0DB6"/>
    <w:rsid w:val="00D211C1"/>
    <w:rsid w:val="00E73727"/>
    <w:rsid w:val="00E9106C"/>
    <w:rsid w:val="00EB3D34"/>
    <w:rsid w:val="00F0635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2017-07-28T13:59:00Z</cp:lastPrinted>
  <dcterms:created xsi:type="dcterms:W3CDTF">2017-07-25T07:04:00Z</dcterms:created>
  <dcterms:modified xsi:type="dcterms:W3CDTF">2017-08-07T09:24:00Z</dcterms:modified>
</cp:coreProperties>
</file>