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28" w:rsidRPr="00794128" w:rsidRDefault="00794128" w:rsidP="00794128">
      <w:pPr>
        <w:tabs>
          <w:tab w:val="left" w:pos="9355"/>
        </w:tabs>
        <w:spacing w:before="12" w:after="12" w:line="240" w:lineRule="auto"/>
        <w:ind w:left="-567" w:right="-1"/>
        <w:jc w:val="center"/>
        <w:rPr>
          <w:rFonts w:ascii="Times New Roman" w:eastAsia="Times New Roman" w:hAnsi="Times New Roman" w:cs="Times New Roman"/>
          <w:b/>
          <w:sz w:val="28"/>
          <w:szCs w:val="20"/>
          <w:lang w:eastAsia="ru-RU"/>
        </w:rPr>
      </w:pPr>
      <w:r w:rsidRPr="00794128">
        <w:rPr>
          <w:rFonts w:ascii="Times New Roman" w:eastAsia="Times New Roman" w:hAnsi="Times New Roman" w:cs="Times New Roman"/>
          <w:b/>
          <w:sz w:val="28"/>
          <w:szCs w:val="20"/>
          <w:lang w:eastAsia="ru-RU"/>
        </w:rPr>
        <w:t>РОСТОВСКАЯ ОБЛАСТЬ</w:t>
      </w:r>
    </w:p>
    <w:p w:rsidR="00794128" w:rsidRPr="00794128" w:rsidRDefault="00794128" w:rsidP="00794128">
      <w:pPr>
        <w:tabs>
          <w:tab w:val="left" w:pos="9355"/>
        </w:tabs>
        <w:spacing w:before="12" w:after="12" w:line="240" w:lineRule="auto"/>
        <w:ind w:left="-567" w:right="-1"/>
        <w:jc w:val="center"/>
        <w:rPr>
          <w:rFonts w:ascii="Times New Roman" w:eastAsia="Times New Roman" w:hAnsi="Times New Roman" w:cs="Times New Roman"/>
          <w:b/>
          <w:sz w:val="28"/>
          <w:szCs w:val="20"/>
          <w:lang w:eastAsia="ru-RU"/>
        </w:rPr>
      </w:pPr>
      <w:r w:rsidRPr="00794128">
        <w:rPr>
          <w:rFonts w:ascii="Times New Roman" w:eastAsia="Times New Roman" w:hAnsi="Times New Roman" w:cs="Times New Roman"/>
          <w:b/>
          <w:sz w:val="28"/>
          <w:szCs w:val="20"/>
          <w:lang w:eastAsia="ru-RU"/>
        </w:rPr>
        <w:t>КРАСНОСУЛИНСКИЙ РАЙОН</w:t>
      </w:r>
    </w:p>
    <w:p w:rsidR="00794128" w:rsidRPr="00794128" w:rsidRDefault="00794128" w:rsidP="00794128">
      <w:pPr>
        <w:tabs>
          <w:tab w:val="left" w:pos="9355"/>
        </w:tabs>
        <w:spacing w:before="12" w:after="12" w:line="240" w:lineRule="auto"/>
        <w:ind w:left="-567" w:right="-1"/>
        <w:jc w:val="center"/>
        <w:rPr>
          <w:rFonts w:ascii="Times New Roman" w:eastAsia="Times New Roman" w:hAnsi="Times New Roman" w:cs="Times New Roman"/>
          <w:b/>
          <w:sz w:val="28"/>
          <w:szCs w:val="20"/>
          <w:lang w:eastAsia="ru-RU"/>
        </w:rPr>
      </w:pPr>
      <w:r w:rsidRPr="00794128">
        <w:rPr>
          <w:rFonts w:ascii="Times New Roman" w:eastAsia="Times New Roman" w:hAnsi="Times New Roman" w:cs="Times New Roman"/>
          <w:b/>
          <w:sz w:val="28"/>
          <w:szCs w:val="20"/>
          <w:lang w:eastAsia="ru-RU"/>
        </w:rPr>
        <w:t>АДМИНИСТРАЦИЯ</w:t>
      </w:r>
    </w:p>
    <w:p w:rsidR="00794128" w:rsidRPr="00794128" w:rsidRDefault="00794128" w:rsidP="00794128">
      <w:pPr>
        <w:tabs>
          <w:tab w:val="left" w:pos="9355"/>
        </w:tabs>
        <w:spacing w:before="12" w:after="12" w:line="240" w:lineRule="auto"/>
        <w:ind w:left="-567" w:right="-1"/>
        <w:jc w:val="center"/>
        <w:rPr>
          <w:rFonts w:ascii="Times New Roman" w:eastAsia="Times New Roman" w:hAnsi="Times New Roman" w:cs="Times New Roman"/>
          <w:b/>
          <w:sz w:val="28"/>
          <w:szCs w:val="20"/>
          <w:lang w:eastAsia="ru-RU"/>
        </w:rPr>
      </w:pPr>
      <w:r w:rsidRPr="00794128">
        <w:rPr>
          <w:rFonts w:ascii="Times New Roman" w:eastAsia="Times New Roman" w:hAnsi="Times New Roman" w:cs="Times New Roman"/>
          <w:b/>
          <w:sz w:val="28"/>
          <w:szCs w:val="20"/>
          <w:lang w:eastAsia="ru-RU"/>
        </w:rPr>
        <w:t>ГУКОВО-ГНИЛУШЕВСКОГО</w:t>
      </w:r>
    </w:p>
    <w:p w:rsidR="00794128" w:rsidRPr="00794128" w:rsidRDefault="00794128" w:rsidP="00794128">
      <w:pPr>
        <w:tabs>
          <w:tab w:val="left" w:pos="9355"/>
        </w:tabs>
        <w:spacing w:before="12" w:after="12" w:line="240" w:lineRule="auto"/>
        <w:ind w:left="-567" w:right="-1"/>
        <w:jc w:val="center"/>
        <w:rPr>
          <w:rFonts w:ascii="Times New Roman" w:eastAsia="Times New Roman" w:hAnsi="Times New Roman" w:cs="Times New Roman"/>
          <w:b/>
          <w:sz w:val="28"/>
          <w:szCs w:val="20"/>
          <w:lang w:eastAsia="ru-RU"/>
        </w:rPr>
      </w:pPr>
      <w:r w:rsidRPr="00794128">
        <w:rPr>
          <w:rFonts w:ascii="Times New Roman" w:eastAsia="Times New Roman" w:hAnsi="Times New Roman" w:cs="Times New Roman"/>
          <w:b/>
          <w:sz w:val="28"/>
          <w:szCs w:val="20"/>
          <w:lang w:eastAsia="ru-RU"/>
        </w:rPr>
        <w:t>СЕЛЬСКОГО ПОСЕЛЕНИЯ</w:t>
      </w:r>
    </w:p>
    <w:p w:rsidR="00794128" w:rsidRPr="00794128" w:rsidRDefault="00794128" w:rsidP="00794128">
      <w:pPr>
        <w:tabs>
          <w:tab w:val="left" w:pos="9355"/>
        </w:tabs>
        <w:spacing w:before="120" w:after="0" w:line="240" w:lineRule="auto"/>
        <w:ind w:left="-567" w:right="-1"/>
        <w:jc w:val="center"/>
        <w:rPr>
          <w:rFonts w:ascii="Times New Roman" w:eastAsia="Times New Roman" w:hAnsi="Times New Roman" w:cs="Times New Roman"/>
          <w:b/>
          <w:sz w:val="36"/>
          <w:szCs w:val="20"/>
          <w:lang w:eastAsia="ru-RU"/>
        </w:rPr>
      </w:pPr>
      <w:r w:rsidRPr="00794128">
        <w:rPr>
          <w:rFonts w:ascii="Times New Roman" w:eastAsia="Times New Roman" w:hAnsi="Times New Roman" w:cs="Times New Roman"/>
          <w:b/>
          <w:sz w:val="36"/>
          <w:szCs w:val="20"/>
          <w:lang w:eastAsia="ru-RU"/>
        </w:rPr>
        <w:t>Постановление</w:t>
      </w:r>
    </w:p>
    <w:p w:rsidR="00794128" w:rsidRPr="00794128" w:rsidRDefault="00794128" w:rsidP="00794128">
      <w:pPr>
        <w:tabs>
          <w:tab w:val="center" w:pos="3686"/>
          <w:tab w:val="right" w:pos="9356"/>
        </w:tabs>
        <w:spacing w:before="240" w:after="36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31.12.2013</w:t>
      </w:r>
      <w:r w:rsidRPr="00794128">
        <w:rPr>
          <w:rFonts w:ascii="Times New Roman" w:eastAsia="Times New Roman" w:hAnsi="Times New Roman" w:cs="Times New Roman"/>
          <w:sz w:val="28"/>
          <w:szCs w:val="20"/>
          <w:lang w:eastAsia="ru-RU"/>
        </w:rPr>
        <w:tab/>
        <w:t xml:space="preserve">                      № </w:t>
      </w:r>
      <w:r>
        <w:rPr>
          <w:rFonts w:ascii="Times New Roman" w:eastAsia="Times New Roman" w:hAnsi="Times New Roman" w:cs="Times New Roman"/>
          <w:sz w:val="28"/>
          <w:szCs w:val="20"/>
          <w:lang w:eastAsia="ru-RU"/>
        </w:rPr>
        <w:t>193</w:t>
      </w:r>
      <w:r w:rsidRPr="00794128">
        <w:rPr>
          <w:rFonts w:ascii="Times New Roman" w:eastAsia="Times New Roman" w:hAnsi="Times New Roman" w:cs="Times New Roman"/>
          <w:sz w:val="28"/>
          <w:szCs w:val="20"/>
          <w:lang w:eastAsia="ru-RU"/>
        </w:rPr>
        <w:tab/>
        <w:t xml:space="preserve">                        </w:t>
      </w:r>
      <w:r w:rsidRPr="00794128">
        <w:rPr>
          <w:rFonts w:ascii="Times New Roman" w:eastAsia="Times New Roman" w:hAnsi="Times New Roman" w:cs="Times New Roman"/>
          <w:sz w:val="28"/>
          <w:szCs w:val="28"/>
          <w:lang w:eastAsia="ru-RU"/>
        </w:rPr>
        <w:t>х. Гуково</w:t>
      </w:r>
    </w:p>
    <w:p w:rsidR="00794128" w:rsidRPr="00794128" w:rsidRDefault="00794128" w:rsidP="00794128">
      <w:pPr>
        <w:spacing w:after="0" w:line="240" w:lineRule="auto"/>
        <w:ind w:right="3911"/>
        <w:jc w:val="both"/>
        <w:rPr>
          <w:rFonts w:ascii="Times New Roman" w:eastAsia="Calibri" w:hAnsi="Times New Roman" w:cs="Times New Roman"/>
          <w:sz w:val="28"/>
          <w:szCs w:val="28"/>
        </w:rPr>
      </w:pPr>
    </w:p>
    <w:p w:rsidR="00794128" w:rsidRPr="00794128" w:rsidRDefault="00794128" w:rsidP="00794128">
      <w:pPr>
        <w:spacing w:after="0" w:line="240" w:lineRule="auto"/>
        <w:ind w:right="3911"/>
        <w:jc w:val="both"/>
        <w:rPr>
          <w:rFonts w:ascii="Times New Roman" w:eastAsia="Calibri" w:hAnsi="Times New Roman" w:cs="Times New Roman"/>
          <w:sz w:val="28"/>
          <w:szCs w:val="28"/>
        </w:rPr>
      </w:pPr>
      <w:proofErr w:type="gramStart"/>
      <w:r w:rsidRPr="00794128">
        <w:rPr>
          <w:rFonts w:ascii="Times New Roman" w:eastAsia="Calibri" w:hAnsi="Times New Roman" w:cs="Times New Roman"/>
          <w:sz w:val="28"/>
          <w:szCs w:val="28"/>
        </w:rPr>
        <w:t>О</w:t>
      </w:r>
      <w:proofErr w:type="gramEnd"/>
      <w:r w:rsidRPr="00794128">
        <w:rPr>
          <w:rFonts w:ascii="Times New Roman" w:eastAsia="Calibri" w:hAnsi="Times New Roman" w:cs="Times New Roman"/>
          <w:sz w:val="28"/>
          <w:szCs w:val="28"/>
        </w:rPr>
        <w:t xml:space="preserve"> утверждении Памятки муниципальным служащим Администрации </w:t>
      </w:r>
      <w:r>
        <w:rPr>
          <w:rFonts w:ascii="Times New Roman" w:eastAsia="Calibri" w:hAnsi="Times New Roman" w:cs="Times New Roman"/>
          <w:sz w:val="28"/>
          <w:szCs w:val="28"/>
        </w:rPr>
        <w:t>Гуково-Гнилушевского сельского поселения</w:t>
      </w:r>
      <w:r w:rsidRPr="00794128">
        <w:rPr>
          <w:rFonts w:ascii="Times New Roman" w:eastAsia="Calibri" w:hAnsi="Times New Roman" w:cs="Times New Roman"/>
          <w:sz w:val="28"/>
          <w:szCs w:val="28"/>
        </w:rPr>
        <w:t xml:space="preserve"> по недопущению ситуаций конфликта интересов на муниципальной службе и порядку их урегулирования</w:t>
      </w:r>
      <w:bookmarkStart w:id="0" w:name="_GoBack"/>
      <w:bookmarkEnd w:id="0"/>
    </w:p>
    <w:p w:rsidR="00794128" w:rsidRPr="00794128" w:rsidRDefault="00794128" w:rsidP="00794128">
      <w:pPr>
        <w:spacing w:after="0" w:line="240" w:lineRule="auto"/>
        <w:rPr>
          <w:rFonts w:ascii="Times New Roman" w:eastAsia="Calibri" w:hAnsi="Times New Roman" w:cs="Times New Roman"/>
          <w:sz w:val="28"/>
          <w:szCs w:val="28"/>
        </w:rPr>
      </w:pPr>
    </w:p>
    <w:p w:rsidR="00794128" w:rsidRPr="00794128" w:rsidRDefault="00794128" w:rsidP="00794128">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794128">
        <w:rPr>
          <w:rFonts w:ascii="Times New Roman" w:eastAsia="Times New Roman" w:hAnsi="Times New Roman" w:cs="Times New Roman"/>
          <w:color w:val="000000"/>
          <w:sz w:val="28"/>
          <w:szCs w:val="28"/>
          <w:lang w:eastAsia="ru-RU"/>
        </w:rPr>
        <w:t xml:space="preserve">В соответствии с </w:t>
      </w:r>
      <w:hyperlink r:id="rId5" w:history="1">
        <w:r w:rsidRPr="00794128">
          <w:rPr>
            <w:rFonts w:ascii="Times New Roman" w:eastAsia="Times New Roman" w:hAnsi="Times New Roman" w:cs="Times New Roman"/>
            <w:color w:val="000000"/>
            <w:sz w:val="28"/>
            <w:szCs w:val="28"/>
            <w:lang w:eastAsia="ru-RU"/>
          </w:rPr>
          <w:t>Федеральным законом</w:t>
        </w:r>
      </w:hyperlink>
      <w:r w:rsidRPr="00794128">
        <w:rPr>
          <w:rFonts w:ascii="Times New Roman" w:eastAsia="Times New Roman" w:hAnsi="Times New Roman" w:cs="Times New Roman"/>
          <w:color w:val="000000"/>
          <w:sz w:val="28"/>
          <w:szCs w:val="28"/>
          <w:lang w:eastAsia="ru-RU"/>
        </w:rPr>
        <w:t xml:space="preserve"> от 25.12.2008 № 273-ФЗ           «О противодействии коррупции», Ф</w:t>
      </w:r>
      <w:r w:rsidRPr="00794128">
        <w:rPr>
          <w:rFonts w:ascii="Times New Roman" w:eastAsia="Times New Roman" w:hAnsi="Times New Roman" w:cs="Times New Roman"/>
          <w:sz w:val="28"/>
          <w:szCs w:val="28"/>
          <w:lang w:eastAsia="ru-RU"/>
        </w:rPr>
        <w:t xml:space="preserve">едеральным законом от 02.03.2007 № 25-ФЗ «О муниципальной службе в Российской Федерации», Администрация </w:t>
      </w:r>
      <w:r>
        <w:rPr>
          <w:rFonts w:ascii="Times New Roman" w:eastAsia="Calibri" w:hAnsi="Times New Roman" w:cs="Times New Roman"/>
          <w:sz w:val="28"/>
          <w:szCs w:val="28"/>
        </w:rPr>
        <w:t>Гуково-Гнилушевского сельского поселения</w:t>
      </w:r>
    </w:p>
    <w:p w:rsidR="00794128" w:rsidRPr="00794128" w:rsidRDefault="00794128" w:rsidP="00794128">
      <w:pPr>
        <w:tabs>
          <w:tab w:val="left" w:pos="1740"/>
        </w:tabs>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tabs>
          <w:tab w:val="left" w:pos="1740"/>
        </w:tabs>
        <w:spacing w:after="0" w:line="240" w:lineRule="auto"/>
        <w:ind w:firstLine="2552"/>
        <w:jc w:val="both"/>
        <w:rPr>
          <w:rFonts w:ascii="Times New Roman" w:eastAsia="Times New Roman" w:hAnsi="Times New Roman" w:cs="Times New Roman"/>
          <w:color w:val="000000"/>
          <w:sz w:val="28"/>
          <w:szCs w:val="28"/>
          <w:lang w:eastAsia="ru-RU"/>
        </w:rPr>
      </w:pPr>
      <w:r w:rsidRPr="00794128">
        <w:rPr>
          <w:rFonts w:ascii="Times New Roman" w:eastAsia="Times New Roman" w:hAnsi="Times New Roman" w:cs="Times New Roman"/>
          <w:color w:val="000000"/>
          <w:sz w:val="28"/>
          <w:szCs w:val="28"/>
          <w:lang w:eastAsia="ru-RU"/>
        </w:rPr>
        <w:t>ПОСТАНОВЛЯЕТ:</w:t>
      </w:r>
    </w:p>
    <w:p w:rsidR="00794128" w:rsidRPr="00794128" w:rsidRDefault="00794128" w:rsidP="00794128">
      <w:pPr>
        <w:tabs>
          <w:tab w:val="left" w:pos="1740"/>
        </w:tabs>
        <w:spacing w:after="0" w:line="240" w:lineRule="auto"/>
        <w:ind w:firstLine="2552"/>
        <w:jc w:val="both"/>
        <w:rPr>
          <w:rFonts w:ascii="Times New Roman" w:eastAsia="Times New Roman" w:hAnsi="Times New Roman" w:cs="Times New Roman"/>
          <w:color w:val="000000"/>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1. Утвердить Памятку муниципальным служащим Администрации </w:t>
      </w:r>
      <w:r>
        <w:rPr>
          <w:rFonts w:ascii="Times New Roman" w:eastAsia="Calibri" w:hAnsi="Times New Roman" w:cs="Times New Roman"/>
          <w:sz w:val="28"/>
          <w:szCs w:val="28"/>
        </w:rPr>
        <w:t>Гуково-Гнилушевского сельского поселения</w:t>
      </w:r>
      <w:r w:rsidRPr="00794128">
        <w:rPr>
          <w:rFonts w:ascii="Times New Roman" w:eastAsia="Calibri" w:hAnsi="Times New Roman" w:cs="Times New Roman"/>
          <w:sz w:val="28"/>
          <w:szCs w:val="28"/>
        </w:rPr>
        <w:t xml:space="preserve"> </w:t>
      </w:r>
      <w:r w:rsidRPr="00794128">
        <w:rPr>
          <w:rFonts w:ascii="Times New Roman" w:eastAsia="Times New Roman" w:hAnsi="Times New Roman" w:cs="Times New Roman"/>
          <w:sz w:val="28"/>
          <w:szCs w:val="28"/>
          <w:lang w:eastAsia="ru-RU"/>
        </w:rPr>
        <w:t>по недопущению ситуаций конфликта интересов на муниципальной службе и порядку их урегулирования согласно приложению.</w:t>
      </w:r>
    </w:p>
    <w:p w:rsidR="00794128" w:rsidRPr="00794128" w:rsidRDefault="00794128" w:rsidP="00794128">
      <w:pPr>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Специалисту 1 категории, курирующему вопросы ведения кадровой работы,</w:t>
      </w:r>
      <w:r w:rsidRPr="00794128">
        <w:rPr>
          <w:rFonts w:ascii="Times New Roman" w:eastAsia="Times New Roman" w:hAnsi="Times New Roman" w:cs="Times New Roman"/>
          <w:sz w:val="28"/>
          <w:szCs w:val="28"/>
          <w:lang w:eastAsia="ru-RU"/>
        </w:rPr>
        <w:t xml:space="preserve"> Администрации </w:t>
      </w:r>
      <w:r>
        <w:rPr>
          <w:rFonts w:ascii="Times New Roman" w:eastAsia="Calibri" w:hAnsi="Times New Roman" w:cs="Times New Roman"/>
          <w:sz w:val="28"/>
          <w:szCs w:val="28"/>
        </w:rPr>
        <w:t>Гуково-Гнилушевского сельского поселения</w:t>
      </w:r>
      <w:r w:rsidRPr="00794128">
        <w:rPr>
          <w:rFonts w:ascii="Times New Roman" w:eastAsia="Calibri" w:hAnsi="Times New Roman" w:cs="Times New Roman"/>
          <w:sz w:val="28"/>
          <w:szCs w:val="28"/>
        </w:rPr>
        <w:t xml:space="preserve"> </w:t>
      </w:r>
      <w:r w:rsidRPr="00794128">
        <w:rPr>
          <w:rFonts w:ascii="Times New Roman" w:eastAsia="Times New Roman" w:hAnsi="Times New Roman" w:cs="Times New Roman"/>
          <w:sz w:val="28"/>
          <w:szCs w:val="28"/>
          <w:lang w:eastAsia="ru-RU"/>
        </w:rPr>
        <w:t>довести настоящее постановление до сведения работников.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3. </w:t>
      </w:r>
      <w:r>
        <w:rPr>
          <w:rFonts w:ascii="Times New Roman" w:eastAsia="Times New Roman" w:hAnsi="Times New Roman" w:cs="Times New Roman"/>
          <w:sz w:val="28"/>
          <w:szCs w:val="28"/>
          <w:lang w:eastAsia="ru-RU"/>
        </w:rPr>
        <w:t>Специалисту 1 категории, курирующему вопросы ведения кадровой работы,</w:t>
      </w:r>
      <w:r w:rsidRPr="00794128">
        <w:rPr>
          <w:rFonts w:ascii="Times New Roman" w:eastAsia="Times New Roman" w:hAnsi="Times New Roman" w:cs="Times New Roman"/>
          <w:sz w:val="28"/>
          <w:szCs w:val="28"/>
          <w:lang w:eastAsia="ru-RU"/>
        </w:rPr>
        <w:t xml:space="preserve"> Администрации </w:t>
      </w:r>
      <w:r>
        <w:rPr>
          <w:rFonts w:ascii="Times New Roman" w:eastAsia="Calibri" w:hAnsi="Times New Roman" w:cs="Times New Roman"/>
          <w:sz w:val="28"/>
          <w:szCs w:val="28"/>
        </w:rPr>
        <w:t>Гуково-Гнилушевского сельского поселения</w:t>
      </w:r>
      <w:r w:rsidRPr="00794128">
        <w:rPr>
          <w:rFonts w:ascii="Times New Roman" w:eastAsia="Calibri" w:hAnsi="Times New Roman" w:cs="Times New Roman"/>
          <w:sz w:val="28"/>
          <w:szCs w:val="28"/>
        </w:rPr>
        <w:t xml:space="preserve"> </w:t>
      </w:r>
      <w:r w:rsidRPr="00794128">
        <w:rPr>
          <w:rFonts w:ascii="Times New Roman" w:eastAsia="Times New Roman" w:hAnsi="Times New Roman" w:cs="Times New Roman"/>
          <w:sz w:val="28"/>
          <w:szCs w:val="28"/>
          <w:lang w:eastAsia="ru-RU"/>
        </w:rPr>
        <w:t xml:space="preserve">организовать обучение муниципальных служащих, проходящих муниципальную службу в Администрации </w:t>
      </w:r>
      <w:r>
        <w:rPr>
          <w:rFonts w:ascii="Times New Roman" w:eastAsia="Calibri" w:hAnsi="Times New Roman" w:cs="Times New Roman"/>
          <w:sz w:val="28"/>
          <w:szCs w:val="28"/>
        </w:rPr>
        <w:t>Гуково-Гнилушевского сельского поселения</w:t>
      </w:r>
      <w:r w:rsidRPr="00794128">
        <w:rPr>
          <w:rFonts w:ascii="Times New Roman" w:eastAsia="Times New Roman" w:hAnsi="Times New Roman" w:cs="Times New Roman"/>
          <w:sz w:val="28"/>
          <w:szCs w:val="28"/>
          <w:lang w:eastAsia="ru-RU"/>
        </w:rPr>
        <w:t xml:space="preserve">, по порядку предотвращению и урегулированию конфликта интересов на муниципальной службе и обеспечить проверку полученных знаний. </w:t>
      </w:r>
    </w:p>
    <w:p w:rsidR="00794128" w:rsidRPr="00794128" w:rsidRDefault="00794128" w:rsidP="00794128">
      <w:pPr>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4. </w:t>
      </w:r>
      <w:proofErr w:type="gramStart"/>
      <w:r w:rsidRPr="00794128">
        <w:rPr>
          <w:rFonts w:ascii="Times New Roman" w:eastAsia="Times New Roman" w:hAnsi="Times New Roman" w:cs="Times New Roman"/>
          <w:sz w:val="28"/>
          <w:szCs w:val="28"/>
          <w:lang w:eastAsia="ru-RU"/>
        </w:rPr>
        <w:t xml:space="preserve">Поручить комиссии по соблюдению требований к служебному            поведению муниципальных служащих, проходящих муниципальную службу в Администрации </w:t>
      </w:r>
      <w:r>
        <w:rPr>
          <w:rFonts w:ascii="Times New Roman" w:eastAsia="Calibri" w:hAnsi="Times New Roman" w:cs="Times New Roman"/>
          <w:sz w:val="28"/>
          <w:szCs w:val="28"/>
        </w:rPr>
        <w:t>Гуково-Гнилушевского сельского поселения</w:t>
      </w:r>
      <w:r w:rsidRPr="00794128">
        <w:rPr>
          <w:rFonts w:ascii="Times New Roman" w:eastAsia="Times New Roman" w:hAnsi="Times New Roman" w:cs="Times New Roman"/>
          <w:sz w:val="28"/>
          <w:szCs w:val="28"/>
          <w:lang w:eastAsia="ru-RU"/>
        </w:rPr>
        <w:t xml:space="preserve">,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w:t>
      </w:r>
      <w:r w:rsidRPr="00794128">
        <w:rPr>
          <w:rFonts w:ascii="Times New Roman" w:eastAsia="Times New Roman" w:hAnsi="Times New Roman" w:cs="Times New Roman"/>
          <w:sz w:val="28"/>
          <w:szCs w:val="28"/>
          <w:lang w:eastAsia="ru-RU"/>
        </w:rPr>
        <w:lastRenderedPageBreak/>
        <w:t>порядка предотвращения и урегулирования конфликта интересов на муниципальной службе, и каковы результаты полученных знаний.</w:t>
      </w:r>
      <w:proofErr w:type="gramEnd"/>
    </w:p>
    <w:p w:rsidR="00794128" w:rsidRPr="00794128" w:rsidRDefault="00794128" w:rsidP="00794128">
      <w:pPr>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794128" w:rsidRPr="00794128" w:rsidRDefault="00794128" w:rsidP="00794128">
      <w:pPr>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6. </w:t>
      </w:r>
      <w:proofErr w:type="gramStart"/>
      <w:r w:rsidRPr="00794128">
        <w:rPr>
          <w:rFonts w:ascii="Times New Roman" w:eastAsia="Times New Roman" w:hAnsi="Times New Roman" w:cs="Times New Roman"/>
          <w:sz w:val="28"/>
          <w:szCs w:val="28"/>
          <w:lang w:eastAsia="ru-RU"/>
        </w:rPr>
        <w:t>Контроль за</w:t>
      </w:r>
      <w:proofErr w:type="gramEnd"/>
      <w:r w:rsidRPr="00794128">
        <w:rPr>
          <w:rFonts w:ascii="Times New Roman" w:eastAsia="Times New Roman" w:hAnsi="Times New Roman" w:cs="Times New Roman"/>
          <w:sz w:val="28"/>
          <w:szCs w:val="28"/>
          <w:lang w:eastAsia="ru-RU"/>
        </w:rPr>
        <w:t xml:space="preserve"> исполнением постановления </w:t>
      </w:r>
      <w:r>
        <w:rPr>
          <w:rFonts w:ascii="Times New Roman" w:eastAsia="Times New Roman" w:hAnsi="Times New Roman" w:cs="Times New Roman"/>
          <w:sz w:val="28"/>
          <w:szCs w:val="28"/>
          <w:lang w:eastAsia="ru-RU"/>
        </w:rPr>
        <w:t>оставляю за собой.</w:t>
      </w:r>
    </w:p>
    <w:p w:rsidR="00794128" w:rsidRPr="00794128" w:rsidRDefault="00794128" w:rsidP="00794128">
      <w:pPr>
        <w:tabs>
          <w:tab w:val="left" w:pos="1740"/>
        </w:tabs>
        <w:spacing w:after="0" w:line="240" w:lineRule="auto"/>
        <w:jc w:val="both"/>
        <w:rPr>
          <w:rFonts w:ascii="Times New Roman" w:eastAsia="Times New Roman" w:hAnsi="Times New Roman" w:cs="Times New Roman"/>
          <w:color w:val="000000"/>
          <w:sz w:val="28"/>
          <w:szCs w:val="28"/>
          <w:lang w:eastAsia="ru-RU"/>
        </w:rPr>
      </w:pPr>
    </w:p>
    <w:p w:rsidR="00794128" w:rsidRPr="00794128" w:rsidRDefault="00794128" w:rsidP="00794128">
      <w:pPr>
        <w:tabs>
          <w:tab w:val="left" w:pos="1740"/>
        </w:tabs>
        <w:spacing w:after="0" w:line="240" w:lineRule="auto"/>
        <w:jc w:val="both"/>
        <w:rPr>
          <w:rFonts w:ascii="Times New Roman" w:eastAsia="Times New Roman" w:hAnsi="Times New Roman" w:cs="Times New Roman"/>
          <w:color w:val="000000"/>
          <w:sz w:val="28"/>
          <w:szCs w:val="28"/>
          <w:lang w:eastAsia="ru-RU"/>
        </w:rPr>
      </w:pPr>
    </w:p>
    <w:p w:rsidR="00794128" w:rsidRPr="00794128" w:rsidRDefault="00794128" w:rsidP="00794128">
      <w:pPr>
        <w:tabs>
          <w:tab w:val="left" w:pos="1740"/>
        </w:tabs>
        <w:spacing w:after="0" w:line="240" w:lineRule="auto"/>
        <w:jc w:val="both"/>
        <w:rPr>
          <w:rFonts w:ascii="Times New Roman" w:eastAsia="Times New Roman" w:hAnsi="Times New Roman" w:cs="Times New Roman"/>
          <w:color w:val="000000"/>
          <w:sz w:val="28"/>
          <w:szCs w:val="28"/>
          <w:lang w:eastAsia="ru-RU"/>
        </w:rPr>
      </w:pPr>
    </w:p>
    <w:p w:rsidR="00794128" w:rsidRDefault="00794128" w:rsidP="00794128">
      <w:pPr>
        <w:tabs>
          <w:tab w:val="left" w:pos="540"/>
        </w:tabs>
        <w:spacing w:after="0" w:line="240" w:lineRule="auto"/>
        <w:ind w:firstLine="567"/>
        <w:jc w:val="both"/>
        <w:rPr>
          <w:rFonts w:ascii="Times New Roman" w:eastAsia="Calibri" w:hAnsi="Times New Roman" w:cs="Times New Roman"/>
          <w:sz w:val="28"/>
          <w:szCs w:val="28"/>
        </w:rPr>
      </w:pPr>
      <w:r w:rsidRPr="00794128">
        <w:rPr>
          <w:rFonts w:ascii="Times New Roman" w:eastAsia="Times New Roman" w:hAnsi="Times New Roman" w:cs="Times New Roman"/>
          <w:color w:val="000000"/>
          <w:sz w:val="28"/>
          <w:szCs w:val="28"/>
          <w:lang w:eastAsia="ru-RU"/>
        </w:rPr>
        <w:t xml:space="preserve">Глава </w:t>
      </w:r>
      <w:r>
        <w:rPr>
          <w:rFonts w:ascii="Times New Roman" w:eastAsia="Calibri" w:hAnsi="Times New Roman" w:cs="Times New Roman"/>
          <w:sz w:val="28"/>
          <w:szCs w:val="28"/>
        </w:rPr>
        <w:t>Гуково-Гнилушевского</w:t>
      </w:r>
    </w:p>
    <w:p w:rsidR="00794128" w:rsidRPr="00794128" w:rsidRDefault="00794128" w:rsidP="00794128">
      <w:pPr>
        <w:tabs>
          <w:tab w:val="left" w:pos="54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сельского поселения</w:t>
      </w:r>
      <w:r w:rsidRPr="00794128">
        <w:rPr>
          <w:rFonts w:ascii="Times New Roman" w:eastAsia="Times New Roman" w:hAnsi="Times New Roman" w:cs="Times New Roman"/>
          <w:color w:val="000000"/>
          <w:sz w:val="28"/>
          <w:szCs w:val="28"/>
          <w:lang w:eastAsia="ru-RU"/>
        </w:rPr>
        <w:tab/>
      </w:r>
      <w:r w:rsidRPr="00794128">
        <w:rPr>
          <w:rFonts w:ascii="Times New Roman" w:eastAsia="Times New Roman" w:hAnsi="Times New Roman" w:cs="Times New Roman"/>
          <w:color w:val="000000"/>
          <w:sz w:val="28"/>
          <w:szCs w:val="28"/>
          <w:lang w:eastAsia="ru-RU"/>
        </w:rPr>
        <w:tab/>
      </w:r>
      <w:r w:rsidRPr="0079412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794128">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Г.В. Щербаков</w:t>
      </w:r>
    </w:p>
    <w:p w:rsidR="00794128" w:rsidRPr="00794128" w:rsidRDefault="00794128" w:rsidP="00794128">
      <w:pPr>
        <w:spacing w:after="0" w:line="240" w:lineRule="auto"/>
        <w:jc w:val="both"/>
        <w:rPr>
          <w:rFonts w:ascii="Times New Roman" w:eastAsia="Times New Roman" w:hAnsi="Times New Roman" w:cs="Times New Roman"/>
          <w:sz w:val="24"/>
          <w:szCs w:val="24"/>
          <w:lang w:eastAsia="ru-RU"/>
        </w:rPr>
      </w:pPr>
    </w:p>
    <w:p w:rsidR="00794128" w:rsidRPr="00794128" w:rsidRDefault="00794128" w:rsidP="00794128">
      <w:pPr>
        <w:spacing w:after="0" w:line="240" w:lineRule="auto"/>
        <w:jc w:val="both"/>
        <w:rPr>
          <w:rFonts w:ascii="Times New Roman" w:eastAsia="Times New Roman" w:hAnsi="Times New Roman" w:cs="Times New Roman"/>
          <w:sz w:val="24"/>
          <w:szCs w:val="24"/>
          <w:lang w:eastAsia="ru-RU"/>
        </w:rPr>
      </w:pPr>
    </w:p>
    <w:p w:rsidR="00794128" w:rsidRPr="00794128" w:rsidRDefault="00794128" w:rsidP="00794128">
      <w:pPr>
        <w:spacing w:after="0" w:line="240" w:lineRule="auto"/>
        <w:jc w:val="both"/>
        <w:rPr>
          <w:rFonts w:ascii="Times New Roman" w:eastAsia="Times New Roman" w:hAnsi="Times New Roman" w:cs="Times New Roman"/>
          <w:sz w:val="24"/>
          <w:szCs w:val="24"/>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widowControl w:val="0"/>
        <w:spacing w:after="0" w:line="240" w:lineRule="auto"/>
        <w:jc w:val="both"/>
        <w:rPr>
          <w:rFonts w:ascii="Times New Roman" w:eastAsia="Times New Roman" w:hAnsi="Times New Roman" w:cs="Times New Roman"/>
          <w:sz w:val="28"/>
          <w:szCs w:val="28"/>
          <w:lang w:eastAsia="ru-RU"/>
        </w:rPr>
      </w:pPr>
    </w:p>
    <w:p w:rsidR="00794128" w:rsidRPr="00794128" w:rsidRDefault="00794128" w:rsidP="00AE290A">
      <w:pPr>
        <w:spacing w:after="0" w:line="240" w:lineRule="auto"/>
        <w:ind w:left="5670"/>
        <w:jc w:val="right"/>
        <w:rPr>
          <w:rFonts w:ascii="Times New Roman" w:eastAsia="Times New Roman" w:hAnsi="Times New Roman" w:cs="Times New Roman"/>
          <w:sz w:val="24"/>
          <w:szCs w:val="24"/>
          <w:lang w:eastAsia="ru-RU"/>
        </w:rPr>
      </w:pPr>
      <w:r w:rsidRPr="00794128">
        <w:rPr>
          <w:rFonts w:ascii="Times New Roman" w:eastAsia="Times New Roman" w:hAnsi="Times New Roman" w:cs="Times New Roman"/>
          <w:sz w:val="24"/>
          <w:szCs w:val="24"/>
          <w:lang w:eastAsia="ru-RU"/>
        </w:rPr>
        <w:lastRenderedPageBreak/>
        <w:t>Приложение</w:t>
      </w:r>
    </w:p>
    <w:p w:rsidR="00794128" w:rsidRPr="00794128" w:rsidRDefault="00794128" w:rsidP="00AE290A">
      <w:pPr>
        <w:spacing w:after="0" w:line="240" w:lineRule="auto"/>
        <w:ind w:left="5670"/>
        <w:jc w:val="right"/>
        <w:rPr>
          <w:rFonts w:ascii="Times New Roman" w:eastAsia="Times New Roman" w:hAnsi="Times New Roman" w:cs="Times New Roman"/>
          <w:sz w:val="24"/>
          <w:szCs w:val="24"/>
          <w:lang w:eastAsia="ru-RU"/>
        </w:rPr>
      </w:pPr>
      <w:r w:rsidRPr="00794128">
        <w:rPr>
          <w:rFonts w:ascii="Times New Roman" w:eastAsia="Times New Roman" w:hAnsi="Times New Roman" w:cs="Times New Roman"/>
          <w:sz w:val="24"/>
          <w:szCs w:val="24"/>
          <w:lang w:eastAsia="ru-RU"/>
        </w:rPr>
        <w:t xml:space="preserve">к постановлению </w:t>
      </w:r>
    </w:p>
    <w:p w:rsidR="00794128" w:rsidRPr="00794128" w:rsidRDefault="00794128" w:rsidP="00AE290A">
      <w:pPr>
        <w:spacing w:after="0" w:line="240" w:lineRule="auto"/>
        <w:ind w:left="5670"/>
        <w:jc w:val="right"/>
        <w:rPr>
          <w:rFonts w:ascii="Times New Roman" w:eastAsia="Times New Roman" w:hAnsi="Times New Roman" w:cs="Times New Roman"/>
          <w:sz w:val="24"/>
          <w:szCs w:val="24"/>
          <w:lang w:eastAsia="ru-RU"/>
        </w:rPr>
      </w:pPr>
      <w:r w:rsidRPr="00794128">
        <w:rPr>
          <w:rFonts w:ascii="Times New Roman" w:eastAsia="Times New Roman" w:hAnsi="Times New Roman" w:cs="Times New Roman"/>
          <w:sz w:val="24"/>
          <w:szCs w:val="24"/>
          <w:lang w:eastAsia="ru-RU"/>
        </w:rPr>
        <w:t>Администрации</w:t>
      </w:r>
    </w:p>
    <w:p w:rsidR="00AE290A" w:rsidRDefault="00794128" w:rsidP="00AE290A">
      <w:pPr>
        <w:spacing w:after="0" w:line="240" w:lineRule="auto"/>
        <w:ind w:left="5670"/>
        <w:jc w:val="right"/>
        <w:rPr>
          <w:rFonts w:ascii="Times New Roman" w:eastAsia="Calibri" w:hAnsi="Times New Roman" w:cs="Times New Roman"/>
          <w:sz w:val="24"/>
          <w:szCs w:val="24"/>
        </w:rPr>
      </w:pPr>
      <w:r w:rsidRPr="00AE290A">
        <w:rPr>
          <w:rFonts w:ascii="Times New Roman" w:eastAsia="Calibri" w:hAnsi="Times New Roman" w:cs="Times New Roman"/>
          <w:sz w:val="24"/>
          <w:szCs w:val="24"/>
        </w:rPr>
        <w:t xml:space="preserve">Гуково-Гнилушевского </w:t>
      </w:r>
    </w:p>
    <w:p w:rsidR="00AE290A" w:rsidRPr="00AE290A" w:rsidRDefault="00794128" w:rsidP="00AE290A">
      <w:pPr>
        <w:spacing w:after="0" w:line="240" w:lineRule="auto"/>
        <w:ind w:left="5670"/>
        <w:jc w:val="right"/>
        <w:rPr>
          <w:rFonts w:ascii="Times New Roman" w:eastAsia="Calibri" w:hAnsi="Times New Roman" w:cs="Times New Roman"/>
          <w:sz w:val="24"/>
          <w:szCs w:val="24"/>
        </w:rPr>
      </w:pPr>
      <w:r w:rsidRPr="00AE290A">
        <w:rPr>
          <w:rFonts w:ascii="Times New Roman" w:eastAsia="Calibri" w:hAnsi="Times New Roman" w:cs="Times New Roman"/>
          <w:sz w:val="24"/>
          <w:szCs w:val="24"/>
        </w:rPr>
        <w:t>сельского поселения</w:t>
      </w:r>
      <w:r w:rsidRPr="00794128">
        <w:rPr>
          <w:rFonts w:ascii="Times New Roman" w:eastAsia="Calibri" w:hAnsi="Times New Roman" w:cs="Times New Roman"/>
          <w:sz w:val="24"/>
          <w:szCs w:val="24"/>
        </w:rPr>
        <w:t xml:space="preserve"> </w:t>
      </w:r>
    </w:p>
    <w:p w:rsidR="00794128" w:rsidRPr="00794128" w:rsidRDefault="00794128" w:rsidP="00AE290A">
      <w:pPr>
        <w:spacing w:after="0" w:line="240" w:lineRule="auto"/>
        <w:ind w:left="5670"/>
        <w:jc w:val="right"/>
        <w:rPr>
          <w:rFonts w:ascii="Times New Roman" w:eastAsia="Times New Roman" w:hAnsi="Times New Roman" w:cs="Times New Roman"/>
          <w:sz w:val="24"/>
          <w:szCs w:val="24"/>
          <w:lang w:eastAsia="ru-RU"/>
        </w:rPr>
      </w:pPr>
      <w:r w:rsidRPr="00794128">
        <w:rPr>
          <w:rFonts w:ascii="Times New Roman" w:eastAsia="Times New Roman" w:hAnsi="Times New Roman" w:cs="Times New Roman"/>
          <w:sz w:val="24"/>
          <w:szCs w:val="24"/>
          <w:lang w:eastAsia="ru-RU"/>
        </w:rPr>
        <w:t xml:space="preserve">от </w:t>
      </w:r>
      <w:r w:rsidR="00AE290A">
        <w:rPr>
          <w:rFonts w:ascii="Times New Roman" w:eastAsia="Times New Roman" w:hAnsi="Times New Roman" w:cs="Times New Roman"/>
          <w:sz w:val="24"/>
          <w:szCs w:val="24"/>
          <w:lang w:eastAsia="ru-RU"/>
        </w:rPr>
        <w:t>31.12.</w:t>
      </w:r>
      <w:r w:rsidRPr="00794128">
        <w:rPr>
          <w:rFonts w:ascii="Times New Roman" w:eastAsia="Times New Roman" w:hAnsi="Times New Roman" w:cs="Times New Roman"/>
          <w:sz w:val="24"/>
          <w:szCs w:val="24"/>
          <w:lang w:eastAsia="ru-RU"/>
        </w:rPr>
        <w:t xml:space="preserve">2013 № </w:t>
      </w:r>
      <w:r w:rsidR="00AE290A">
        <w:rPr>
          <w:rFonts w:ascii="Times New Roman" w:eastAsia="Times New Roman" w:hAnsi="Times New Roman" w:cs="Times New Roman"/>
          <w:sz w:val="24"/>
          <w:szCs w:val="24"/>
          <w:lang w:eastAsia="ru-RU"/>
        </w:rPr>
        <w:t>193</w:t>
      </w:r>
    </w:p>
    <w:p w:rsidR="00794128" w:rsidRPr="00794128" w:rsidRDefault="00794128" w:rsidP="00794128">
      <w:pPr>
        <w:spacing w:after="0" w:line="240" w:lineRule="auto"/>
        <w:ind w:left="5670"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center"/>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ПАМЯТКА</w:t>
      </w:r>
    </w:p>
    <w:p w:rsidR="00794128" w:rsidRPr="00794128" w:rsidRDefault="00794128" w:rsidP="00794128">
      <w:pPr>
        <w:spacing w:after="0" w:line="240" w:lineRule="auto"/>
        <w:ind w:firstLine="567"/>
        <w:jc w:val="center"/>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муниципальным служащим Администрации </w:t>
      </w:r>
      <w:r w:rsidR="00AE290A">
        <w:rPr>
          <w:rFonts w:ascii="Times New Roman" w:eastAsia="Calibri" w:hAnsi="Times New Roman" w:cs="Times New Roman"/>
          <w:sz w:val="28"/>
          <w:szCs w:val="28"/>
        </w:rPr>
        <w:t>Гуково-Гнилушевского сельского поселения</w:t>
      </w:r>
      <w:r w:rsidR="00AE290A" w:rsidRPr="00794128">
        <w:rPr>
          <w:rFonts w:ascii="Times New Roman" w:eastAsia="Calibri" w:hAnsi="Times New Roman" w:cs="Times New Roman"/>
          <w:sz w:val="28"/>
          <w:szCs w:val="28"/>
        </w:rPr>
        <w:t xml:space="preserve"> </w:t>
      </w:r>
      <w:r w:rsidRPr="00794128">
        <w:rPr>
          <w:rFonts w:ascii="Times New Roman" w:eastAsia="Times New Roman" w:hAnsi="Times New Roman" w:cs="Times New Roman"/>
          <w:sz w:val="28"/>
          <w:szCs w:val="28"/>
          <w:lang w:eastAsia="ru-RU"/>
        </w:rPr>
        <w:t>по недопущению ситуаций конфликта интересов на муниципальной службе и порядку их урегулирования</w:t>
      </w:r>
    </w:p>
    <w:p w:rsidR="00794128" w:rsidRPr="00794128" w:rsidRDefault="00794128" w:rsidP="00794128">
      <w:pPr>
        <w:spacing w:after="0" w:line="240" w:lineRule="auto"/>
        <w:ind w:firstLine="567"/>
        <w:jc w:val="center"/>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center"/>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Введение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sidRPr="00794128">
        <w:rPr>
          <w:rFonts w:ascii="Times New Roman" w:eastAsia="Times New Roman" w:hAnsi="Times New Roman" w:cs="Times New Roman"/>
          <w:sz w:val="28"/>
          <w:szCs w:val="28"/>
          <w:lang w:eastAsia="ru-RU"/>
        </w:rPr>
        <w:t xml:space="preserve"> служащего и правами и законными интересами граждан, организаций, общества или государства, </w:t>
      </w:r>
      <w:proofErr w:type="gramStart"/>
      <w:r w:rsidRPr="00794128">
        <w:rPr>
          <w:rFonts w:ascii="Times New Roman" w:eastAsia="Times New Roman" w:hAnsi="Times New Roman" w:cs="Times New Roman"/>
          <w:sz w:val="28"/>
          <w:szCs w:val="28"/>
          <w:lang w:eastAsia="ru-RU"/>
        </w:rPr>
        <w:t>способное</w:t>
      </w:r>
      <w:proofErr w:type="gramEnd"/>
      <w:r w:rsidRPr="00794128">
        <w:rPr>
          <w:rFonts w:ascii="Times New Roman" w:eastAsia="Times New Roman" w:hAnsi="Times New Roman" w:cs="Times New Roman"/>
          <w:sz w:val="28"/>
          <w:szCs w:val="28"/>
          <w:lang w:eastAsia="ru-RU"/>
        </w:rPr>
        <w:t xml:space="preserve"> привести к причинению вреда правам и законным интересам граждан, организаций, общества или государства.</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Аналогичное определение содержит часть 1 статьи 14</w:t>
      </w:r>
      <w:r w:rsidRPr="00794128">
        <w:rPr>
          <w:rFonts w:ascii="Times New Roman" w:eastAsia="Times New Roman" w:hAnsi="Times New Roman" w:cs="Times New Roman"/>
          <w:sz w:val="28"/>
          <w:szCs w:val="28"/>
          <w:vertAlign w:val="superscript"/>
          <w:lang w:eastAsia="ru-RU"/>
        </w:rPr>
        <w:t>1</w:t>
      </w:r>
      <w:r w:rsidRPr="00794128">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(далее - Федеральный закон № 25-ФЗ).</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При этом</w:t>
      </w:r>
      <w:proofErr w:type="gramStart"/>
      <w:r w:rsidRPr="00794128">
        <w:rPr>
          <w:rFonts w:ascii="Times New Roman" w:eastAsia="Times New Roman" w:hAnsi="Times New Roman" w:cs="Times New Roman"/>
          <w:sz w:val="28"/>
          <w:szCs w:val="28"/>
          <w:lang w:eastAsia="ru-RU"/>
        </w:rPr>
        <w:t>,</w:t>
      </w:r>
      <w:proofErr w:type="gramEnd"/>
      <w:r w:rsidRPr="00794128">
        <w:rPr>
          <w:rFonts w:ascii="Times New Roman" w:eastAsia="Times New Roman" w:hAnsi="Times New Roman" w:cs="Times New Roman"/>
          <w:sz w:val="28"/>
          <w:szCs w:val="28"/>
          <w:lang w:eastAsia="ru-RU"/>
        </w:rPr>
        <w:t xml:space="preserve"> в соответствии с частью 2 Федерального закона № 25-ФЗ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6" w:history="1">
        <w:r w:rsidRPr="00794128">
          <w:rPr>
            <w:rFonts w:ascii="Times New Roman" w:eastAsia="Times New Roman" w:hAnsi="Times New Roman" w:cs="Times New Roman"/>
            <w:sz w:val="28"/>
            <w:szCs w:val="28"/>
            <w:lang w:eastAsia="ru-RU"/>
          </w:rPr>
          <w:t>пункте 5 части 1 статьи 13</w:t>
        </w:r>
      </w:hyperlink>
      <w:r w:rsidR="00AE290A">
        <w:rPr>
          <w:rFonts w:ascii="Times New Roman" w:eastAsia="Times New Roman" w:hAnsi="Times New Roman" w:cs="Times New Roman"/>
          <w:sz w:val="28"/>
          <w:szCs w:val="28"/>
          <w:lang w:eastAsia="ru-RU"/>
        </w:rPr>
        <w:t xml:space="preserve"> Федерального закона </w:t>
      </w:r>
      <w:r w:rsidRPr="00794128">
        <w:rPr>
          <w:rFonts w:ascii="Times New Roman" w:eastAsia="Times New Roman" w:hAnsi="Times New Roman" w:cs="Times New Roman"/>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В данной памятке для определения круга лиц, с выгодой которых может быть связана личная заинтересованность муниципального служащего, </w:t>
      </w:r>
      <w:r w:rsidRPr="00794128">
        <w:rPr>
          <w:rFonts w:ascii="Times New Roman" w:eastAsia="Times New Roman" w:hAnsi="Times New Roman" w:cs="Times New Roman"/>
          <w:sz w:val="28"/>
          <w:szCs w:val="28"/>
          <w:lang w:eastAsia="ru-RU"/>
        </w:rPr>
        <w:lastRenderedPageBreak/>
        <w:t>используется термин «родственники и (или) иные лица,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выполнение иной оплачиваемой работы;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владение ценными бумагами, банковскими вкладами;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получение подарков и услуг;</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имущественные обязательства и судебные разбирательства;</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взаимодействие с бывшим работодателем и трудоустройство после увольнения с муниципальной службы;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Кроме того, при определении содержания функций муниципального управления учитывалось следующее.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794128">
        <w:rPr>
          <w:rFonts w:ascii="Times New Roman" w:eastAsia="Times New Roman" w:hAnsi="Times New Roman" w:cs="Times New Roman"/>
          <w:sz w:val="28"/>
          <w:szCs w:val="28"/>
          <w:lang w:eastAsia="ru-RU"/>
        </w:rPr>
        <w:t xml:space="preserve"> решений.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Для целей данной памятки осуществление «функций муниципального управления» предполагает, в том числе: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lastRenderedPageBreak/>
        <w:t>осуществление муниципального контроля;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подготовку и принятие решений об отсрочке уплаты налогов и сборов;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лицензирование отдельных видов деятельности, выдача разрешений на отдельные виды работ и иные действия;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проведение экспертизы и выдача заключений;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возбуждение и рассмотрение дел об административных правонарушениях, проведение административного расследования;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представление в судебных органах прав и законных интересов муниципального образования.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794128">
        <w:rPr>
          <w:rFonts w:ascii="Times New Roman" w:eastAsia="Times New Roman" w:hAnsi="Times New Roman" w:cs="Times New Roman"/>
          <w:sz w:val="28"/>
          <w:szCs w:val="28"/>
          <w:lang w:eastAsia="ru-RU"/>
        </w:rPr>
        <w:t>уведомить</w:t>
      </w:r>
      <w:proofErr w:type="gramEnd"/>
      <w:r w:rsidRPr="00794128">
        <w:rPr>
          <w:rFonts w:ascii="Times New Roman" w:eastAsia="Times New Roman" w:hAnsi="Times New Roman" w:cs="Times New Roman"/>
          <w:sz w:val="28"/>
          <w:szCs w:val="28"/>
          <w:lang w:eastAsia="ru-RU"/>
        </w:rPr>
        <w:t xml:space="preserve"> своего непосредственного начальника о возможности возникновения конфликта интересов.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Предотвращение или урегулирование конфликта интересов может состоять в изменении должностного или служебного положения </w:t>
      </w:r>
      <w:r w:rsidRPr="00794128">
        <w:rPr>
          <w:rFonts w:ascii="Times New Roman" w:eastAsia="Times New Roman" w:hAnsi="Times New Roman" w:cs="Times New Roman"/>
          <w:sz w:val="28"/>
          <w:szCs w:val="28"/>
          <w:lang w:eastAsia="ru-RU"/>
        </w:rP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наряду с изменением должностного или служебного положения муниципального служащего необходимо:</w:t>
      </w:r>
    </w:p>
    <w:p w:rsidR="00794128" w:rsidRPr="00794128" w:rsidRDefault="00794128" w:rsidP="007941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использовать механизм проверок, предусмотренный 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этой связи необходимо учитывать, что статьей 27</w:t>
      </w:r>
      <w:r w:rsidRPr="00794128">
        <w:rPr>
          <w:rFonts w:ascii="Times New Roman" w:eastAsia="Times New Roman" w:hAnsi="Times New Roman" w:cs="Times New Roman"/>
          <w:sz w:val="28"/>
          <w:szCs w:val="28"/>
          <w:vertAlign w:val="superscript"/>
          <w:lang w:eastAsia="ru-RU"/>
        </w:rPr>
        <w:t>1</w:t>
      </w:r>
      <w:r w:rsidRPr="00794128">
        <w:rPr>
          <w:rFonts w:ascii="Times New Roman" w:eastAsia="Times New Roman" w:hAnsi="Times New Roman" w:cs="Times New Roman"/>
          <w:sz w:val="28"/>
          <w:szCs w:val="28"/>
          <w:lang w:eastAsia="ru-RU"/>
        </w:rPr>
        <w:t xml:space="preserve"> Федерального закона № 25-ФЗ установлен специальный порядок применения взысканий за коррупционные правонарушения;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выполнение муниципальным служащим иной оплачиваемой работы;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владение муниципальным служащим ценными бумагами, акциями (долями участия, паями в уставных (складочных) капиталах организаций);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center"/>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Типовые ситуации конфликта интересов на муниципальной службе </w:t>
      </w:r>
    </w:p>
    <w:p w:rsidR="00794128" w:rsidRPr="00794128" w:rsidRDefault="00794128" w:rsidP="00794128">
      <w:pPr>
        <w:spacing w:after="0" w:line="240" w:lineRule="auto"/>
        <w:ind w:firstLine="567"/>
        <w:jc w:val="center"/>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и порядок их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bookmarkStart w:id="1" w:name="Par60"/>
      <w:bookmarkEnd w:id="1"/>
      <w:r w:rsidRPr="00794128">
        <w:rPr>
          <w:rFonts w:ascii="Times New Roman" w:eastAsia="Times New Roman" w:hAnsi="Times New Roman" w:cs="Times New Roman"/>
          <w:sz w:val="28"/>
          <w:szCs w:val="28"/>
          <w:lang w:eastAsia="ru-RU"/>
        </w:rPr>
        <w:t>1.1.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следует уведомить о наличии личной заинтересованности непосредственного начальника в письменной форме.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Комментарий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w:t>
      </w:r>
      <w:r w:rsidRPr="00794128">
        <w:rPr>
          <w:rFonts w:ascii="Times New Roman" w:eastAsia="Times New Roman" w:hAnsi="Times New Roman" w:cs="Times New Roman"/>
          <w:sz w:val="28"/>
          <w:szCs w:val="28"/>
          <w:lang w:eastAsia="ru-RU"/>
        </w:rPr>
        <w:lastRenderedPageBreak/>
        <w:t>предоставлении таких услуг родственникам в большинстве случаев является незначительной.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2. Конфликт интересов, связанный с выполнением иной оплачиваемой работы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2.1.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w:t>
      </w:r>
      <w:r w:rsidRPr="00794128">
        <w:rPr>
          <w:rFonts w:ascii="Times New Roman" w:eastAsia="Times New Roman" w:hAnsi="Times New Roman" w:cs="Times New Roman"/>
          <w:sz w:val="28"/>
          <w:szCs w:val="28"/>
          <w:lang w:eastAsia="ru-RU"/>
        </w:rPr>
        <w:lastRenderedPageBreak/>
        <w:t>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Комментарий</w:t>
      </w:r>
    </w:p>
    <w:p w:rsidR="00794128" w:rsidRPr="00794128" w:rsidRDefault="00794128" w:rsidP="007941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794128">
        <w:rPr>
          <w:rFonts w:ascii="Times New Roman" w:eastAsia="Times New Roman" w:hAnsi="Times New Roman" w:cs="Times New Roman"/>
          <w:sz w:val="28"/>
          <w:szCs w:val="28"/>
          <w:lang w:eastAsia="ru-RU"/>
        </w:rPr>
        <w:t>служащего</w:t>
      </w:r>
      <w:proofErr w:type="gramEnd"/>
      <w:r w:rsidRPr="00794128">
        <w:rPr>
          <w:rFonts w:ascii="Times New Roman" w:eastAsia="Times New Roman" w:hAnsi="Times New Roman" w:cs="Times New Roman"/>
          <w:sz w:val="28"/>
          <w:szCs w:val="28"/>
          <w:lang w:eastAsia="ru-RU"/>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794128">
        <w:rPr>
          <w:rFonts w:ascii="Times New Roman" w:eastAsia="Times New Roman" w:hAnsi="Times New Roman" w:cs="Times New Roman"/>
          <w:sz w:val="28"/>
          <w:szCs w:val="28"/>
          <w:lang w:eastAsia="ru-RU"/>
        </w:rPr>
        <w:t>В соответствии с частью 2 статьи 14</w:t>
      </w:r>
      <w:r w:rsidRPr="00794128">
        <w:rPr>
          <w:rFonts w:ascii="Times New Roman" w:eastAsia="Times New Roman" w:hAnsi="Times New Roman" w:cs="Times New Roman"/>
          <w:sz w:val="28"/>
          <w:szCs w:val="28"/>
          <w:vertAlign w:val="superscript"/>
          <w:lang w:eastAsia="ru-RU"/>
        </w:rPr>
        <w:t>1</w:t>
      </w:r>
      <w:r w:rsidRPr="00794128">
        <w:rPr>
          <w:rFonts w:ascii="Times New Roman" w:eastAsia="Times New Roman" w:hAnsi="Times New Roman" w:cs="Times New Roman"/>
          <w:sz w:val="28"/>
          <w:szCs w:val="28"/>
          <w:lang w:eastAsia="ru-RU"/>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bookmarkStart w:id="2" w:name="Par92"/>
      <w:bookmarkEnd w:id="2"/>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2.2.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w:t>
      </w:r>
      <w:r w:rsidRPr="00794128">
        <w:rPr>
          <w:rFonts w:ascii="Times New Roman" w:eastAsia="Times New Roman" w:hAnsi="Times New Roman" w:cs="Times New Roman"/>
          <w:sz w:val="28"/>
          <w:szCs w:val="28"/>
          <w:lang w:eastAsia="ru-RU"/>
        </w:rPr>
        <w:lastRenderedPageBreak/>
        <w:t xml:space="preserve">правовыми обязательствами с другой организацией. </w:t>
      </w:r>
      <w:proofErr w:type="gramStart"/>
      <w:r w:rsidRPr="00794128">
        <w:rPr>
          <w:rFonts w:ascii="Times New Roman" w:eastAsia="Times New Roman" w:hAnsi="Times New Roman" w:cs="Times New Roman"/>
          <w:sz w:val="28"/>
          <w:szCs w:val="28"/>
          <w:lang w:eastAsia="ru-RU"/>
        </w:rPr>
        <w:t>При этом муниципальный служащий осуществляет в отношении последней отдельные функции муниципального управления.</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случае</w:t>
      </w:r>
      <w:proofErr w:type="gramStart"/>
      <w:r w:rsidRPr="00794128">
        <w:rPr>
          <w:rFonts w:ascii="Times New Roman" w:eastAsia="Times New Roman" w:hAnsi="Times New Roman" w:cs="Times New Roman"/>
          <w:sz w:val="28"/>
          <w:szCs w:val="28"/>
          <w:lang w:eastAsia="ru-RU"/>
        </w:rPr>
        <w:t>,</w:t>
      </w:r>
      <w:proofErr w:type="gramEnd"/>
      <w:r w:rsidRPr="00794128">
        <w:rPr>
          <w:rFonts w:ascii="Times New Roman" w:eastAsia="Times New Roman" w:hAnsi="Times New Roman" w:cs="Times New Roman"/>
          <w:sz w:val="28"/>
          <w:szCs w:val="28"/>
          <w:lang w:eastAsia="ru-RU"/>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Комментарий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lastRenderedPageBreak/>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2.3.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lastRenderedPageBreak/>
        <w:t>2.4.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2.5.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3. Конфликт интересов, связанный с владением ценными бумагами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lastRenderedPageBreak/>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Комментарий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w:t>
      </w:r>
      <w:r w:rsidRPr="00794128">
        <w:rPr>
          <w:rFonts w:ascii="Times New Roman" w:eastAsia="Times New Roman" w:hAnsi="Times New Roman" w:cs="Times New Roman"/>
          <w:sz w:val="28"/>
          <w:szCs w:val="28"/>
          <w:lang w:eastAsia="ru-RU"/>
        </w:rPr>
        <w:lastRenderedPageBreak/>
        <w:t>может повлиять в ходе исполнения должностных обязанностей, также влечет конфликт интересов.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При рассмотрении данной ситуации необходимо отметить, что отсутствует коллизия норм статей 11 и 12</w:t>
      </w:r>
      <w:r w:rsidRPr="00794128">
        <w:rPr>
          <w:rFonts w:ascii="Times New Roman" w:eastAsia="Times New Roman" w:hAnsi="Times New Roman" w:cs="Times New Roman"/>
          <w:sz w:val="28"/>
          <w:szCs w:val="28"/>
          <w:vertAlign w:val="superscript"/>
          <w:lang w:eastAsia="ru-RU"/>
        </w:rPr>
        <w:t>3</w:t>
      </w:r>
      <w:r w:rsidRPr="00794128">
        <w:rPr>
          <w:rFonts w:ascii="Times New Roman" w:eastAsia="Times New Roman" w:hAnsi="Times New Roman" w:cs="Times New Roman"/>
          <w:sz w:val="28"/>
          <w:szCs w:val="28"/>
          <w:lang w:eastAsia="ru-RU"/>
        </w:rPr>
        <w:t xml:space="preserve"> Федерального закона № 273-ФЗ. Статья 12</w:t>
      </w:r>
      <w:r w:rsidRPr="00794128">
        <w:rPr>
          <w:rFonts w:ascii="Times New Roman" w:eastAsia="Times New Roman" w:hAnsi="Times New Roman" w:cs="Times New Roman"/>
          <w:sz w:val="28"/>
          <w:szCs w:val="28"/>
          <w:vertAlign w:val="superscript"/>
          <w:lang w:eastAsia="ru-RU"/>
        </w:rPr>
        <w:t>3</w:t>
      </w:r>
      <w:r w:rsidRPr="00794128">
        <w:rPr>
          <w:rFonts w:ascii="Times New Roman" w:eastAsia="Times New Roman" w:hAnsi="Times New Roman" w:cs="Times New Roman"/>
          <w:sz w:val="28"/>
          <w:szCs w:val="28"/>
          <w:lang w:eastAsia="ru-RU"/>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794128">
        <w:rPr>
          <w:rFonts w:ascii="Times New Roman" w:eastAsia="Times New Roman" w:hAnsi="Times New Roman" w:cs="Times New Roman"/>
          <w:sz w:val="28"/>
          <w:szCs w:val="28"/>
          <w:vertAlign w:val="superscript"/>
          <w:lang w:eastAsia="ru-RU"/>
        </w:rPr>
        <w:t>2</w:t>
      </w:r>
      <w:r w:rsidRPr="00794128">
        <w:rPr>
          <w:rFonts w:ascii="Times New Roman" w:eastAsia="Times New Roman" w:hAnsi="Times New Roman" w:cs="Times New Roman"/>
          <w:sz w:val="28"/>
          <w:szCs w:val="28"/>
          <w:lang w:eastAsia="ru-RU"/>
        </w:rPr>
        <w:t xml:space="preserve"> статьи 14</w:t>
      </w:r>
      <w:r w:rsidRPr="00794128">
        <w:rPr>
          <w:rFonts w:ascii="Times New Roman" w:eastAsia="Times New Roman" w:hAnsi="Times New Roman" w:cs="Times New Roman"/>
          <w:sz w:val="28"/>
          <w:szCs w:val="28"/>
          <w:vertAlign w:val="superscript"/>
          <w:lang w:eastAsia="ru-RU"/>
        </w:rPr>
        <w:t>1</w:t>
      </w:r>
      <w:r w:rsidRPr="00794128">
        <w:rPr>
          <w:rFonts w:ascii="Times New Roman" w:eastAsia="Times New Roman" w:hAnsi="Times New Roman" w:cs="Times New Roman"/>
          <w:sz w:val="28"/>
          <w:szCs w:val="28"/>
          <w:lang w:eastAsia="ru-RU"/>
        </w:rPr>
        <w:t xml:space="preserve"> Федерального закона № 25-ФЗ. </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4. Конфликт интересов, связанный с получением подарков и услуг</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4.1.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Представителю нанимателя (работодателю), в случае если ему стало известно о получении муниципальным служащим подарка от физических лиц </w:t>
      </w:r>
      <w:r w:rsidRPr="00794128">
        <w:rPr>
          <w:rFonts w:ascii="Times New Roman" w:eastAsia="Times New Roman" w:hAnsi="Times New Roman" w:cs="Times New Roman"/>
          <w:sz w:val="28"/>
          <w:szCs w:val="28"/>
          <w:lang w:eastAsia="ru-RU"/>
        </w:rPr>
        <w:lastRenderedPageBreak/>
        <w:t>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794128">
        <w:rPr>
          <w:rFonts w:ascii="Times New Roman" w:eastAsia="Times New Roman" w:hAnsi="Times New Roman" w:cs="Times New Roman"/>
          <w:sz w:val="28"/>
          <w:szCs w:val="28"/>
          <w:lang w:eastAsia="ru-RU"/>
        </w:rPr>
        <w:t xml:space="preserve"> исполнения муниципальным служащим своих должностных обязанностей.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указать муниципальному служащему, что факт получения подарков влечет конфликт интересов;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предложить вернуть соответствующий подарок или компенсировать его стоимость;</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Комментарий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w:t>
      </w:r>
      <w:r w:rsidRPr="00794128">
        <w:rPr>
          <w:rFonts w:ascii="Times New Roman" w:eastAsia="Times New Roman" w:hAnsi="Times New Roman" w:cs="Times New Roman"/>
          <w:sz w:val="28"/>
          <w:szCs w:val="28"/>
          <w:lang w:eastAsia="ru-RU"/>
        </w:rPr>
        <w:lastRenderedPageBreak/>
        <w:t>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4.2.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следует уведомить непосредственного начальника в письменной форме о наличии личной заинтересованности.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4.3.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получает подарки от своего непосредственного подчиненного.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Муниципальному служащему рекомендуется не принимать подарки от непосредственных подчиненных вне зависимости от их стоимости и повода </w:t>
      </w:r>
      <w:r w:rsidRPr="00794128">
        <w:rPr>
          <w:rFonts w:ascii="Times New Roman" w:eastAsia="Times New Roman" w:hAnsi="Times New Roman" w:cs="Times New Roman"/>
          <w:sz w:val="28"/>
          <w:szCs w:val="28"/>
          <w:lang w:eastAsia="ru-RU"/>
        </w:rPr>
        <w:lastRenderedPageBreak/>
        <w:t>дарения. Особенно строго следует подходить к получению регулярных подарков от одного дарителя.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794128">
        <w:rPr>
          <w:rFonts w:ascii="Times New Roman" w:eastAsia="Times New Roman" w:hAnsi="Times New Roman" w:cs="Times New Roman"/>
          <w:sz w:val="28"/>
          <w:szCs w:val="28"/>
          <w:lang w:eastAsia="ru-RU"/>
        </w:rPr>
        <w:t>связи</w:t>
      </w:r>
      <w:proofErr w:type="gramEnd"/>
      <w:r w:rsidRPr="00794128">
        <w:rPr>
          <w:rFonts w:ascii="Times New Roman" w:eastAsia="Times New Roman" w:hAnsi="Times New Roman" w:cs="Times New Roman"/>
          <w:sz w:val="28"/>
          <w:szCs w:val="28"/>
          <w:lang w:eastAsia="ru-RU"/>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5. Конфликт интересов, связанный с имущественными обязательствами и судебными разбирательствами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5.1.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5.2.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lastRenderedPageBreak/>
        <w:t>Муниципальному служащему следует уведомить непосредственного начальника о наличии личной заинтересованности в письменной форме.</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5.3.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следует уведомить непосредственного начальника в письменной форме о наличии личной заинтересованности.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5.4.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Муниципального служащему следует уведомить непосредственного начальника в письменной форме о наличии личной заинтересованности.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lastRenderedPageBreak/>
        <w:t>6. Конфликт интересов, связанный с взаимодействием с бывшим работодателем и трудоустройством после увольнения с муниципальной службы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6.1.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Комментарий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6.2.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lastRenderedPageBreak/>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продвигает определенные проекты с тем, чтобы после увольнения с муниципальной службы заниматься их реализацией.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7. Ситуации, связанные с явным нарушением муниципальным служащим установленных запретов</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7.1.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lastRenderedPageBreak/>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Представителю нанимателя (работодателю) при принятии решения о предоставлении или </w:t>
      </w:r>
      <w:proofErr w:type="spellStart"/>
      <w:r w:rsidRPr="00794128">
        <w:rPr>
          <w:rFonts w:ascii="Times New Roman" w:eastAsia="Times New Roman" w:hAnsi="Times New Roman" w:cs="Times New Roman"/>
          <w:sz w:val="28"/>
          <w:szCs w:val="28"/>
          <w:lang w:eastAsia="ru-RU"/>
        </w:rPr>
        <w:t>непредоставлении</w:t>
      </w:r>
      <w:proofErr w:type="spellEnd"/>
      <w:r w:rsidRPr="00794128">
        <w:rPr>
          <w:rFonts w:ascii="Times New Roman" w:eastAsia="Times New Roman" w:hAnsi="Times New Roman" w:cs="Times New Roman"/>
          <w:sz w:val="28"/>
          <w:szCs w:val="28"/>
          <w:lang w:eastAsia="ru-RU"/>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7.2.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Комментарий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7.3.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выполняет иную оплачиваемую работу в организациях, финансируемых иностранными государствами.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Представителю нанимателя (работодателю) при принятии решения о предоставлении или </w:t>
      </w:r>
      <w:proofErr w:type="spellStart"/>
      <w:r w:rsidRPr="00794128">
        <w:rPr>
          <w:rFonts w:ascii="Times New Roman" w:eastAsia="Times New Roman" w:hAnsi="Times New Roman" w:cs="Times New Roman"/>
          <w:sz w:val="28"/>
          <w:szCs w:val="28"/>
          <w:lang w:eastAsia="ru-RU"/>
        </w:rPr>
        <w:t>непредоставлении</w:t>
      </w:r>
      <w:proofErr w:type="spellEnd"/>
      <w:r w:rsidRPr="00794128">
        <w:rPr>
          <w:rFonts w:ascii="Times New Roman" w:eastAsia="Times New Roman" w:hAnsi="Times New Roman" w:cs="Times New Roman"/>
          <w:sz w:val="28"/>
          <w:szCs w:val="28"/>
          <w:lang w:eastAsia="ru-RU"/>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7.4. Описание ситуации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794128">
        <w:rPr>
          <w:rFonts w:ascii="Times New Roman" w:eastAsia="Times New Roman" w:hAnsi="Times New Roman" w:cs="Times New Roman"/>
          <w:sz w:val="28"/>
          <w:szCs w:val="28"/>
          <w:lang w:eastAsia="ru-RU"/>
        </w:rPr>
        <w:t>ств пр</w:t>
      </w:r>
      <w:proofErr w:type="gramEnd"/>
      <w:r w:rsidRPr="00794128">
        <w:rPr>
          <w:rFonts w:ascii="Times New Roman" w:eastAsia="Times New Roman" w:hAnsi="Times New Roman" w:cs="Times New Roman"/>
          <w:sz w:val="28"/>
          <w:szCs w:val="28"/>
          <w:lang w:eastAsia="ru-RU"/>
        </w:rPr>
        <w:t>и совершении коммерческих операций.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Меры предотвращения и урегулирования</w:t>
      </w:r>
    </w:p>
    <w:p w:rsidR="00794128" w:rsidRPr="00794128" w:rsidRDefault="00794128" w:rsidP="007941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w:t>
      </w:r>
      <w:hyperlink r:id="rId7" w:history="1">
        <w:r w:rsidRPr="00794128">
          <w:rPr>
            <w:rFonts w:ascii="Times New Roman" w:eastAsia="Times New Roman" w:hAnsi="Times New Roman" w:cs="Times New Roman"/>
            <w:sz w:val="28"/>
            <w:szCs w:val="28"/>
            <w:lang w:eastAsia="ru-RU"/>
          </w:rPr>
          <w:t>сведениям</w:t>
        </w:r>
      </w:hyperlink>
      <w:r w:rsidRPr="00794128">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 </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r w:rsidRPr="00794128">
        <w:rPr>
          <w:rFonts w:ascii="Times New Roman" w:eastAsia="Times New Roman" w:hAnsi="Times New Roman" w:cs="Times New Roman"/>
          <w:sz w:val="28"/>
          <w:szCs w:val="28"/>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8"/>
          <w:lang w:eastAsia="ru-RU"/>
        </w:rPr>
      </w:pPr>
      <w:proofErr w:type="gramStart"/>
      <w:r w:rsidRPr="00794128">
        <w:rPr>
          <w:rFonts w:ascii="Times New Roman" w:eastAsia="Times New Roman" w:hAnsi="Times New Roman" w:cs="Times New Roman"/>
          <w:sz w:val="28"/>
          <w:szCs w:val="28"/>
          <w:lang w:eastAsia="ru-RU"/>
        </w:rPr>
        <w:t xml:space="preserve">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w:t>
      </w:r>
      <w:r w:rsidRPr="00794128">
        <w:rPr>
          <w:rFonts w:ascii="Times New Roman" w:eastAsia="Times New Roman" w:hAnsi="Times New Roman" w:cs="Times New Roman"/>
          <w:sz w:val="28"/>
          <w:szCs w:val="28"/>
          <w:lang w:eastAsia="ru-RU"/>
        </w:rPr>
        <w:lastRenderedPageBreak/>
        <w:t>обстоятельства, при которых оно совершено, соблюдение муниципальным служащим</w:t>
      </w:r>
      <w:proofErr w:type="gramEnd"/>
      <w:r w:rsidRPr="00794128">
        <w:rPr>
          <w:rFonts w:ascii="Times New Roman" w:eastAsia="Times New Roman" w:hAnsi="Times New Roman" w:cs="Times New Roman"/>
          <w:sz w:val="28"/>
          <w:szCs w:val="28"/>
          <w:lang w:eastAsia="ru-RU"/>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794128">
        <w:rPr>
          <w:rFonts w:ascii="Times New Roman" w:eastAsia="Times New Roman" w:hAnsi="Times New Roman" w:cs="Times New Roman"/>
          <w:sz w:val="28"/>
          <w:szCs w:val="28"/>
          <w:lang w:eastAsia="ru-RU"/>
        </w:rPr>
        <w:t>муниципальный</w:t>
      </w:r>
      <w:proofErr w:type="gramEnd"/>
      <w:r w:rsidRPr="00794128">
        <w:rPr>
          <w:rFonts w:ascii="Times New Roman" w:eastAsia="Times New Roman" w:hAnsi="Times New Roman" w:cs="Times New Roman"/>
          <w:sz w:val="28"/>
          <w:szCs w:val="28"/>
          <w:lang w:eastAsia="ru-RU"/>
        </w:rPr>
        <w:t xml:space="preserve"> служащим своих должностных обязанностей.</w:t>
      </w:r>
    </w:p>
    <w:p w:rsidR="00794128" w:rsidRPr="00794128" w:rsidRDefault="00794128" w:rsidP="00794128">
      <w:pPr>
        <w:spacing w:after="0" w:line="240" w:lineRule="auto"/>
        <w:ind w:firstLine="567"/>
        <w:jc w:val="both"/>
        <w:rPr>
          <w:rFonts w:ascii="Times New Roman" w:eastAsia="Times New Roman" w:hAnsi="Times New Roman" w:cs="Times New Roman"/>
          <w:sz w:val="28"/>
          <w:szCs w:val="20"/>
          <w:lang w:eastAsia="ru-RU"/>
        </w:rPr>
      </w:pPr>
      <w:r w:rsidRPr="00794128">
        <w:rPr>
          <w:rFonts w:ascii="Times New Roman" w:eastAsia="Times New Roman" w:hAnsi="Times New Roman" w:cs="Times New Roman"/>
          <w:sz w:val="28"/>
          <w:szCs w:val="28"/>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94128" w:rsidRPr="00794128" w:rsidRDefault="00794128" w:rsidP="00794128">
      <w:pPr>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jc w:val="both"/>
        <w:rPr>
          <w:rFonts w:ascii="Times New Roman" w:eastAsia="Times New Roman" w:hAnsi="Times New Roman" w:cs="Times New Roman"/>
          <w:sz w:val="28"/>
          <w:szCs w:val="28"/>
          <w:lang w:eastAsia="ru-RU"/>
        </w:rPr>
      </w:pPr>
    </w:p>
    <w:p w:rsidR="00794128" w:rsidRPr="00794128" w:rsidRDefault="00794128" w:rsidP="00794128">
      <w:pPr>
        <w:spacing w:after="0" w:line="240" w:lineRule="auto"/>
        <w:jc w:val="both"/>
        <w:rPr>
          <w:rFonts w:ascii="Times New Roman" w:eastAsia="Times New Roman" w:hAnsi="Times New Roman" w:cs="Times New Roman"/>
          <w:sz w:val="28"/>
          <w:szCs w:val="28"/>
          <w:lang w:eastAsia="ru-RU"/>
        </w:rPr>
      </w:pPr>
    </w:p>
    <w:p w:rsidR="00AE290A" w:rsidRDefault="00AE290A" w:rsidP="007941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Гуково-Гнилушевского </w:t>
      </w:r>
    </w:p>
    <w:p w:rsidR="00794128" w:rsidRPr="00794128" w:rsidRDefault="00AE290A" w:rsidP="007941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Г.В. Щербаков</w:t>
      </w:r>
    </w:p>
    <w:p w:rsidR="007C1FCE" w:rsidRDefault="007C1FCE"/>
    <w:sectPr w:rsidR="007C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6D"/>
    <w:rsid w:val="00794128"/>
    <w:rsid w:val="007C1FCE"/>
    <w:rsid w:val="00AE290A"/>
    <w:rsid w:val="00EE506D"/>
    <w:rsid w:val="00F5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25B36932417EBA49084B73A8565605B313D13D41B6DC63DD2655413787AD5DEB55947BA03D54C7d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8F4FAF1F7FF0564A13B3C5A15396E1D11B86DEB4B074239883A3C5A0CBFB36C99D9077B07E440AlDe7M" TargetMode="External"/><Relationship Id="rId5"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7863</Words>
  <Characters>44822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2015-04-08T12:35:00Z</cp:lastPrinted>
  <dcterms:created xsi:type="dcterms:W3CDTF">2015-04-08T12:15:00Z</dcterms:created>
  <dcterms:modified xsi:type="dcterms:W3CDTF">2015-04-08T13:08:00Z</dcterms:modified>
</cp:coreProperties>
</file>