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1C67F1" w:rsidRDefault="00FC7643" w:rsidP="00815FE1">
      <w:pPr>
        <w:rPr>
          <w:rFonts w:ascii="Times New Roman" w:hAnsi="Times New Roman"/>
          <w:sz w:val="24"/>
          <w:szCs w:val="24"/>
        </w:rPr>
      </w:pPr>
      <w:r w:rsidRPr="001C67F1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  </w:t>
      </w:r>
      <w:r w:rsidR="00773CCD">
        <w:rPr>
          <w:rFonts w:ascii="Times New Roman" w:hAnsi="Times New Roman"/>
          <w:bCs/>
          <w:sz w:val="24"/>
          <w:szCs w:val="24"/>
        </w:rPr>
        <w:t>16</w:t>
      </w:r>
      <w:r w:rsidR="001C67F1" w:rsidRPr="001C67F1">
        <w:rPr>
          <w:rFonts w:ascii="Times New Roman" w:hAnsi="Times New Roman"/>
          <w:bCs/>
          <w:sz w:val="24"/>
          <w:szCs w:val="24"/>
        </w:rPr>
        <w:t>.0</w:t>
      </w:r>
      <w:r w:rsidR="00773CCD">
        <w:rPr>
          <w:rFonts w:ascii="Times New Roman" w:hAnsi="Times New Roman"/>
          <w:bCs/>
          <w:sz w:val="24"/>
          <w:szCs w:val="24"/>
        </w:rPr>
        <w:t>7</w:t>
      </w:r>
      <w:r w:rsidR="001C67F1" w:rsidRPr="001C67F1">
        <w:rPr>
          <w:rFonts w:ascii="Times New Roman" w:hAnsi="Times New Roman"/>
          <w:bCs/>
          <w:sz w:val="24"/>
          <w:szCs w:val="24"/>
        </w:rPr>
        <w:t>.2014</w:t>
      </w:r>
      <w:r w:rsidR="00CC1D03" w:rsidRPr="001C67F1">
        <w:rPr>
          <w:rFonts w:ascii="Times New Roman" w:hAnsi="Times New Roman"/>
          <w:bCs/>
          <w:sz w:val="24"/>
          <w:szCs w:val="24"/>
        </w:rPr>
        <w:tab/>
      </w:r>
      <w:r w:rsidR="004F1E5C" w:rsidRPr="001C67F1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="001C67F1" w:rsidRPr="001C67F1">
        <w:rPr>
          <w:rFonts w:ascii="Times New Roman" w:hAnsi="Times New Roman"/>
          <w:bCs/>
          <w:sz w:val="24"/>
          <w:szCs w:val="24"/>
        </w:rPr>
        <w:t xml:space="preserve">      </w:t>
      </w:r>
      <w:r w:rsidRPr="001C67F1">
        <w:rPr>
          <w:rFonts w:ascii="Times New Roman" w:hAnsi="Times New Roman"/>
          <w:bCs/>
          <w:sz w:val="24"/>
          <w:szCs w:val="24"/>
        </w:rPr>
        <w:t xml:space="preserve">       </w:t>
      </w:r>
      <w:r w:rsidR="0054138F" w:rsidRPr="001C67F1">
        <w:rPr>
          <w:rFonts w:ascii="Times New Roman" w:hAnsi="Times New Roman"/>
          <w:bCs/>
          <w:sz w:val="24"/>
          <w:szCs w:val="24"/>
        </w:rPr>
        <w:t xml:space="preserve">№ </w:t>
      </w:r>
      <w:r w:rsidR="00D16CF6">
        <w:rPr>
          <w:rFonts w:ascii="Times New Roman" w:hAnsi="Times New Roman"/>
          <w:bCs/>
          <w:sz w:val="24"/>
          <w:szCs w:val="24"/>
          <w:lang w:val="en-US"/>
        </w:rPr>
        <w:t>97</w:t>
      </w:r>
      <w:r w:rsidRPr="001C67F1">
        <w:rPr>
          <w:rFonts w:ascii="Times New Roman" w:hAnsi="Times New Roman"/>
          <w:bCs/>
          <w:sz w:val="24"/>
          <w:szCs w:val="24"/>
        </w:rPr>
        <w:t xml:space="preserve"> 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  <w:r w:rsidR="00432FC4" w:rsidRPr="001C67F1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1C67F1">
        <w:rPr>
          <w:rFonts w:ascii="Times New Roman" w:hAnsi="Times New Roman"/>
          <w:bCs/>
          <w:sz w:val="24"/>
          <w:szCs w:val="24"/>
        </w:rPr>
        <w:t>х.</w:t>
      </w:r>
      <w:r w:rsidR="00815FE1" w:rsidRPr="001C67F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1C67F1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26D72">
      <w:pPr>
        <w:tabs>
          <w:tab w:val="left" w:pos="4820"/>
          <w:tab w:val="left" w:pos="5387"/>
        </w:tabs>
        <w:spacing w:after="0" w:line="240" w:lineRule="auto"/>
        <w:ind w:right="45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 w:rsidR="00773CCD" w:rsidRPr="00773CC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связи с уточнением объемов финансирования отдельных мероприятий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="00773CC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 w:rsidR="00773CCD" w:rsidRPr="00773CC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соответствии с постановлением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</w:t>
      </w:r>
      <w:r w:rsidR="00773CCD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Администрация Гуково-Гнилушевского сельского поселения</w:t>
      </w:r>
      <w:r w:rsidR="00845E4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,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B55190">
        <w:rPr>
          <w:rFonts w:ascii="Times New Roman" w:hAnsi="Times New Roman"/>
          <w:sz w:val="24"/>
          <w:szCs w:val="24"/>
        </w:rPr>
        <w:t>3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44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B5519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D17AB3" w:rsidRPr="00B55190" w:rsidRDefault="00D17AB3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1C67F1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0D053C">
        <w:rPr>
          <w:rFonts w:ascii="Times New Roman" w:eastAsia="SimSun" w:hAnsi="Times New Roman"/>
          <w:lang w:eastAsia="zh-CN" w:bidi="hi-IN"/>
        </w:rPr>
        <w:t>16</w:t>
      </w:r>
      <w:r>
        <w:rPr>
          <w:rFonts w:ascii="Times New Roman" w:eastAsia="SimSun" w:hAnsi="Times New Roman"/>
          <w:lang w:eastAsia="zh-CN" w:bidi="hi-IN"/>
        </w:rPr>
        <w:t>.0</w:t>
      </w:r>
      <w:r w:rsidR="000D053C">
        <w:rPr>
          <w:rFonts w:ascii="Times New Roman" w:eastAsia="SimSun" w:hAnsi="Times New Roman"/>
          <w:lang w:eastAsia="zh-CN" w:bidi="hi-IN"/>
        </w:rPr>
        <w:t>7</w:t>
      </w:r>
      <w:r>
        <w:rPr>
          <w:rFonts w:ascii="Times New Roman" w:eastAsia="SimSun" w:hAnsi="Times New Roman"/>
          <w:lang w:eastAsia="zh-CN" w:bidi="hi-IN"/>
        </w:rPr>
        <w:t>.2014</w:t>
      </w:r>
      <w:r w:rsidR="005244D8">
        <w:rPr>
          <w:rFonts w:ascii="Times New Roman" w:eastAsia="SimSun" w:hAnsi="Times New Roman"/>
          <w:lang w:eastAsia="zh-CN" w:bidi="hi-IN"/>
        </w:rPr>
        <w:t xml:space="preserve"> №</w:t>
      </w:r>
      <w:r>
        <w:rPr>
          <w:rFonts w:ascii="Times New Roman" w:eastAsia="SimSun" w:hAnsi="Times New Roman"/>
          <w:lang w:eastAsia="zh-CN" w:bidi="hi-IN"/>
        </w:rPr>
        <w:t xml:space="preserve"> </w:t>
      </w:r>
      <w:r w:rsidR="00D16CF6">
        <w:rPr>
          <w:rFonts w:ascii="Times New Roman" w:eastAsia="SimSun" w:hAnsi="Times New Roman"/>
          <w:lang w:val="en-US" w:eastAsia="zh-CN" w:bidi="hi-IN"/>
        </w:rPr>
        <w:t>97</w:t>
      </w:r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D17AB3" w:rsidRPr="00B55190" w:rsidRDefault="00677481" w:rsidP="00D17AB3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носимые в приложение № 1 к постановлению Администрации Гуково-Гнилушевского сельского поселения </w:t>
      </w:r>
      <w:bookmarkStart w:id="0" w:name="_GoBack"/>
      <w:bookmarkEnd w:id="0"/>
    </w:p>
    <w:p w:rsidR="00A26FE6" w:rsidRDefault="005244D8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B55190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B55190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8C390C" w:rsidRPr="000D053C" w:rsidRDefault="003823F5" w:rsidP="000D05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8C390C" w:rsidRPr="000D053C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  <w:r>
        <w:rPr>
          <w:rFonts w:ascii="Times New Roman" w:hAnsi="Times New Roman"/>
        </w:rPr>
        <w:t>1</w:t>
      </w:r>
      <w:r w:rsidR="000D053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3 к муниципальной программе 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8C390C" w:rsidRPr="00320D74">
        <w:rPr>
          <w:rFonts w:ascii="Times New Roman" w:hAnsi="Times New Roman"/>
          <w:sz w:val="24"/>
          <w:szCs w:val="24"/>
        </w:rPr>
        <w:t>Защита населения и территории от чрезвычай</w:t>
      </w:r>
      <w:r w:rsidR="008C390C" w:rsidRPr="00320D74">
        <w:rPr>
          <w:rFonts w:ascii="Times New Roman" w:hAnsi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8C390C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="000D053C">
        <w:rPr>
          <w:rFonts w:ascii="Times New Roman" w:hAnsi="Times New Roman"/>
          <w:sz w:val="24"/>
          <w:szCs w:val="24"/>
        </w:rPr>
        <w:t>«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8C390C">
        <w:rPr>
          <w:rFonts w:ascii="Times New Roman" w:hAnsi="Times New Roman"/>
          <w:sz w:val="24"/>
          <w:szCs w:val="24"/>
        </w:rPr>
        <w:t>3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Pr="005D3FB2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513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7"/>
        <w:gridCol w:w="2335"/>
        <w:gridCol w:w="1599"/>
        <w:gridCol w:w="682"/>
        <w:gridCol w:w="634"/>
        <w:gridCol w:w="589"/>
        <w:gridCol w:w="679"/>
        <w:gridCol w:w="939"/>
        <w:gridCol w:w="1211"/>
        <w:gridCol w:w="1323"/>
        <w:gridCol w:w="735"/>
        <w:gridCol w:w="881"/>
        <w:gridCol w:w="735"/>
        <w:gridCol w:w="774"/>
      </w:tblGrid>
      <w:tr w:rsidR="008C390C" w:rsidRPr="007C172C" w:rsidTr="000D053C">
        <w:trPr>
          <w:trHeight w:val="559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подпрограммы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основного мероприятия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Ответственный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  классификации</w:t>
            </w:r>
          </w:p>
        </w:tc>
        <w:tc>
          <w:tcPr>
            <w:tcW w:w="6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Расходы  (тыс. рублей), годы</w:t>
            </w:r>
          </w:p>
        </w:tc>
      </w:tr>
      <w:tr w:rsidR="008C390C" w:rsidRPr="007C172C" w:rsidTr="000D053C">
        <w:trPr>
          <w:trHeight w:val="1586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ГРБС</w:t>
            </w:r>
          </w:p>
        </w:tc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spellStart"/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ЦСР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ВР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очередной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финансовый год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2014</w:t>
            </w:r>
          </w:p>
        </w:tc>
        <w:tc>
          <w:tcPr>
            <w:tcW w:w="1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первый год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2015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второй  год   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плано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вого </w:t>
            </w: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периода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2016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2017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</w:p>
        </w:tc>
        <w:tc>
          <w:tcPr>
            <w:tcW w:w="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</w:p>
        </w:tc>
      </w:tr>
      <w:tr w:rsidR="008C390C" w:rsidRPr="007C172C" w:rsidTr="000D053C">
        <w:trPr>
          <w:trHeight w:val="261"/>
          <w:tblHeader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8C390C" w:rsidRPr="007C172C" w:rsidTr="000D053C">
        <w:trPr>
          <w:trHeight w:val="27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1C67F1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</w:t>
            </w:r>
            <w:r w:rsidR="001C67F1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1C67F1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96,4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8C390C" w:rsidRPr="007C172C" w:rsidTr="000D053C">
        <w:trPr>
          <w:trHeight w:val="541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4B74F5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</w:t>
            </w:r>
            <w:r w:rsidR="004B74F5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02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 w:rsidR="004B74F5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96,4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ind w:hanging="1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100,4</w:t>
            </w:r>
          </w:p>
        </w:tc>
      </w:tr>
      <w:tr w:rsidR="008C390C" w:rsidRPr="007C172C" w:rsidTr="000D053C">
        <w:trPr>
          <w:trHeight w:val="360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Защита от чрезвы</w:t>
            </w:r>
            <w:r w:rsidRPr="007C172C">
              <w:rPr>
                <w:rFonts w:ascii="Times New Roman" w:hAnsi="Times New Roman"/>
                <w:sz w:val="24"/>
                <w:szCs w:val="24"/>
              </w:rPr>
              <w:softHyphen/>
              <w:t>чайных ситуаций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4B74F5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86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8C390C" w:rsidRPr="007C172C" w:rsidTr="000D053C">
        <w:trPr>
          <w:trHeight w:val="623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4B74F5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86</w:t>
            </w:r>
            <w:r w:rsidR="008C390C"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82</w:t>
            </w: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>84,7</w:t>
            </w:r>
          </w:p>
        </w:tc>
      </w:tr>
      <w:tr w:rsidR="008C390C" w:rsidRPr="007C172C" w:rsidTr="000D053C">
        <w:trPr>
          <w:trHeight w:val="46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чрезвычайных ситуаций и пропаганда среди населения 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4B74F5" w:rsidP="004B74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8C390C" w:rsidRPr="007C172C" w:rsidTr="000D053C">
        <w:trPr>
          <w:trHeight w:val="46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1.2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осуществление полномочий по созданию, содержанию и организации деятельности аварийно-спасательного формирования на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C390C" w:rsidRPr="007C172C" w:rsidTr="000D053C">
        <w:trPr>
          <w:trHeight w:val="468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8C390C" w:rsidRPr="007C172C" w:rsidTr="000D053C">
        <w:trPr>
          <w:trHeight w:val="468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pacing w:val="-8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8C390C" w:rsidRPr="007C172C" w:rsidTr="000D053C">
        <w:trPr>
          <w:trHeight w:val="275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2.1.</w:t>
            </w:r>
          </w:p>
        </w:tc>
        <w:tc>
          <w:tcPr>
            <w:tcW w:w="2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Повышение уровня пожарной безопасности населения и территории поселения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4,0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</w:tr>
      <w:tr w:rsidR="008C390C" w:rsidRPr="007C172C" w:rsidTr="000D053C">
        <w:trPr>
          <w:trHeight w:val="495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Обеспечение безопасности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8C390C" w:rsidRPr="007C172C" w:rsidTr="000D053C">
        <w:trPr>
          <w:trHeight w:val="494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90C" w:rsidRPr="007C172C" w:rsidRDefault="008C390C" w:rsidP="005D3F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  <w:tr w:rsidR="000D053C" w:rsidRPr="007C172C" w:rsidTr="000D053C">
        <w:trPr>
          <w:trHeight w:val="275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Основное мероприятие 3.1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 xml:space="preserve">Предупреждение </w:t>
            </w:r>
            <w:r w:rsidRPr="007C172C">
              <w:rPr>
                <w:rFonts w:ascii="Times New Roman" w:hAnsi="Times New Roman"/>
                <w:sz w:val="24"/>
                <w:szCs w:val="24"/>
              </w:rPr>
              <w:t>происшествий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72C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5D3FB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Default="000D053C" w:rsidP="000D053C">
            <w:pPr>
              <w:jc w:val="center"/>
            </w:pPr>
            <w:r w:rsidRPr="00B33F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Default="000D053C" w:rsidP="000D053C">
            <w:pPr>
              <w:jc w:val="center"/>
            </w:pPr>
            <w:r w:rsidRPr="00B33F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Default="000D053C" w:rsidP="000D053C">
            <w:pPr>
              <w:jc w:val="center"/>
            </w:pPr>
            <w:r w:rsidRPr="00B33F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Default="000D053C" w:rsidP="000D053C">
            <w:pPr>
              <w:jc w:val="center"/>
            </w:pPr>
            <w:r w:rsidRPr="00B33F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Default="000D053C" w:rsidP="000D053C">
            <w:pPr>
              <w:jc w:val="center"/>
            </w:pPr>
            <w:r w:rsidRPr="00B33F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Default="000D053C" w:rsidP="000D053C">
            <w:pPr>
              <w:jc w:val="center"/>
            </w:pPr>
            <w:r w:rsidRPr="00B33F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0D053C" w:rsidRPr="007C172C" w:rsidTr="000D053C">
        <w:trPr>
          <w:trHeight w:val="275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0D053C" w:rsidRDefault="000D053C" w:rsidP="000D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53C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3.2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0D053C" w:rsidRDefault="000D053C" w:rsidP="000D0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53C">
              <w:rPr>
                <w:rFonts w:ascii="Times New Roman" w:hAnsi="Times New Roman"/>
                <w:bCs/>
                <w:sz w:val="24"/>
                <w:szCs w:val="24"/>
              </w:rPr>
              <w:t>Обновление материально-технической базы для предупреждения и ликвидации происшествий на водных объектах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0D053C" w:rsidRDefault="000D053C" w:rsidP="000D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53C">
              <w:rPr>
                <w:rFonts w:ascii="Times New Roman" w:hAnsi="Times New Roman"/>
                <w:bCs/>
                <w:sz w:val="24"/>
                <w:szCs w:val="24"/>
              </w:rPr>
              <w:t>Администрация Гуково-Гнилушевского сельского поселения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0D053C" w:rsidRDefault="000D053C" w:rsidP="000D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53C">
              <w:rPr>
                <w:rFonts w:ascii="Times New Roman" w:hAnsi="Times New Roman"/>
                <w:bCs/>
                <w:sz w:val="24"/>
                <w:szCs w:val="24"/>
              </w:rPr>
              <w:t>951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0D053C" w:rsidRDefault="000D053C" w:rsidP="000D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53C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0D053C" w:rsidRDefault="000D053C" w:rsidP="000D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53C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0D053C" w:rsidRDefault="000D053C" w:rsidP="000D05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53C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2D1E5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2D1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53C" w:rsidRPr="007C172C" w:rsidRDefault="000D053C" w:rsidP="002D1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Pr="007C172C" w:rsidRDefault="000D053C" w:rsidP="002D1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Pr="007C172C" w:rsidRDefault="000D053C" w:rsidP="002D1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Pr="007C172C" w:rsidRDefault="000D053C" w:rsidP="002D1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53C" w:rsidRPr="007C172C" w:rsidRDefault="000D053C" w:rsidP="002D1E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172C">
              <w:rPr>
                <w:rFonts w:ascii="Times New Roman" w:hAnsi="Times New Roman"/>
                <w:bCs/>
                <w:sz w:val="24"/>
                <w:szCs w:val="24"/>
              </w:rPr>
              <w:t>12,7</w:t>
            </w:r>
          </w:p>
        </w:tc>
      </w:tr>
    </w:tbl>
    <w:p w:rsidR="002D66CD" w:rsidRPr="000D053C" w:rsidRDefault="000D053C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FE466A" w:rsidRPr="00432C15" w:rsidRDefault="00FE466A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432C15" w:rsidSect="005D3FB2">
      <w:footerReference w:type="even" r:id="rId10"/>
      <w:footerReference w:type="default" r:id="rId11"/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99" w:rsidRDefault="00BE6099" w:rsidP="00F17C3A">
      <w:pPr>
        <w:spacing w:after="0" w:line="240" w:lineRule="auto"/>
      </w:pPr>
      <w:r>
        <w:separator/>
      </w:r>
    </w:p>
  </w:endnote>
  <w:endnote w:type="continuationSeparator" w:id="0">
    <w:p w:rsidR="00BE6099" w:rsidRDefault="00BE6099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CD" w:rsidRDefault="00773CCD">
    <w:pPr>
      <w:pStyle w:val="a5"/>
      <w:jc w:val="right"/>
    </w:pPr>
  </w:p>
  <w:p w:rsidR="00773CCD" w:rsidRDefault="00773C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CD" w:rsidRDefault="00773CCD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73CCD" w:rsidRDefault="00773CC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CD" w:rsidRPr="000E21C7" w:rsidRDefault="00773CCD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99" w:rsidRDefault="00BE6099" w:rsidP="00F17C3A">
      <w:pPr>
        <w:spacing w:after="0" w:line="240" w:lineRule="auto"/>
      </w:pPr>
      <w:r>
        <w:separator/>
      </w:r>
    </w:p>
  </w:footnote>
  <w:footnote w:type="continuationSeparator" w:id="0">
    <w:p w:rsidR="00BE6099" w:rsidRDefault="00BE6099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470A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053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67F1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E77DD"/>
    <w:rsid w:val="003F19C6"/>
    <w:rsid w:val="003F5B0A"/>
    <w:rsid w:val="004003DD"/>
    <w:rsid w:val="00400E72"/>
    <w:rsid w:val="004027E0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B74F5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16289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3CCD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378FE"/>
    <w:rsid w:val="0084004C"/>
    <w:rsid w:val="008403CA"/>
    <w:rsid w:val="0084351F"/>
    <w:rsid w:val="00845DD7"/>
    <w:rsid w:val="00845E4E"/>
    <w:rsid w:val="00847770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2960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6D42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099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6CF6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589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1B2C-0F0F-49A8-8AE0-37BA6387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28</cp:revision>
  <cp:lastPrinted>2014-02-28T08:05:00Z</cp:lastPrinted>
  <dcterms:created xsi:type="dcterms:W3CDTF">2014-02-24T09:20:00Z</dcterms:created>
  <dcterms:modified xsi:type="dcterms:W3CDTF">2014-07-24T04:31:00Z</dcterms:modified>
</cp:coreProperties>
</file>