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932FB8" w:rsidRDefault="00B342A3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17</w:t>
      </w:r>
      <w:r w:rsidR="008660EA" w:rsidRPr="00932FB8">
        <w:rPr>
          <w:color w:val="000000" w:themeColor="text1"/>
          <w:sz w:val="26"/>
          <w:szCs w:val="26"/>
        </w:rPr>
        <w:t>.</w:t>
      </w:r>
      <w:r w:rsidR="00FF2697" w:rsidRPr="00932FB8">
        <w:rPr>
          <w:color w:val="000000" w:themeColor="text1"/>
          <w:sz w:val="26"/>
          <w:szCs w:val="26"/>
        </w:rPr>
        <w:t>12</w:t>
      </w:r>
      <w:r w:rsidR="007A2936" w:rsidRPr="00932FB8">
        <w:rPr>
          <w:color w:val="000000" w:themeColor="text1"/>
          <w:sz w:val="26"/>
          <w:szCs w:val="26"/>
        </w:rPr>
        <w:t>.</w:t>
      </w:r>
      <w:r w:rsidR="004E4510" w:rsidRPr="00932FB8">
        <w:rPr>
          <w:color w:val="000000" w:themeColor="text1"/>
          <w:sz w:val="26"/>
          <w:szCs w:val="26"/>
        </w:rPr>
        <w:t>201</w:t>
      </w:r>
      <w:r w:rsidR="00E45835" w:rsidRPr="00932FB8">
        <w:rPr>
          <w:color w:val="000000" w:themeColor="text1"/>
          <w:sz w:val="26"/>
          <w:szCs w:val="26"/>
        </w:rPr>
        <w:t>5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№ </w:t>
      </w:r>
      <w:r w:rsidR="00FF2697" w:rsidRPr="00932FB8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17</w:t>
      </w:r>
      <w:r w:rsidR="004E4510" w:rsidRPr="00932FB8">
        <w:rPr>
          <w:sz w:val="26"/>
          <w:szCs w:val="26"/>
        </w:rPr>
        <w:t xml:space="preserve">   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932FB8">
        <w:rPr>
          <w:bCs/>
          <w:sz w:val="26"/>
          <w:szCs w:val="26"/>
        </w:rPr>
        <w:t xml:space="preserve">Гуково-Гнилушевского сельского </w:t>
      </w:r>
      <w:r w:rsidR="00817D95" w:rsidRPr="00932FB8">
        <w:rPr>
          <w:bCs/>
          <w:sz w:val="26"/>
          <w:szCs w:val="26"/>
        </w:rPr>
        <w:t>поселения</w:t>
      </w:r>
      <w:r w:rsidRPr="00932FB8">
        <w:rPr>
          <w:bCs/>
          <w:sz w:val="26"/>
          <w:szCs w:val="26"/>
        </w:rPr>
        <w:t xml:space="preserve"> «</w:t>
      </w:r>
      <w:r w:rsidR="004D330A" w:rsidRPr="00932FB8">
        <w:rPr>
          <w:bCs/>
          <w:sz w:val="26"/>
          <w:szCs w:val="26"/>
        </w:rPr>
        <w:t>Об утверждении муниципальной программы 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Pr="00932FB8">
        <w:rPr>
          <w:bCs/>
          <w:sz w:val="26"/>
          <w:szCs w:val="26"/>
        </w:rPr>
        <w:t>» на 201</w:t>
      </w:r>
      <w:r w:rsidR="00D834E0">
        <w:rPr>
          <w:bCs/>
          <w:sz w:val="26"/>
          <w:szCs w:val="26"/>
        </w:rPr>
        <w:t>6</w:t>
      </w:r>
      <w:r w:rsidRPr="00932FB8">
        <w:rPr>
          <w:bCs/>
          <w:sz w:val="26"/>
          <w:szCs w:val="26"/>
        </w:rPr>
        <w:t xml:space="preserve"> год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E45835" w:rsidP="004E4510">
      <w:pPr>
        <w:ind w:firstLine="709"/>
        <w:jc w:val="both"/>
        <w:rPr>
          <w:sz w:val="26"/>
          <w:szCs w:val="26"/>
        </w:rPr>
      </w:pPr>
      <w:r w:rsidRPr="00573819">
        <w:rPr>
          <w:bCs/>
          <w:color w:val="000000" w:themeColor="text1"/>
          <w:sz w:val="26"/>
          <w:szCs w:val="26"/>
        </w:rPr>
        <w:t>В соответствии с</w:t>
      </w:r>
      <w:r w:rsidR="00573819" w:rsidRPr="00573819">
        <w:rPr>
          <w:bCs/>
          <w:color w:val="000000" w:themeColor="text1"/>
          <w:sz w:val="26"/>
          <w:szCs w:val="26"/>
        </w:rPr>
        <w:t xml:space="preserve"> </w:t>
      </w:r>
      <w:r w:rsidR="00F67B0D" w:rsidRPr="00573819">
        <w:rPr>
          <w:bCs/>
          <w:color w:val="000000" w:themeColor="text1"/>
          <w:sz w:val="26"/>
          <w:szCs w:val="26"/>
        </w:rPr>
        <w:t>постановление</w:t>
      </w:r>
      <w:r w:rsidR="004D330A" w:rsidRPr="00573819">
        <w:rPr>
          <w:bCs/>
          <w:color w:val="000000" w:themeColor="text1"/>
          <w:sz w:val="26"/>
          <w:szCs w:val="26"/>
        </w:rPr>
        <w:t>м Администрации Гуково-Гнилуш</w:t>
      </w:r>
      <w:r w:rsidR="0098007F" w:rsidRPr="00573819">
        <w:rPr>
          <w:bCs/>
          <w:color w:val="000000" w:themeColor="text1"/>
          <w:sz w:val="26"/>
          <w:szCs w:val="26"/>
        </w:rPr>
        <w:t>евского сельского поселен</w:t>
      </w:r>
      <w:r w:rsidR="00D101C9" w:rsidRPr="00573819">
        <w:rPr>
          <w:bCs/>
          <w:color w:val="000000" w:themeColor="text1"/>
          <w:sz w:val="26"/>
          <w:szCs w:val="26"/>
        </w:rPr>
        <w:t xml:space="preserve">ия от </w:t>
      </w:r>
      <w:r w:rsidR="00573819" w:rsidRPr="00573819">
        <w:rPr>
          <w:bCs/>
          <w:color w:val="000000" w:themeColor="text1"/>
          <w:sz w:val="26"/>
          <w:szCs w:val="26"/>
        </w:rPr>
        <w:t>15</w:t>
      </w:r>
      <w:r w:rsidR="004D330A" w:rsidRPr="00573819">
        <w:rPr>
          <w:bCs/>
          <w:color w:val="000000" w:themeColor="text1"/>
          <w:sz w:val="26"/>
          <w:szCs w:val="26"/>
        </w:rPr>
        <w:t>.</w:t>
      </w:r>
      <w:r w:rsidR="00932FB8" w:rsidRPr="00573819">
        <w:rPr>
          <w:bCs/>
          <w:color w:val="000000" w:themeColor="text1"/>
          <w:sz w:val="26"/>
          <w:szCs w:val="26"/>
        </w:rPr>
        <w:t>1</w:t>
      </w:r>
      <w:r w:rsidR="00573819" w:rsidRPr="00573819">
        <w:rPr>
          <w:bCs/>
          <w:color w:val="000000" w:themeColor="text1"/>
          <w:sz w:val="26"/>
          <w:szCs w:val="26"/>
        </w:rPr>
        <w:t>2</w:t>
      </w:r>
      <w:r w:rsidR="004D330A" w:rsidRPr="00573819">
        <w:rPr>
          <w:bCs/>
          <w:color w:val="000000" w:themeColor="text1"/>
          <w:sz w:val="26"/>
          <w:szCs w:val="26"/>
        </w:rPr>
        <w:t>.201</w:t>
      </w:r>
      <w:r w:rsidRPr="00573819">
        <w:rPr>
          <w:bCs/>
          <w:color w:val="000000" w:themeColor="text1"/>
          <w:sz w:val="26"/>
          <w:szCs w:val="26"/>
        </w:rPr>
        <w:t>5</w:t>
      </w:r>
      <w:r w:rsidR="004D330A" w:rsidRPr="00573819">
        <w:rPr>
          <w:bCs/>
          <w:color w:val="000000" w:themeColor="text1"/>
          <w:sz w:val="26"/>
          <w:szCs w:val="26"/>
        </w:rPr>
        <w:t xml:space="preserve"> № </w:t>
      </w:r>
      <w:r w:rsidR="00932FB8" w:rsidRPr="00573819">
        <w:rPr>
          <w:bCs/>
          <w:color w:val="000000" w:themeColor="text1"/>
          <w:sz w:val="26"/>
          <w:szCs w:val="26"/>
        </w:rPr>
        <w:t>1</w:t>
      </w:r>
      <w:r w:rsidR="00573819" w:rsidRPr="00573819">
        <w:rPr>
          <w:bCs/>
          <w:color w:val="000000" w:themeColor="text1"/>
          <w:sz w:val="26"/>
          <w:szCs w:val="26"/>
        </w:rPr>
        <w:t>5</w:t>
      </w:r>
      <w:r w:rsidR="00932FB8" w:rsidRPr="00573819">
        <w:rPr>
          <w:bCs/>
          <w:color w:val="000000" w:themeColor="text1"/>
          <w:sz w:val="26"/>
          <w:szCs w:val="26"/>
        </w:rPr>
        <w:t>9</w:t>
      </w:r>
      <w:r w:rsidR="004D330A" w:rsidRPr="00573819">
        <w:rPr>
          <w:bCs/>
          <w:color w:val="000000" w:themeColor="text1"/>
          <w:sz w:val="26"/>
          <w:szCs w:val="26"/>
        </w:rPr>
        <w:t xml:space="preserve"> «</w:t>
      </w:r>
      <w:r w:rsidR="0096769F" w:rsidRPr="00573819">
        <w:rPr>
          <w:color w:val="000000" w:themeColor="text1"/>
          <w:sz w:val="26"/>
          <w:szCs w:val="26"/>
          <w:lang w:eastAsia="ar-SA"/>
        </w:rPr>
        <w:t>О внесении изменений в постановление Администрации Гуково-Гнилушевского сельского</w:t>
      </w:r>
      <w:r w:rsidR="0096769F" w:rsidRPr="00932FB8">
        <w:rPr>
          <w:sz w:val="26"/>
          <w:szCs w:val="26"/>
          <w:lang w:eastAsia="ar-SA"/>
        </w:rPr>
        <w:t xml:space="preserve"> поселения от 25.10.2013 № 145 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32FB8">
        <w:rPr>
          <w:sz w:val="26"/>
          <w:szCs w:val="26"/>
        </w:rPr>
        <w:t>», руководствуясь ст. 3</w:t>
      </w:r>
      <w:r w:rsidR="00817D95" w:rsidRPr="00932FB8">
        <w:rPr>
          <w:sz w:val="26"/>
          <w:szCs w:val="26"/>
        </w:rPr>
        <w:t>0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D834E0">
        <w:rPr>
          <w:bCs/>
          <w:sz w:val="26"/>
          <w:szCs w:val="26"/>
        </w:rPr>
        <w:t>У</w:t>
      </w:r>
      <w:r w:rsidR="000264A8" w:rsidRPr="00932FB8">
        <w:rPr>
          <w:bCs/>
          <w:sz w:val="26"/>
          <w:szCs w:val="26"/>
        </w:rPr>
        <w:t>тверд</w:t>
      </w:r>
      <w:r w:rsidR="00D834E0">
        <w:rPr>
          <w:bCs/>
          <w:sz w:val="26"/>
          <w:szCs w:val="26"/>
        </w:rPr>
        <w:t>ить</w:t>
      </w:r>
      <w:r w:rsidR="000264A8" w:rsidRPr="00932FB8">
        <w:rPr>
          <w:bCs/>
          <w:sz w:val="26"/>
          <w:szCs w:val="26"/>
        </w:rPr>
        <w:t xml:space="preserve"> план </w:t>
      </w:r>
      <w:r w:rsidR="004E4510" w:rsidRPr="00932FB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932FB8">
        <w:rPr>
          <w:bCs/>
          <w:sz w:val="26"/>
          <w:szCs w:val="26"/>
        </w:rPr>
        <w:t>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201</w:t>
      </w:r>
      <w:r w:rsidR="00D834E0">
        <w:rPr>
          <w:bCs/>
          <w:sz w:val="26"/>
          <w:szCs w:val="26"/>
        </w:rPr>
        <w:t>6</w:t>
      </w:r>
      <w:r w:rsidR="004E4510" w:rsidRPr="00932FB8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4E4510" w:rsidRPr="00932F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4E4510" w:rsidRPr="00932FB8" w:rsidRDefault="00932FB8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32FB8">
        <w:rPr>
          <w:bCs/>
          <w:sz w:val="26"/>
          <w:szCs w:val="26"/>
        </w:rPr>
        <w:t>3.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932FB8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Глава </w:t>
      </w:r>
      <w:r w:rsidR="004366DD" w:rsidRPr="00932FB8">
        <w:rPr>
          <w:bCs/>
          <w:sz w:val="26"/>
          <w:szCs w:val="26"/>
        </w:rPr>
        <w:t>Гуково-Гнилушевского</w:t>
      </w:r>
    </w:p>
    <w:p w:rsidR="004E4510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A57920">
        <w:rPr>
          <w:bCs/>
          <w:sz w:val="24"/>
          <w:szCs w:val="24"/>
        </w:rPr>
        <w:t>17</w:t>
      </w:r>
      <w:r w:rsidR="008660EA" w:rsidRPr="00932FB8">
        <w:rPr>
          <w:bCs/>
          <w:color w:val="000000" w:themeColor="text1"/>
          <w:sz w:val="24"/>
          <w:szCs w:val="24"/>
        </w:rPr>
        <w:t>.</w:t>
      </w:r>
      <w:r w:rsidR="00932FB8" w:rsidRPr="00932FB8">
        <w:rPr>
          <w:bCs/>
          <w:color w:val="000000" w:themeColor="text1"/>
          <w:sz w:val="24"/>
          <w:szCs w:val="24"/>
        </w:rPr>
        <w:t>12</w:t>
      </w:r>
      <w:r w:rsidR="00B104B1" w:rsidRPr="00932FB8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E45835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932FB8">
        <w:rPr>
          <w:bCs/>
          <w:color w:val="000000" w:themeColor="text1"/>
          <w:sz w:val="24"/>
          <w:szCs w:val="24"/>
        </w:rPr>
        <w:t>1</w:t>
      </w:r>
      <w:r w:rsidR="00A57920">
        <w:rPr>
          <w:bCs/>
          <w:color w:val="000000" w:themeColor="text1"/>
          <w:sz w:val="24"/>
          <w:szCs w:val="24"/>
        </w:rPr>
        <w:t>17</w:t>
      </w:r>
      <w:r>
        <w:rPr>
          <w:bCs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</w:t>
      </w:r>
      <w:r w:rsidR="00A57920">
        <w:rPr>
          <w:bCs/>
          <w:sz w:val="24"/>
          <w:szCs w:val="24"/>
        </w:rPr>
        <w:t>6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993"/>
        <w:gridCol w:w="1134"/>
        <w:gridCol w:w="1134"/>
        <w:gridCol w:w="1134"/>
        <w:gridCol w:w="1275"/>
        <w:gridCol w:w="851"/>
      </w:tblGrid>
      <w:tr w:rsidR="006660E4" w:rsidRPr="004366DD" w:rsidTr="00D77292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521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D77292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D77292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660E4" w:rsidRPr="005B134F" w:rsidRDefault="006660E4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D77292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0" w:type="dxa"/>
          </w:tcPr>
          <w:p w:rsidR="009F7835" w:rsidRPr="004366DD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D77292">
        <w:tc>
          <w:tcPr>
            <w:tcW w:w="675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2A10C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proofErr w:type="gramStart"/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</w:t>
            </w:r>
            <w:r w:rsidRPr="006B4A42">
              <w:rPr>
                <w:sz w:val="24"/>
                <w:szCs w:val="24"/>
              </w:rPr>
              <w:lastRenderedPageBreak/>
              <w:t>последующая оценка эффективности использования бюджетных</w:t>
            </w:r>
            <w:proofErr w:type="gramEnd"/>
          </w:p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0" w:type="dxa"/>
          </w:tcPr>
          <w:p w:rsidR="009F7835" w:rsidRPr="004366DD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3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D77292">
        <w:tc>
          <w:tcPr>
            <w:tcW w:w="675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2A10C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B134F" w:rsidRDefault="009F7835" w:rsidP="00D77292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</w:t>
            </w:r>
            <w:r>
              <w:rPr>
                <w:sz w:val="24"/>
                <w:szCs w:val="24"/>
              </w:rPr>
              <w:t xml:space="preserve">тся регулярно, </w:t>
            </w: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F7835" w:rsidRPr="005B134F" w:rsidRDefault="009F7835" w:rsidP="00D77292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5</w:t>
            </w:r>
            <w:r w:rsidRPr="005B134F">
              <w:rPr>
                <w:sz w:val="24"/>
                <w:szCs w:val="24"/>
              </w:rPr>
              <w:t xml:space="preserve"> году бюджет поселения сформирован по программной структуре на основе утвержденных муниципальных программ,</w:t>
            </w:r>
          </w:p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850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D77292">
        <w:tc>
          <w:tcPr>
            <w:tcW w:w="675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660E4" w:rsidRPr="005B134F" w:rsidRDefault="006660E4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Масевич М.В. (Глава поселения </w:t>
            </w:r>
            <w:r w:rsidRPr="005B134F">
              <w:rPr>
                <w:sz w:val="24"/>
                <w:szCs w:val="24"/>
              </w:rPr>
              <w:lastRenderedPageBreak/>
              <w:t>Щербаков Г.В.)</w:t>
            </w:r>
          </w:p>
        </w:tc>
        <w:tc>
          <w:tcPr>
            <w:tcW w:w="2693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660E4" w:rsidRPr="005E4557" w:rsidRDefault="006660E4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0C37C7">
              <w:rPr>
                <w:sz w:val="24"/>
                <w:szCs w:val="24"/>
              </w:rPr>
              <w:t>219</w:t>
            </w:r>
            <w:r w:rsidRPr="005E4557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660E4" w:rsidRPr="005E4557" w:rsidRDefault="00BF4E6A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 w:rsidR="000C37C7">
              <w:rPr>
                <w:sz w:val="24"/>
                <w:szCs w:val="24"/>
              </w:rPr>
              <w:t>219</w:t>
            </w:r>
            <w:r w:rsidRPr="00BF4E6A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подготовка проектов решений Собрания депутатов, нормативных правовых актов Администрации Гуково-Гнилушевского сельского поселения, по вопросам организации бюджетного процесса</w:t>
            </w:r>
          </w:p>
        </w:tc>
        <w:tc>
          <w:tcPr>
            <w:tcW w:w="850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планирование бюджетных ассигнований резервного фонда Администрации Гуково-Гнилушевского 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своевременное выделение бюджетных средств по решениям Администрации Гуково-Гнилушевского сельского поселения в соответствии с требованиями бюджетного законодательства</w:t>
            </w:r>
          </w:p>
        </w:tc>
        <w:tc>
          <w:tcPr>
            <w:tcW w:w="850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</w:t>
            </w:r>
            <w:r w:rsidRPr="005E4557">
              <w:rPr>
                <w:sz w:val="24"/>
                <w:szCs w:val="24"/>
              </w:rPr>
              <w:lastRenderedPageBreak/>
              <w:t>эффективности исполнения муниципальных функций</w:t>
            </w:r>
          </w:p>
        </w:tc>
        <w:tc>
          <w:tcPr>
            <w:tcW w:w="850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3" w:type="dxa"/>
          </w:tcPr>
          <w:p w:rsidR="009F7835" w:rsidRPr="005E4557" w:rsidRDefault="009F7835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0C37C7">
              <w:rPr>
                <w:sz w:val="24"/>
                <w:szCs w:val="24"/>
              </w:rPr>
              <w:t>187</w:t>
            </w:r>
            <w:r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BF4E6A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 w:rsidR="000C37C7">
              <w:rPr>
                <w:sz w:val="24"/>
                <w:szCs w:val="24"/>
              </w:rPr>
              <w:t>187</w:t>
            </w:r>
            <w:r w:rsidRPr="00BF4E6A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2.4. Межбюджетные трансферты </w:t>
            </w:r>
            <w:proofErr w:type="gramStart"/>
            <w:r w:rsidRPr="005E4557">
              <w:rPr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</w:t>
            </w:r>
          </w:p>
        </w:tc>
        <w:tc>
          <w:tcPr>
            <w:tcW w:w="850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9F7835" w:rsidRDefault="00BF4E6A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F7835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9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BF4E6A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31,</w:t>
            </w:r>
            <w:r w:rsidR="000C37C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Разработаны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>
              <w:rPr>
                <w:kern w:val="2"/>
                <w:sz w:val="24"/>
                <w:szCs w:val="24"/>
              </w:rPr>
              <w:t>е акты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бюджетного процесса.</w:t>
            </w:r>
          </w:p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>
              <w:rPr>
                <w:kern w:val="2"/>
                <w:sz w:val="24"/>
                <w:szCs w:val="24"/>
              </w:rPr>
              <w:t>ы</w:t>
            </w:r>
            <w:r w:rsidRPr="005B134F">
              <w:rPr>
                <w:kern w:val="2"/>
                <w:sz w:val="24"/>
                <w:szCs w:val="24"/>
              </w:rPr>
              <w:t xml:space="preserve"> соглашения по предоставлению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значения.</w:t>
            </w:r>
          </w:p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 xml:space="preserve">Отчетность об исполнении бюджета </w:t>
            </w:r>
            <w:r w:rsidRPr="005B134F">
              <w:rPr>
                <w:kern w:val="2"/>
                <w:sz w:val="24"/>
                <w:szCs w:val="24"/>
              </w:rPr>
              <w:lastRenderedPageBreak/>
              <w:t>поселения формируется ежемесячно</w:t>
            </w:r>
          </w:p>
        </w:tc>
        <w:tc>
          <w:tcPr>
            <w:tcW w:w="850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D77292">
        <w:tc>
          <w:tcPr>
            <w:tcW w:w="675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6660E4" w:rsidRPr="005B134F" w:rsidRDefault="006660E4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сохранение объема муниципального долга Гуково-Гнилушевского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850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муниципального долга Гуково-Гнилушевского сельского поселения в пределах нормативов, установленных Бюджетным кодексом Российской Федерации;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850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Масевич М.В. </w:t>
            </w:r>
            <w:r w:rsidRPr="005B134F">
              <w:rPr>
                <w:sz w:val="24"/>
                <w:szCs w:val="24"/>
              </w:rPr>
              <w:lastRenderedPageBreak/>
              <w:t>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 xml:space="preserve">Предельный объем муниципального долга Гуково-Гнилушевского </w:t>
            </w:r>
            <w:r w:rsidRPr="005B134F">
              <w:rPr>
                <w:sz w:val="24"/>
                <w:szCs w:val="24"/>
              </w:rPr>
              <w:lastRenderedPageBreak/>
              <w:t>сельского поселения утвержден в соответствии с требованиями ст.107 БК РФ, объем расходов на обслуживание муниципального долга Гуково-Гнилушевского сельского поселения в пределах нормативов, установленных БК РФ</w:t>
            </w:r>
          </w:p>
        </w:tc>
        <w:tc>
          <w:tcPr>
            <w:tcW w:w="850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  <w:bookmarkStart w:id="0" w:name="_GoBack"/>
            <w:bookmarkEnd w:id="0"/>
          </w:p>
        </w:tc>
        <w:tc>
          <w:tcPr>
            <w:tcW w:w="993" w:type="dxa"/>
          </w:tcPr>
          <w:p w:rsidR="009F7835" w:rsidRPr="005E4557" w:rsidRDefault="00BF4E6A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 w:rsidR="000C37C7">
              <w:rPr>
                <w:sz w:val="24"/>
                <w:szCs w:val="24"/>
              </w:rPr>
              <w:t>219</w:t>
            </w:r>
            <w:r w:rsidRPr="00BF4E6A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BF4E6A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 w:rsidR="000C37C7">
              <w:rPr>
                <w:sz w:val="24"/>
                <w:szCs w:val="24"/>
              </w:rPr>
              <w:t>219</w:t>
            </w:r>
            <w:r w:rsidRPr="00BF4E6A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</w:tbl>
    <w:p w:rsidR="009F7835" w:rsidRPr="005E4557" w:rsidRDefault="009F7835" w:rsidP="009F78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C37C7"/>
    <w:rsid w:val="000D07C5"/>
    <w:rsid w:val="000E6BFA"/>
    <w:rsid w:val="00137F35"/>
    <w:rsid w:val="001C24CD"/>
    <w:rsid w:val="001E5D38"/>
    <w:rsid w:val="002A7B0B"/>
    <w:rsid w:val="0031048F"/>
    <w:rsid w:val="00311271"/>
    <w:rsid w:val="00365207"/>
    <w:rsid w:val="003F0F11"/>
    <w:rsid w:val="004366DD"/>
    <w:rsid w:val="00477F6E"/>
    <w:rsid w:val="00494484"/>
    <w:rsid w:val="004D20D9"/>
    <w:rsid w:val="004D330A"/>
    <w:rsid w:val="004E4510"/>
    <w:rsid w:val="004E7F5F"/>
    <w:rsid w:val="004F0744"/>
    <w:rsid w:val="005700E1"/>
    <w:rsid w:val="00573819"/>
    <w:rsid w:val="005C1A77"/>
    <w:rsid w:val="005C6593"/>
    <w:rsid w:val="00646519"/>
    <w:rsid w:val="006660E4"/>
    <w:rsid w:val="006837BE"/>
    <w:rsid w:val="00684DDA"/>
    <w:rsid w:val="006A45F1"/>
    <w:rsid w:val="006B4D4F"/>
    <w:rsid w:val="006C5779"/>
    <w:rsid w:val="00761C1A"/>
    <w:rsid w:val="00767098"/>
    <w:rsid w:val="007A2936"/>
    <w:rsid w:val="007E1792"/>
    <w:rsid w:val="007F5995"/>
    <w:rsid w:val="0080186E"/>
    <w:rsid w:val="00817D95"/>
    <w:rsid w:val="00822518"/>
    <w:rsid w:val="008660EA"/>
    <w:rsid w:val="00891AF8"/>
    <w:rsid w:val="008F75C0"/>
    <w:rsid w:val="00914B7B"/>
    <w:rsid w:val="00932FB8"/>
    <w:rsid w:val="0096769F"/>
    <w:rsid w:val="0098007F"/>
    <w:rsid w:val="00982DAF"/>
    <w:rsid w:val="009C1E0E"/>
    <w:rsid w:val="009F7835"/>
    <w:rsid w:val="00A57920"/>
    <w:rsid w:val="00A864C6"/>
    <w:rsid w:val="00A96D44"/>
    <w:rsid w:val="00B104B1"/>
    <w:rsid w:val="00B2607D"/>
    <w:rsid w:val="00B342A3"/>
    <w:rsid w:val="00BA716F"/>
    <w:rsid w:val="00BF37DA"/>
    <w:rsid w:val="00BF4E6A"/>
    <w:rsid w:val="00D101C9"/>
    <w:rsid w:val="00D834E0"/>
    <w:rsid w:val="00DA6FAE"/>
    <w:rsid w:val="00DA7704"/>
    <w:rsid w:val="00DF5496"/>
    <w:rsid w:val="00E11011"/>
    <w:rsid w:val="00E1267B"/>
    <w:rsid w:val="00E2609E"/>
    <w:rsid w:val="00E45835"/>
    <w:rsid w:val="00E863AD"/>
    <w:rsid w:val="00EF25FF"/>
    <w:rsid w:val="00F40028"/>
    <w:rsid w:val="00F67B0D"/>
    <w:rsid w:val="00F713A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0BCC5-6AC9-42CF-810A-46B6424D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7</cp:revision>
  <dcterms:created xsi:type="dcterms:W3CDTF">2015-12-16T13:56:00Z</dcterms:created>
  <dcterms:modified xsi:type="dcterms:W3CDTF">2015-12-18T14:17:00Z</dcterms:modified>
</cp:coreProperties>
</file>