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6A" w:rsidRDefault="00A611FE">
      <w:pPr>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color w:val="FF0000"/>
          <w:sz w:val="28"/>
          <w:szCs w:val="28"/>
          <w:u w:val="single"/>
        </w:rPr>
        <w:t>ПРОЕКТ</w:t>
      </w:r>
    </w:p>
    <w:p w:rsidR="0043526A" w:rsidRDefault="00A611FE" w:rsidP="00AF2A27">
      <w:pPr>
        <w:spacing w:after="0" w:line="240" w:lineRule="auto"/>
        <w:jc w:val="center"/>
      </w:pPr>
      <w:r>
        <w:rPr>
          <w:rFonts w:ascii="Times New Roman" w:eastAsia="Times New Roman" w:hAnsi="Times New Roman" w:cs="Times New Roman"/>
          <w:b/>
          <w:bCs/>
          <w:color w:val="000000"/>
          <w:sz w:val="28"/>
          <w:szCs w:val="28"/>
        </w:rPr>
        <w:t>РОСТОВСКАЯ ОБЛАСТЬ</w:t>
      </w:r>
    </w:p>
    <w:p w:rsidR="0043526A" w:rsidRDefault="00A611FE" w:rsidP="00AF2A27">
      <w:pPr>
        <w:spacing w:after="0" w:line="240" w:lineRule="auto"/>
        <w:jc w:val="center"/>
      </w:pPr>
      <w:r>
        <w:rPr>
          <w:rFonts w:ascii="Times New Roman" w:eastAsia="Times New Roman" w:hAnsi="Times New Roman" w:cs="Times New Roman"/>
          <w:b/>
          <w:bCs/>
          <w:color w:val="000000"/>
          <w:sz w:val="28"/>
          <w:szCs w:val="28"/>
        </w:rPr>
        <w:t>КРАСНОСУЛИНСКИЙ РАЙОН</w:t>
      </w:r>
    </w:p>
    <w:p w:rsidR="0043526A" w:rsidRDefault="00A611FE" w:rsidP="00AF2A27">
      <w:pPr>
        <w:spacing w:after="0" w:line="240" w:lineRule="auto"/>
        <w:jc w:val="center"/>
      </w:pPr>
      <w:r>
        <w:rPr>
          <w:rFonts w:ascii="Times New Roman" w:eastAsia="Times New Roman" w:hAnsi="Times New Roman" w:cs="Times New Roman"/>
          <w:b/>
          <w:bCs/>
          <w:color w:val="000000"/>
          <w:sz w:val="28"/>
          <w:szCs w:val="28"/>
        </w:rPr>
        <w:t>СОБРАНИЕ ДЕПУТАТОВ</w:t>
      </w:r>
    </w:p>
    <w:p w:rsidR="0043526A" w:rsidRDefault="00A611FE" w:rsidP="00AF2A27">
      <w:pPr>
        <w:spacing w:after="0" w:line="240" w:lineRule="auto"/>
        <w:jc w:val="center"/>
      </w:pPr>
      <w:r>
        <w:rPr>
          <w:rFonts w:ascii="Times New Roman" w:eastAsia="Times New Roman" w:hAnsi="Times New Roman" w:cs="Times New Roman"/>
          <w:b/>
          <w:bCs/>
          <w:color w:val="000000"/>
          <w:sz w:val="28"/>
          <w:szCs w:val="28"/>
        </w:rPr>
        <w:t xml:space="preserve">ГУКОВО-ГНИЛУШЕВСКОГО </w:t>
      </w:r>
    </w:p>
    <w:p w:rsidR="0043526A" w:rsidRDefault="00A611FE" w:rsidP="00AF2A27">
      <w:pPr>
        <w:spacing w:after="0" w:line="240" w:lineRule="auto"/>
        <w:jc w:val="center"/>
      </w:pPr>
      <w:r>
        <w:rPr>
          <w:rFonts w:ascii="Times New Roman" w:eastAsia="Times New Roman" w:hAnsi="Times New Roman" w:cs="Times New Roman"/>
          <w:b/>
          <w:bCs/>
          <w:color w:val="000000"/>
          <w:sz w:val="28"/>
          <w:szCs w:val="28"/>
        </w:rPr>
        <w:t>СЕЛЬСКОГО ПОСЕЛЕНИЯ</w:t>
      </w:r>
    </w:p>
    <w:p w:rsidR="0043526A" w:rsidRDefault="0043526A" w:rsidP="00AF2A27">
      <w:pPr>
        <w:spacing w:after="0" w:line="240" w:lineRule="auto"/>
        <w:jc w:val="center"/>
        <w:rPr>
          <w:rFonts w:ascii="Times New Roman" w:eastAsia="Times New Roman" w:hAnsi="Times New Roman" w:cs="Times New Roman"/>
          <w:b/>
          <w:bCs/>
          <w:color w:val="000000"/>
          <w:sz w:val="28"/>
          <w:szCs w:val="28"/>
        </w:rPr>
      </w:pPr>
    </w:p>
    <w:p w:rsidR="0043526A" w:rsidRDefault="00A611FE" w:rsidP="00AF2A27">
      <w:pPr>
        <w:spacing w:after="0" w:line="240" w:lineRule="auto"/>
        <w:jc w:val="center"/>
      </w:pPr>
      <w:r>
        <w:rPr>
          <w:rFonts w:ascii="Times New Roman" w:eastAsia="Times New Roman" w:hAnsi="Times New Roman" w:cs="Times New Roman"/>
          <w:b/>
          <w:bCs/>
          <w:color w:val="000000"/>
          <w:sz w:val="28"/>
          <w:szCs w:val="28"/>
        </w:rPr>
        <w:t>РЕШЕНИЕ</w:t>
      </w:r>
    </w:p>
    <w:p w:rsidR="0043526A" w:rsidRDefault="0043526A" w:rsidP="00AF2A27">
      <w:pPr>
        <w:spacing w:after="0" w:line="240" w:lineRule="auto"/>
        <w:jc w:val="center"/>
        <w:rPr>
          <w:rFonts w:ascii="Times New Roman" w:eastAsia="Times New Roman" w:hAnsi="Times New Roman" w:cs="Times New Roman"/>
          <w:b/>
          <w:bCs/>
          <w:color w:val="000000"/>
          <w:sz w:val="28"/>
          <w:szCs w:val="28"/>
        </w:rPr>
      </w:pPr>
    </w:p>
    <w:p w:rsidR="0043526A" w:rsidRDefault="00A611FE" w:rsidP="00AF2A27">
      <w:pPr>
        <w:spacing w:after="0" w:line="240" w:lineRule="auto"/>
        <w:jc w:val="both"/>
      </w:pPr>
      <w:r>
        <w:rPr>
          <w:rFonts w:ascii="Times New Roman" w:eastAsia="Times New Roman" w:hAnsi="Times New Roman" w:cs="Times New Roman"/>
          <w:b/>
          <w:bCs/>
          <w:color w:val="000000"/>
          <w:sz w:val="28"/>
          <w:szCs w:val="28"/>
        </w:rPr>
        <w:t>«_____» _____________ 2022 г.                                                                № _____</w:t>
      </w:r>
    </w:p>
    <w:p w:rsidR="0043526A" w:rsidRDefault="0043526A" w:rsidP="00AF2A27">
      <w:pPr>
        <w:spacing w:after="0" w:line="240" w:lineRule="auto"/>
        <w:jc w:val="both"/>
        <w:rPr>
          <w:rFonts w:ascii="Times New Roman" w:eastAsia="Times New Roman" w:hAnsi="Times New Roman" w:cs="Times New Roman"/>
          <w:b/>
          <w:bCs/>
          <w:color w:val="000000"/>
          <w:sz w:val="28"/>
          <w:szCs w:val="28"/>
          <w:lang w:eastAsia="ru-RU"/>
        </w:rPr>
      </w:pPr>
    </w:p>
    <w:p w:rsidR="00AF2A27" w:rsidRDefault="00A611FE" w:rsidP="00AF2A27">
      <w:pPr>
        <w:spacing w:after="0" w:line="240" w:lineRule="auto"/>
        <w:rPr>
          <w:rFonts w:ascii="Times New Roman" w:eastAsia="Times New Roman" w:hAnsi="Times New Roman" w:cs="Times New Roman"/>
          <w:bCs/>
          <w:color w:val="000000"/>
          <w:sz w:val="28"/>
          <w:szCs w:val="28"/>
          <w:lang w:eastAsia="ru-RU"/>
        </w:rPr>
      </w:pPr>
      <w:r w:rsidRPr="00AF2A27">
        <w:rPr>
          <w:rFonts w:ascii="Times New Roman" w:eastAsia="Times New Roman" w:hAnsi="Times New Roman" w:cs="Times New Roman"/>
          <w:bCs/>
          <w:color w:val="000000"/>
          <w:sz w:val="28"/>
          <w:szCs w:val="28"/>
          <w:lang w:eastAsia="ru-RU"/>
        </w:rPr>
        <w:t xml:space="preserve">«Об утверждении Правил </w:t>
      </w:r>
    </w:p>
    <w:p w:rsidR="00AF2A27" w:rsidRDefault="00A611FE" w:rsidP="00AF2A27">
      <w:pPr>
        <w:spacing w:after="0" w:line="240" w:lineRule="auto"/>
        <w:rPr>
          <w:rFonts w:ascii="Times New Roman" w:eastAsia="Times New Roman" w:hAnsi="Times New Roman" w:cs="Times New Roman"/>
          <w:bCs/>
          <w:color w:val="000000"/>
          <w:sz w:val="28"/>
          <w:szCs w:val="28"/>
          <w:lang w:eastAsia="ru-RU"/>
        </w:rPr>
      </w:pPr>
      <w:r w:rsidRPr="00AF2A27">
        <w:rPr>
          <w:rFonts w:ascii="Times New Roman" w:eastAsia="Times New Roman" w:hAnsi="Times New Roman" w:cs="Times New Roman"/>
          <w:bCs/>
          <w:color w:val="000000"/>
          <w:sz w:val="28"/>
          <w:szCs w:val="28"/>
          <w:lang w:eastAsia="ru-RU"/>
        </w:rPr>
        <w:t xml:space="preserve">благоустройства территории   </w:t>
      </w:r>
    </w:p>
    <w:p w:rsidR="00AF2A27" w:rsidRDefault="00A611FE" w:rsidP="00AF2A27">
      <w:pPr>
        <w:spacing w:after="0" w:line="240" w:lineRule="auto"/>
        <w:rPr>
          <w:rFonts w:ascii="Times New Roman" w:eastAsia="Times New Roman" w:hAnsi="Times New Roman" w:cs="Times New Roman"/>
          <w:bCs/>
          <w:color w:val="000000"/>
          <w:sz w:val="28"/>
          <w:szCs w:val="28"/>
          <w:lang w:eastAsia="ru-RU"/>
        </w:rPr>
      </w:pPr>
      <w:r w:rsidRPr="00AF2A27">
        <w:rPr>
          <w:rFonts w:ascii="Times New Roman" w:eastAsia="Times New Roman" w:hAnsi="Times New Roman" w:cs="Times New Roman"/>
          <w:bCs/>
          <w:color w:val="000000"/>
          <w:sz w:val="28"/>
          <w:szCs w:val="28"/>
          <w:lang w:eastAsia="ru-RU"/>
        </w:rPr>
        <w:t xml:space="preserve">Гуково-Гнилушевского </w:t>
      </w:r>
    </w:p>
    <w:p w:rsidR="0043526A" w:rsidRPr="00AF2A27" w:rsidRDefault="00A611FE" w:rsidP="00AF2A27">
      <w:pPr>
        <w:spacing w:after="0" w:line="240" w:lineRule="auto"/>
        <w:rPr>
          <w:sz w:val="28"/>
          <w:szCs w:val="28"/>
        </w:rPr>
      </w:pPr>
      <w:r w:rsidRPr="00AF2A27">
        <w:rPr>
          <w:rFonts w:ascii="Times New Roman" w:eastAsia="Times New Roman" w:hAnsi="Times New Roman" w:cs="Times New Roman"/>
          <w:bCs/>
          <w:color w:val="000000"/>
          <w:sz w:val="28"/>
          <w:szCs w:val="28"/>
          <w:lang w:eastAsia="ru-RU"/>
        </w:rPr>
        <w:t>сельского поселения»</w:t>
      </w:r>
    </w:p>
    <w:p w:rsidR="0043526A" w:rsidRDefault="0043526A" w:rsidP="00AF2A27">
      <w:pPr>
        <w:spacing w:after="0" w:line="240" w:lineRule="auto"/>
        <w:jc w:val="both"/>
        <w:rPr>
          <w:rFonts w:ascii="Times New Roman" w:eastAsia="Times New Roman" w:hAnsi="Times New Roman" w:cs="Times New Roman"/>
          <w:b/>
          <w:bCs/>
          <w:color w:val="000000"/>
          <w:sz w:val="28"/>
          <w:szCs w:val="28"/>
          <w:lang w:eastAsia="ru-RU"/>
        </w:rPr>
      </w:pPr>
    </w:p>
    <w:p w:rsidR="0043526A" w:rsidRDefault="00A611FE" w:rsidP="00AF2A27">
      <w:pPr>
        <w:shd w:val="clear" w:color="auto" w:fill="FFFFFF"/>
        <w:spacing w:after="0" w:line="240" w:lineRule="auto"/>
        <w:jc w:val="both"/>
      </w:pPr>
      <w:r>
        <w:rPr>
          <w:rFonts w:ascii="Times New Roman" w:eastAsia="Times New Roman" w:hAnsi="Times New Roman" w:cs="Times New Roman"/>
          <w:color w:val="000000"/>
          <w:sz w:val="28"/>
          <w:szCs w:val="28"/>
          <w:lang w:eastAsia="ru-RU"/>
        </w:rPr>
        <w:tab/>
        <w:t>В соответствии с частью 10 статьи 35, статьей 45</w:t>
      </w:r>
      <w:r>
        <w:rPr>
          <w:rFonts w:ascii="Times New Roman" w:eastAsia="Times New Roman" w:hAnsi="Times New Roman" w:cs="Times New Roman"/>
          <w:color w:val="000000"/>
          <w:sz w:val="28"/>
          <w:szCs w:val="28"/>
          <w:vertAlign w:val="superscript"/>
          <w:lang w:eastAsia="ru-RU"/>
        </w:rPr>
        <w:t>1</w:t>
      </w:r>
      <w:r>
        <w:rPr>
          <w:rFonts w:ascii="Times New Roman" w:eastAsia="Times New Roman" w:hAnsi="Times New Roman" w:cs="Times New Roman"/>
          <w:color w:val="000000"/>
          <w:sz w:val="28"/>
          <w:szCs w:val="28"/>
          <w:lang w:eastAsia="ru-RU"/>
        </w:rPr>
        <w:t xml:space="preserve"> Федерального закона от 06.10.2003г.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Pr>
          <w:rFonts w:ascii="Times New Roman" w:eastAsia="Times New Roman" w:hAnsi="Times New Roman" w:cs="Times New Roman"/>
          <w:color w:val="000000"/>
          <w:sz w:val="28"/>
          <w:szCs w:val="28"/>
          <w:lang w:eastAsia="ru-RU"/>
        </w:rPr>
        <w:t>пр</w:t>
      </w:r>
      <w:proofErr w:type="spellEnd"/>
      <w:proofErr w:type="gramEnd"/>
      <w:r>
        <w:rPr>
          <w:rFonts w:ascii="Times New Roman" w:eastAsia="Times New Roman" w:hAnsi="Times New Roman" w:cs="Times New Roman"/>
          <w:color w:val="000000"/>
          <w:sz w:val="28"/>
          <w:szCs w:val="28"/>
          <w:lang w:eastAsia="ru-RU"/>
        </w:rPr>
        <w:t>, руководствуясь Уставом Гуково-Гнилушевского сельского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поселения</w:t>
      </w:r>
      <w:bookmarkStart w:id="0" w:name="_Hlk101513356"/>
      <w:r>
        <w:rPr>
          <w:rFonts w:ascii="Times New Roman" w:eastAsia="Times New Roman" w:hAnsi="Times New Roman" w:cs="Times New Roman"/>
          <w:color w:val="000000"/>
          <w:sz w:val="28"/>
          <w:szCs w:val="28"/>
          <w:lang w:eastAsia="ru-RU"/>
        </w:rPr>
        <w:t>,</w:t>
      </w:r>
      <w:bookmarkEnd w:id="0"/>
      <w:r>
        <w:rPr>
          <w:rFonts w:ascii="Times New Roman" w:eastAsia="Times New Roman" w:hAnsi="Times New Roman" w:cs="Times New Roman"/>
          <w:color w:val="000000"/>
          <w:sz w:val="28"/>
          <w:szCs w:val="28"/>
          <w:lang w:eastAsia="ru-RU"/>
        </w:rPr>
        <w:t xml:space="preserve"> Собрание депутатов Гуково-Гнилушевского сельского поселения, </w:t>
      </w:r>
    </w:p>
    <w:p w:rsidR="0043526A" w:rsidRDefault="0043526A" w:rsidP="00AF2A2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3526A" w:rsidRDefault="00A611FE" w:rsidP="00AF2A27">
      <w:pPr>
        <w:spacing w:after="0" w:line="240" w:lineRule="auto"/>
        <w:jc w:val="center"/>
        <w:rPr>
          <w:b/>
          <w:bCs/>
        </w:rPr>
      </w:pPr>
      <w:r>
        <w:rPr>
          <w:rFonts w:ascii="Times New Roman" w:eastAsia="Times New Roman" w:hAnsi="Times New Roman" w:cs="Times New Roman"/>
          <w:b/>
          <w:bCs/>
          <w:color w:val="000000"/>
          <w:sz w:val="28"/>
          <w:szCs w:val="28"/>
          <w:lang w:eastAsia="ru-RU"/>
        </w:rPr>
        <w:t>РЕШИЛО:</w:t>
      </w:r>
    </w:p>
    <w:p w:rsidR="0043526A" w:rsidRDefault="0043526A" w:rsidP="00AF2A27">
      <w:pPr>
        <w:spacing w:after="0" w:line="240" w:lineRule="auto"/>
        <w:jc w:val="center"/>
        <w:rPr>
          <w:rFonts w:ascii="Times New Roman" w:eastAsia="Times New Roman" w:hAnsi="Times New Roman" w:cs="Times New Roman"/>
          <w:color w:val="000000"/>
          <w:sz w:val="28"/>
          <w:szCs w:val="28"/>
          <w:lang w:eastAsia="ru-RU"/>
        </w:rPr>
      </w:pPr>
    </w:p>
    <w:p w:rsidR="0043526A" w:rsidRDefault="00A611FE" w:rsidP="00AF2A27">
      <w:pPr>
        <w:spacing w:after="0" w:line="240" w:lineRule="auto"/>
        <w:ind w:firstLine="567"/>
        <w:jc w:val="both"/>
      </w:pPr>
      <w:r>
        <w:rPr>
          <w:rFonts w:ascii="Times New Roman" w:eastAsia="Times New Roman" w:hAnsi="Times New Roman" w:cs="Times New Roman"/>
          <w:color w:val="000000"/>
          <w:sz w:val="28"/>
          <w:szCs w:val="28"/>
          <w:lang w:eastAsia="ru-RU"/>
        </w:rPr>
        <w:t>1.Утвердить Правила благоустройства территории Гуково-Гнилушевского сельского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поселения</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в новой редакции, согласно приложению к настоящему решению.</w:t>
      </w:r>
    </w:p>
    <w:p w:rsidR="0043526A" w:rsidRDefault="00A611FE" w:rsidP="00AF2A27">
      <w:pPr>
        <w:spacing w:after="0" w:line="240" w:lineRule="auto"/>
        <w:ind w:firstLine="567"/>
        <w:jc w:val="both"/>
      </w:pPr>
      <w:r>
        <w:rPr>
          <w:rFonts w:ascii="Times New Roman" w:eastAsia="Times New Roman" w:hAnsi="Times New Roman" w:cs="Times New Roman"/>
          <w:bCs/>
          <w:color w:val="000000"/>
          <w:sz w:val="28"/>
          <w:szCs w:val="28"/>
        </w:rPr>
        <w:t>2. Со дня вступления в силу настоящего решения признать утратившими силу Решение Собрания депутатов Гуково-Гнилушевского сельского поселения от 01.03.2022г. № 23 «Об утверждении Правил благоустройства и санитарного содержания муниципального образования Гуково-Гнилушевское сельское поселение».</w:t>
      </w:r>
    </w:p>
    <w:p w:rsidR="0043526A" w:rsidRDefault="00A611FE" w:rsidP="00AF2A27">
      <w:pPr>
        <w:spacing w:after="0" w:line="240" w:lineRule="auto"/>
        <w:ind w:firstLine="567"/>
        <w:jc w:val="both"/>
      </w:pPr>
      <w:r>
        <w:rPr>
          <w:rFonts w:ascii="Times New Roman" w:eastAsia="Times New Roman" w:hAnsi="Times New Roman" w:cs="Times New Roman"/>
          <w:bCs/>
          <w:color w:val="000000"/>
          <w:sz w:val="28"/>
          <w:szCs w:val="28"/>
        </w:rPr>
        <w:t xml:space="preserve">3. </w:t>
      </w:r>
      <w:proofErr w:type="gramStart"/>
      <w:r>
        <w:rPr>
          <w:rFonts w:ascii="Times New Roman" w:eastAsia="Times New Roman" w:hAnsi="Times New Roman" w:cs="Times New Roman"/>
          <w:bCs/>
          <w:color w:val="000000"/>
          <w:sz w:val="28"/>
          <w:szCs w:val="28"/>
        </w:rPr>
        <w:t>Разместить</w:t>
      </w:r>
      <w:proofErr w:type="gramEnd"/>
      <w:r>
        <w:rPr>
          <w:rFonts w:ascii="Times New Roman" w:eastAsia="Times New Roman" w:hAnsi="Times New Roman" w:cs="Times New Roman"/>
          <w:bCs/>
          <w:color w:val="000000"/>
          <w:sz w:val="28"/>
          <w:szCs w:val="28"/>
        </w:rPr>
        <w:t xml:space="preserve"> настоящее решение </w:t>
      </w:r>
      <w:bookmarkStart w:id="1" w:name="_Hlk20309729"/>
      <w:bookmarkStart w:id="2" w:name="_Hlk67578940"/>
      <w:r>
        <w:rPr>
          <w:rFonts w:ascii="Times New Roman" w:eastAsia="Times New Roman" w:hAnsi="Times New Roman" w:cs="Times New Roman"/>
          <w:color w:val="000000"/>
          <w:sz w:val="28"/>
          <w:szCs w:val="28"/>
          <w:lang w:eastAsia="ru-RU"/>
        </w:rPr>
        <w:t>на официальном сайте Администрации Гуково-Гнилушевского сельского поселения в информационно-телекоммуникационной сети «Интернет</w:t>
      </w:r>
      <w:bookmarkStart w:id="3" w:name="_Hlk15472517"/>
      <w:bookmarkEnd w:id="1"/>
      <w:bookmarkEnd w:id="2"/>
      <w:bookmarkEnd w:id="3"/>
      <w:r>
        <w:rPr>
          <w:rFonts w:ascii="Times New Roman" w:eastAsia="Times New Roman" w:hAnsi="Times New Roman" w:cs="Times New Roman"/>
          <w:color w:val="000000"/>
          <w:sz w:val="28"/>
          <w:szCs w:val="28"/>
          <w:lang w:eastAsia="ru-RU"/>
        </w:rPr>
        <w:t>».</w:t>
      </w:r>
    </w:p>
    <w:p w:rsidR="0043526A" w:rsidRDefault="00A611FE" w:rsidP="00AF2A27">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 Настоящее решение вступает в силу со дня его официального опубликования</w:t>
      </w:r>
    </w:p>
    <w:p w:rsidR="0043526A" w:rsidRDefault="0043526A" w:rsidP="00AF2A27">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43526A" w:rsidRDefault="00A611FE" w:rsidP="00AF2A27">
      <w:pPr>
        <w:tabs>
          <w:tab w:val="left" w:pos="2093"/>
          <w:tab w:val="left" w:pos="3653"/>
        </w:tabs>
        <w:spacing w:after="0" w:line="240" w:lineRule="auto"/>
        <w:rPr>
          <w:rFonts w:ascii="Times New Roman" w:hAnsi="Times New Roman"/>
          <w:sz w:val="28"/>
          <w:szCs w:val="28"/>
        </w:rPr>
      </w:pPr>
      <w:r>
        <w:rPr>
          <w:rFonts w:ascii="Times New Roman" w:hAnsi="Times New Roman"/>
          <w:sz w:val="28"/>
          <w:szCs w:val="28"/>
        </w:rPr>
        <w:t>Председатель Собрания депутатов -</w:t>
      </w:r>
    </w:p>
    <w:p w:rsidR="00AF2A27" w:rsidRDefault="00A611FE" w:rsidP="00AF2A27">
      <w:pPr>
        <w:tabs>
          <w:tab w:val="left" w:pos="2093"/>
          <w:tab w:val="left" w:pos="3653"/>
        </w:tabs>
        <w:spacing w:after="0" w:line="240" w:lineRule="auto"/>
        <w:rPr>
          <w:rFonts w:ascii="Times New Roman" w:hAnsi="Times New Roman"/>
          <w:sz w:val="28"/>
          <w:szCs w:val="28"/>
        </w:rPr>
      </w:pPr>
      <w:r>
        <w:rPr>
          <w:rFonts w:ascii="Times New Roman" w:hAnsi="Times New Roman"/>
          <w:sz w:val="28"/>
          <w:szCs w:val="28"/>
        </w:rPr>
        <w:t xml:space="preserve">Глава Гуково-Гнилушевского </w:t>
      </w:r>
    </w:p>
    <w:p w:rsidR="0043526A" w:rsidRDefault="00A611FE" w:rsidP="00AF2A27">
      <w:pPr>
        <w:tabs>
          <w:tab w:val="left" w:pos="2093"/>
          <w:tab w:val="left" w:pos="3653"/>
        </w:tabs>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r w:rsidR="00AF2A27">
        <w:rPr>
          <w:rFonts w:ascii="Times New Roman" w:hAnsi="Times New Roman"/>
          <w:sz w:val="28"/>
          <w:szCs w:val="28"/>
        </w:rPr>
        <w:t xml:space="preserve">                                                         </w:t>
      </w:r>
      <w:r>
        <w:rPr>
          <w:rFonts w:ascii="Times New Roman" w:hAnsi="Times New Roman"/>
          <w:sz w:val="28"/>
          <w:szCs w:val="28"/>
        </w:rPr>
        <w:t xml:space="preserve">С.А. Ивахненко </w:t>
      </w:r>
    </w:p>
    <w:p w:rsidR="0043526A" w:rsidRDefault="00A611FE" w:rsidP="00AF2A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43526A" w:rsidRDefault="00A611FE">
      <w:pPr>
        <w:spacing w:after="0" w:line="240" w:lineRule="auto"/>
        <w:jc w:val="right"/>
      </w:pPr>
      <w:r>
        <w:rPr>
          <w:rFonts w:ascii="Times New Roman" w:eastAsia="Times New Roman" w:hAnsi="Times New Roman" w:cs="Times New Roman"/>
          <w:bCs/>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   Приложение</w:t>
      </w:r>
    </w:p>
    <w:p w:rsidR="0043526A" w:rsidRDefault="00A611FE">
      <w:pPr>
        <w:spacing w:after="0" w:line="240" w:lineRule="auto"/>
        <w:jc w:val="right"/>
      </w:pPr>
      <w:r>
        <w:rPr>
          <w:rFonts w:ascii="Times New Roman" w:eastAsia="Times New Roman" w:hAnsi="Times New Roman" w:cs="Times New Roman"/>
          <w:color w:val="000000"/>
          <w:sz w:val="24"/>
          <w:szCs w:val="24"/>
          <w:lang w:eastAsia="ru-RU"/>
        </w:rPr>
        <w:t xml:space="preserve">к </w:t>
      </w:r>
      <w:bookmarkStart w:id="4" w:name="_Hlk6837211"/>
      <w:r>
        <w:rPr>
          <w:rFonts w:ascii="Times New Roman" w:eastAsia="Times New Roman" w:hAnsi="Times New Roman" w:cs="Times New Roman"/>
          <w:color w:val="000000"/>
          <w:sz w:val="24"/>
          <w:szCs w:val="24"/>
          <w:lang w:eastAsia="ru-RU"/>
        </w:rPr>
        <w:t xml:space="preserve">решению </w:t>
      </w:r>
      <w:bookmarkEnd w:id="4"/>
      <w:r>
        <w:rPr>
          <w:rFonts w:ascii="Times New Roman" w:eastAsia="Times New Roman" w:hAnsi="Times New Roman" w:cs="Times New Roman"/>
          <w:color w:val="000000"/>
          <w:sz w:val="24"/>
          <w:szCs w:val="24"/>
          <w:lang w:eastAsia="ru-RU"/>
        </w:rPr>
        <w:t xml:space="preserve">Собрания депутатов </w:t>
      </w:r>
    </w:p>
    <w:p w:rsidR="0043526A" w:rsidRDefault="00A611FE">
      <w:pPr>
        <w:spacing w:after="0" w:line="240" w:lineRule="auto"/>
        <w:jc w:val="right"/>
      </w:pPr>
      <w:r>
        <w:rPr>
          <w:rFonts w:ascii="Times New Roman" w:eastAsia="Times New Roman" w:hAnsi="Times New Roman" w:cs="Times New Roman"/>
          <w:color w:val="000000"/>
          <w:sz w:val="24"/>
          <w:szCs w:val="24"/>
          <w:lang w:eastAsia="ru-RU"/>
        </w:rPr>
        <w:t>Гуково-Гнилушевского сельского поселения</w:t>
      </w:r>
    </w:p>
    <w:p w:rsidR="0043526A" w:rsidRDefault="00A611FE">
      <w:pPr>
        <w:spacing w:after="0" w:line="240" w:lineRule="auto"/>
        <w:jc w:val="right"/>
      </w:pPr>
      <w:r>
        <w:rPr>
          <w:rFonts w:ascii="Times New Roman" w:eastAsia="Times New Roman" w:hAnsi="Times New Roman" w:cs="Times New Roman"/>
          <w:color w:val="000000"/>
          <w:sz w:val="24"/>
          <w:szCs w:val="24"/>
          <w:lang w:eastAsia="ru-RU"/>
        </w:rPr>
        <w:t xml:space="preserve">от __________ 2022г. </w:t>
      </w:r>
      <w:bookmarkStart w:id="5" w:name="_Hlk103948833"/>
      <w:bookmarkEnd w:id="5"/>
      <w:r>
        <w:rPr>
          <w:rFonts w:ascii="Times New Roman" w:eastAsia="Times New Roman" w:hAnsi="Times New Roman" w:cs="Times New Roman"/>
          <w:color w:val="000000"/>
          <w:sz w:val="24"/>
          <w:szCs w:val="24"/>
          <w:lang w:eastAsia="ru-RU"/>
        </w:rPr>
        <w:t xml:space="preserve"> № ___</w:t>
      </w:r>
    </w:p>
    <w:p w:rsidR="0043526A" w:rsidRDefault="0043526A">
      <w:pPr>
        <w:spacing w:after="0" w:line="240" w:lineRule="auto"/>
        <w:jc w:val="right"/>
        <w:rPr>
          <w:rFonts w:ascii="Times New Roman" w:eastAsia="Times New Roman" w:hAnsi="Times New Roman" w:cs="Times New Roman"/>
          <w:b/>
          <w:bCs/>
          <w:color w:val="000000"/>
          <w:sz w:val="28"/>
          <w:szCs w:val="28"/>
          <w:lang w:eastAsia="ru-RU"/>
        </w:rPr>
      </w:pPr>
    </w:p>
    <w:p w:rsidR="0043526A" w:rsidRDefault="00A611FE" w:rsidP="00AF2A27">
      <w:pPr>
        <w:widowControl w:val="0"/>
        <w:suppressAutoHyphens w:val="0"/>
        <w:spacing w:after="0" w:line="240" w:lineRule="auto"/>
        <w:ind w:firstLine="567"/>
        <w:jc w:val="center"/>
        <w:rPr>
          <w:b/>
          <w:bCs/>
          <w:sz w:val="28"/>
          <w:szCs w:val="28"/>
        </w:rPr>
      </w:pPr>
      <w:r>
        <w:rPr>
          <w:rFonts w:ascii="Times New Roman" w:eastAsia="Times New Roman" w:hAnsi="Times New Roman" w:cs="Times New Roman"/>
          <w:b/>
          <w:bCs/>
          <w:color w:val="000000"/>
          <w:sz w:val="28"/>
          <w:szCs w:val="28"/>
          <w:lang w:eastAsia="ru-RU"/>
        </w:rPr>
        <w:t xml:space="preserve">ПРАВИЛА БЛАГОУСТРОЙСТВА ТЕРРИТОРИИ </w:t>
      </w:r>
    </w:p>
    <w:p w:rsidR="0043526A" w:rsidRDefault="00A611FE" w:rsidP="00AF2A27">
      <w:pPr>
        <w:widowControl w:val="0"/>
        <w:suppressAutoHyphens w:val="0"/>
        <w:spacing w:after="0" w:line="240" w:lineRule="auto"/>
        <w:ind w:firstLine="567"/>
        <w:jc w:val="center"/>
      </w:pPr>
      <w:r>
        <w:rPr>
          <w:rFonts w:ascii="Times New Roman" w:eastAsia="Times New Roman" w:hAnsi="Times New Roman" w:cs="Times New Roman"/>
          <w:b/>
          <w:bCs/>
          <w:color w:val="000000"/>
          <w:sz w:val="28"/>
          <w:szCs w:val="28"/>
          <w:lang w:eastAsia="ru-RU"/>
        </w:rPr>
        <w:t>Гуково-Гнилушевского сельского поселения</w:t>
      </w:r>
    </w:p>
    <w:p w:rsidR="0043526A" w:rsidRDefault="0043526A" w:rsidP="00AF2A27">
      <w:pPr>
        <w:widowControl w:val="0"/>
        <w:suppressAutoHyphens w:val="0"/>
        <w:spacing w:after="0" w:line="240" w:lineRule="auto"/>
        <w:ind w:firstLine="567"/>
        <w:jc w:val="center"/>
        <w:rPr>
          <w:rFonts w:ascii="Times New Roman" w:eastAsia="Times New Roman" w:hAnsi="Times New Roman" w:cs="Times New Roman"/>
          <w:i/>
          <w:iCs/>
          <w:color w:val="000000"/>
          <w:sz w:val="24"/>
          <w:szCs w:val="24"/>
          <w:lang w:eastAsia="ru-RU"/>
        </w:rPr>
      </w:pPr>
      <w:bookmarkStart w:id="6" w:name="_Hlk101512676"/>
      <w:bookmarkEnd w:id="6"/>
    </w:p>
    <w:p w:rsidR="0043526A" w:rsidRDefault="00A611FE" w:rsidP="00AF2A27">
      <w:pPr>
        <w:widowControl w:val="0"/>
        <w:suppressAutoHyphens w:val="0"/>
        <w:spacing w:after="0" w:line="240" w:lineRule="auto"/>
        <w:ind w:firstLine="567"/>
        <w:jc w:val="center"/>
      </w:pPr>
      <w:r>
        <w:rPr>
          <w:rFonts w:ascii="Times New Roman" w:eastAsia="Times New Roman" w:hAnsi="Times New Roman" w:cs="Times New Roman"/>
          <w:b/>
          <w:bCs/>
          <w:color w:val="000000"/>
          <w:sz w:val="28"/>
          <w:szCs w:val="28"/>
          <w:lang w:eastAsia="ru-RU"/>
        </w:rPr>
        <w:t xml:space="preserve">         Глава 1. Предмет регулирования настоящих Правил</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b/>
          <w:bCs/>
          <w:color w:val="000000"/>
          <w:sz w:val="28"/>
          <w:szCs w:val="28"/>
          <w:lang w:eastAsia="ru-RU"/>
        </w:rPr>
      </w:pPr>
      <w:bookmarkStart w:id="7" w:name="1"/>
      <w:bookmarkEnd w:id="7"/>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eastAsia="Times New Roman" w:hAnsi="Times New Roman" w:cs="Times New Roman"/>
          <w:color w:val="000000"/>
          <w:sz w:val="28"/>
          <w:szCs w:val="28"/>
          <w:lang w:eastAsia="ar-SA"/>
        </w:rPr>
        <w:t xml:space="preserve">1.1. Правила благоустройства территории </w:t>
      </w:r>
      <w:bookmarkStart w:id="8" w:name="_Hlk101519067"/>
      <w:r>
        <w:rPr>
          <w:rFonts w:ascii="Times New Roman" w:eastAsia="Times New Roman" w:hAnsi="Times New Roman" w:cs="Times New Roman"/>
          <w:color w:val="000000"/>
          <w:sz w:val="28"/>
          <w:szCs w:val="28"/>
          <w:lang w:eastAsia="ar-SA"/>
        </w:rPr>
        <w:t>Г</w:t>
      </w:r>
      <w:bookmarkEnd w:id="8"/>
      <w:r>
        <w:rPr>
          <w:rFonts w:ascii="Times New Roman" w:eastAsia="Times New Roman" w:hAnsi="Times New Roman" w:cs="Times New Roman"/>
          <w:color w:val="000000"/>
          <w:sz w:val="28"/>
          <w:szCs w:val="28"/>
          <w:lang w:eastAsia="ar-SA"/>
        </w:rPr>
        <w:t>уково-Гнилушевского сельского</w:t>
      </w:r>
      <w:r>
        <w:rPr>
          <w:rFonts w:ascii="Times New Roman" w:eastAsia="Times New Roman" w:hAnsi="Times New Roman" w:cs="Times New Roman"/>
          <w:color w:val="000000"/>
          <w:sz w:val="28"/>
          <w:szCs w:val="28"/>
          <w:lang w:eastAsia="ru-RU"/>
        </w:rPr>
        <w:t xml:space="preserve"> поселения</w:t>
      </w:r>
      <w:r>
        <w:rPr>
          <w:rFonts w:ascii="Times New Roman" w:eastAsia="Times New Roman" w:hAnsi="Times New Roman" w:cs="Times New Roman"/>
          <w:color w:val="000000"/>
          <w:sz w:val="28"/>
          <w:szCs w:val="28"/>
          <w:lang w:eastAsia="ar-SA"/>
        </w:rPr>
        <w:t xml:space="preserve">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Pr>
          <w:rFonts w:ascii="Times New Roman" w:eastAsia="Times New Roman" w:hAnsi="Times New Roman" w:cs="Times New Roman"/>
          <w:color w:val="000000"/>
          <w:sz w:val="28"/>
          <w:szCs w:val="28"/>
          <w:lang w:eastAsia="ar-SA"/>
        </w:rPr>
        <w:t>пр</w:t>
      </w:r>
      <w:proofErr w:type="spellEnd"/>
      <w:proofErr w:type="gramEnd"/>
      <w:r>
        <w:rPr>
          <w:rFonts w:ascii="Times New Roman" w:eastAsia="Times New Roman" w:hAnsi="Times New Roman" w:cs="Times New Roman"/>
          <w:color w:val="000000"/>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ar-SA"/>
        </w:rPr>
        <w:t xml:space="preserve">1.3. </w:t>
      </w:r>
      <w:bookmarkStart w:id="9" w:name="3"/>
      <w:bookmarkEnd w:id="9"/>
      <w:r>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rsidR="0043526A" w:rsidRDefault="00A611FE" w:rsidP="00AF2A27">
      <w:pPr>
        <w:widowControl w:val="0"/>
        <w:suppressAutoHyphens w:val="0"/>
        <w:spacing w:after="0" w:line="240" w:lineRule="auto"/>
        <w:ind w:firstLine="567"/>
        <w:jc w:val="both"/>
        <w:rPr>
          <w:rFonts w:ascii="Times New Roman" w:hAnsi="Times New Roman"/>
        </w:rPr>
      </w:pPr>
      <w:proofErr w:type="gramStart"/>
      <w:r>
        <w:rPr>
          <w:rFonts w:ascii="Times New Roman" w:eastAsia="Times New Roman" w:hAnsi="Times New Roman" w:cs="Times New Roman"/>
          <w:b/>
          <w:bCs/>
          <w:color w:val="000000"/>
          <w:sz w:val="28"/>
          <w:szCs w:val="28"/>
          <w:lang w:eastAsia="ru-RU"/>
        </w:rPr>
        <w:t>Благоустройство территории поселения</w:t>
      </w:r>
      <w:r>
        <w:rPr>
          <w:rFonts w:ascii="Times New Roman" w:eastAsia="Times New Roman" w:hAnsi="Times New Roman" w:cs="Times New Roman"/>
          <w:color w:val="000000"/>
          <w:sz w:val="28"/>
          <w:szCs w:val="28"/>
          <w:lang w:eastAsia="ru-RU"/>
        </w:rPr>
        <w:t xml:space="preserve">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eastAsia="Times New Roman" w:hAnsi="Times New Roman" w:cs="Times New Roman"/>
          <w:b/>
          <w:bCs/>
          <w:color w:val="000000"/>
          <w:sz w:val="28"/>
          <w:szCs w:val="28"/>
          <w:lang w:eastAsia="ru-RU"/>
        </w:rPr>
        <w:t>Прилегающая территория</w:t>
      </w:r>
      <w:r>
        <w:rPr>
          <w:rFonts w:ascii="Times New Roman" w:eastAsia="Times New Roman" w:hAnsi="Times New Roman" w:cs="Times New Roman"/>
          <w:color w:val="000000"/>
          <w:sz w:val="28"/>
          <w:szCs w:val="28"/>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eastAsia="Times New Roman" w:hAnsi="Times New Roman" w:cs="Times New Roman"/>
          <w:color w:val="000000"/>
          <w:sz w:val="28"/>
          <w:szCs w:val="28"/>
          <w:lang w:eastAsia="ru-RU"/>
        </w:rPr>
        <w:t>границы</w:t>
      </w:r>
      <w:proofErr w:type="gramEnd"/>
      <w:r>
        <w:rPr>
          <w:rFonts w:ascii="Times New Roman" w:eastAsia="Times New Roman" w:hAnsi="Times New Roman" w:cs="Times New Roman"/>
          <w:color w:val="000000"/>
          <w:sz w:val="28"/>
          <w:szCs w:val="28"/>
          <w:lang w:eastAsia="ru-RU"/>
        </w:rPr>
        <w:t xml:space="preserve"> которой определены Правилами в соответствии с порядком, установленным Законодательством РФ;</w:t>
      </w:r>
    </w:p>
    <w:p w:rsidR="0043526A" w:rsidRDefault="00A611FE" w:rsidP="00AF2A27">
      <w:pPr>
        <w:widowControl w:val="0"/>
        <w:suppressAutoHyphens w:val="0"/>
        <w:spacing w:after="0" w:line="240" w:lineRule="auto"/>
        <w:ind w:firstLine="567"/>
        <w:jc w:val="both"/>
        <w:rPr>
          <w:rFonts w:ascii="Times New Roman" w:hAnsi="Times New Roman"/>
        </w:rPr>
      </w:pPr>
      <w:proofErr w:type="gramStart"/>
      <w:r>
        <w:rPr>
          <w:rFonts w:ascii="Times New Roman" w:eastAsia="Times New Roman" w:hAnsi="Times New Roman" w:cs="Times New Roman"/>
          <w:b/>
          <w:bCs/>
          <w:color w:val="000000"/>
          <w:sz w:val="28"/>
          <w:szCs w:val="28"/>
          <w:lang w:eastAsia="ru-RU"/>
        </w:rPr>
        <w:t>Элементы благоустройства</w:t>
      </w:r>
      <w:r>
        <w:rPr>
          <w:rFonts w:ascii="Times New Roman" w:eastAsia="Times New Roman" w:hAnsi="Times New Roman" w:cs="Times New Roman"/>
          <w:color w:val="000000"/>
          <w:sz w:val="28"/>
          <w:szCs w:val="28"/>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3526A" w:rsidRDefault="00A611FE" w:rsidP="00AF2A27">
      <w:pPr>
        <w:widowControl w:val="0"/>
        <w:suppressAutoHyphens w:val="0"/>
        <w:spacing w:after="0" w:line="240" w:lineRule="auto"/>
        <w:ind w:firstLine="567"/>
        <w:jc w:val="both"/>
        <w:rPr>
          <w:rFonts w:ascii="Times New Roman" w:hAnsi="Times New Roman"/>
          <w:color w:val="000000"/>
        </w:rPr>
      </w:pPr>
      <w:r>
        <w:rPr>
          <w:rFonts w:ascii="Times New Roman" w:eastAsia="Times New Roman" w:hAnsi="Times New Roman" w:cs="Times New Roman"/>
          <w:b/>
          <w:bCs/>
          <w:color w:val="000000"/>
          <w:sz w:val="28"/>
          <w:szCs w:val="28"/>
          <w:lang w:eastAsia="ru-RU"/>
        </w:rPr>
        <w:t>Уполномоченный орган</w:t>
      </w:r>
      <w:r>
        <w:rPr>
          <w:rFonts w:ascii="Times New Roman" w:eastAsia="Times New Roman" w:hAnsi="Times New Roman" w:cs="Times New Roman"/>
          <w:color w:val="000000"/>
          <w:sz w:val="28"/>
          <w:szCs w:val="28"/>
          <w:lang w:eastAsia="ru-RU"/>
        </w:rPr>
        <w:t xml:space="preserve"> - Администрация Гуково-Гнилушевского сельского поселения;</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eastAsia="Times New Roman" w:hAnsi="Times New Roman" w:cs="Times New Roman"/>
          <w:b/>
          <w:bCs/>
          <w:color w:val="000000"/>
          <w:sz w:val="28"/>
          <w:szCs w:val="28"/>
          <w:lang w:eastAsia="ru-RU"/>
        </w:rPr>
        <w:t>Уполномоченные лица</w:t>
      </w:r>
      <w:r>
        <w:rPr>
          <w:rFonts w:ascii="Times New Roman" w:eastAsia="Times New Roman" w:hAnsi="Times New Roman" w:cs="Times New Roman"/>
          <w:bCs/>
          <w:color w:val="000000"/>
          <w:sz w:val="28"/>
          <w:szCs w:val="28"/>
          <w:lang w:eastAsia="ru-RU"/>
        </w:rPr>
        <w:t xml:space="preserve"> - лица, уполномоченные собственниками или </w:t>
      </w:r>
      <w:r>
        <w:rPr>
          <w:rFonts w:ascii="Times New Roman" w:eastAsia="Times New Roman" w:hAnsi="Times New Roman" w:cs="Times New Roman"/>
          <w:bCs/>
          <w:color w:val="000000"/>
          <w:sz w:val="28"/>
          <w:szCs w:val="28"/>
          <w:lang w:eastAsia="ru-RU"/>
        </w:rPr>
        <w:lastRenderedPageBreak/>
        <w:t>иными законными владельцами зданий, строений, сооружений, земельных участков принимать участие в содержании прилегающих территорий.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Настоящие Правила не распространяются на отношения, связанные: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 размещением и эксплуатацией объектов наружной рекламы и информации.</w:t>
      </w:r>
    </w:p>
    <w:p w:rsidR="0043526A" w:rsidRDefault="00A611FE" w:rsidP="00AF2A27">
      <w:pPr>
        <w:widowControl w:val="0"/>
        <w:suppressAutoHyphens w:val="0"/>
        <w:spacing w:after="0" w:line="240" w:lineRule="auto"/>
        <w:ind w:firstLine="567"/>
        <w:jc w:val="both"/>
        <w:rPr>
          <w:rFonts w:ascii="Times New Roman" w:hAnsi="Times New Roman"/>
          <w:b/>
          <w:bCs/>
          <w:color w:val="000000"/>
          <w:sz w:val="28"/>
          <w:szCs w:val="28"/>
        </w:rPr>
      </w:pPr>
      <w:r>
        <w:rPr>
          <w:rFonts w:ascii="Times New Roman" w:hAnsi="Times New Roman"/>
          <w:color w:val="000000"/>
          <w:sz w:val="28"/>
          <w:szCs w:val="28"/>
        </w:rPr>
        <w:t xml:space="preserve">                                                 </w:t>
      </w:r>
      <w:r>
        <w:rPr>
          <w:rFonts w:ascii="Times New Roman" w:hAnsi="Times New Roman"/>
          <w:b/>
          <w:bCs/>
          <w:color w:val="000000"/>
          <w:sz w:val="28"/>
          <w:szCs w:val="28"/>
        </w:rPr>
        <w:t>Основные понятия:</w:t>
      </w:r>
    </w:p>
    <w:p w:rsidR="001C0E66" w:rsidRDefault="001C0E66" w:rsidP="00AF2A27">
      <w:pPr>
        <w:widowControl w:val="0"/>
        <w:suppressAutoHyphens w:val="0"/>
        <w:spacing w:after="0" w:line="240" w:lineRule="auto"/>
        <w:ind w:firstLine="567"/>
        <w:jc w:val="both"/>
        <w:rPr>
          <w:rFonts w:ascii="Tinos" w:hAnsi="Tinos"/>
          <w:color w:val="000000"/>
          <w:sz w:val="28"/>
          <w:szCs w:val="28"/>
        </w:rPr>
      </w:pPr>
    </w:p>
    <w:p w:rsidR="0043526A" w:rsidRDefault="00A611FE" w:rsidP="00AF2A27">
      <w:pPr>
        <w:widowControl w:val="0"/>
        <w:suppressAutoHyphens w:val="0"/>
        <w:spacing w:after="0" w:line="240" w:lineRule="auto"/>
        <w:ind w:firstLine="567"/>
        <w:jc w:val="both"/>
        <w:rPr>
          <w:rFonts w:ascii="Times New Roman" w:hAnsi="Times New Roman"/>
        </w:rPr>
      </w:pPr>
      <w:proofErr w:type="gramStart"/>
      <w:r>
        <w:rPr>
          <w:rFonts w:ascii="Times New Roman" w:hAnsi="Times New Roman"/>
          <w:b/>
          <w:bCs/>
          <w:color w:val="000000"/>
          <w:sz w:val="28"/>
          <w:szCs w:val="28"/>
        </w:rPr>
        <w:t>Благоустройство территории</w:t>
      </w:r>
      <w:r>
        <w:rPr>
          <w:rFonts w:ascii="Times New Roman" w:hAnsi="Times New Roman"/>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43526A" w:rsidRPr="001C0E66" w:rsidRDefault="00A611FE" w:rsidP="00AF2A27">
      <w:pPr>
        <w:widowControl w:val="0"/>
        <w:suppressAutoHyphens w:val="0"/>
        <w:spacing w:after="0" w:line="240" w:lineRule="auto"/>
        <w:ind w:firstLine="567"/>
        <w:jc w:val="both"/>
        <w:rPr>
          <w:rFonts w:ascii="Times New Roman" w:hAnsi="Times New Roman"/>
          <w:color w:val="auto"/>
        </w:rPr>
      </w:pPr>
      <w:r>
        <w:rPr>
          <w:rFonts w:ascii="Times New Roman" w:hAnsi="Times New Roman"/>
          <w:b/>
          <w:bCs/>
          <w:color w:val="000000"/>
          <w:sz w:val="28"/>
          <w:szCs w:val="28"/>
        </w:rPr>
        <w:t>Объекты благоустройства</w:t>
      </w:r>
      <w:r>
        <w:rPr>
          <w:rFonts w:ascii="Times New Roman" w:hAnsi="Times New Roman"/>
          <w:color w:val="000000"/>
          <w:sz w:val="28"/>
          <w:szCs w:val="28"/>
        </w:rPr>
        <w:t xml:space="preserve"> - к объектам благоустройства относятся территории различного функционального назначения, на которых </w:t>
      </w:r>
      <w:r w:rsidRPr="001C0E66">
        <w:rPr>
          <w:rFonts w:ascii="Times New Roman" w:hAnsi="Times New Roman"/>
          <w:color w:val="auto"/>
          <w:sz w:val="28"/>
          <w:szCs w:val="28"/>
        </w:rPr>
        <w:t>осуществляется деятельность по благоустройству.</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sidRPr="001C0E66">
        <w:rPr>
          <w:rFonts w:ascii="Times New Roman" w:hAnsi="Times New Roman"/>
          <w:b/>
          <w:bCs/>
          <w:color w:val="auto"/>
          <w:sz w:val="28"/>
          <w:szCs w:val="28"/>
        </w:rPr>
        <w:t>Газон</w:t>
      </w:r>
      <w:r w:rsidRPr="001C0E66">
        <w:rPr>
          <w:rFonts w:ascii="Times New Roman" w:hAnsi="Times New Roman"/>
          <w:color w:val="auto"/>
          <w:sz w:val="28"/>
          <w:szCs w:val="28"/>
        </w:rPr>
        <w:t xml:space="preserve"> – травяной покров, создаваемый посевом семян специально подобранных трав, являющийся фоном для посадки и парковых сооружений и самостоятельным элементом ландшафтных композиций. </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sidRPr="001C0E66">
        <w:rPr>
          <w:rFonts w:ascii="Times New Roman" w:hAnsi="Times New Roman"/>
          <w:b/>
          <w:bCs/>
          <w:color w:val="auto"/>
          <w:sz w:val="28"/>
          <w:szCs w:val="28"/>
        </w:rPr>
        <w:t>Дерево</w:t>
      </w:r>
      <w:r w:rsidRPr="001C0E66">
        <w:rPr>
          <w:rFonts w:ascii="Times New Roman" w:hAnsi="Times New Roman"/>
          <w:color w:val="auto"/>
          <w:sz w:val="28"/>
          <w:szCs w:val="28"/>
        </w:rPr>
        <w:t xml:space="preserve"> - многолетнее растение с чётко выраженным стволом, несущими боковыми ветвями и верхушечным побегом.  </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sidRPr="001C0E66">
        <w:rPr>
          <w:rFonts w:ascii="Times New Roman" w:hAnsi="Times New Roman"/>
          <w:b/>
          <w:bCs/>
          <w:color w:val="auto"/>
          <w:sz w:val="28"/>
          <w:szCs w:val="28"/>
        </w:rPr>
        <w:t>Естественная растительность</w:t>
      </w:r>
      <w:r w:rsidRPr="001C0E66">
        <w:rPr>
          <w:rFonts w:ascii="Times New Roman" w:hAnsi="Times New Roman"/>
          <w:color w:val="auto"/>
          <w:sz w:val="28"/>
          <w:szCs w:val="28"/>
        </w:rPr>
        <w:t xml:space="preserve"> - совокупность древесных, кустарниковых и травянистых растений естественного происхождения на определенной территории.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sidRPr="001C0E66">
        <w:rPr>
          <w:rFonts w:ascii="Times New Roman" w:hAnsi="Times New Roman"/>
          <w:b/>
          <w:bCs/>
          <w:color w:val="auto"/>
          <w:sz w:val="28"/>
          <w:szCs w:val="28"/>
        </w:rPr>
        <w:t>Зелёные насаждения</w:t>
      </w:r>
      <w:r w:rsidRPr="001C0E66">
        <w:rPr>
          <w:rFonts w:ascii="Times New Roman" w:hAnsi="Times New Roman"/>
          <w:color w:val="auto"/>
          <w:sz w:val="28"/>
          <w:szCs w:val="28"/>
        </w:rPr>
        <w:t xml:space="preserve"> - древесно-кустарниковая и травянистая растительность естественного и искусственного </w:t>
      </w:r>
      <w:r>
        <w:rPr>
          <w:rFonts w:ascii="Times New Roman" w:hAnsi="Times New Roman"/>
          <w:color w:val="000000"/>
          <w:sz w:val="28"/>
          <w:szCs w:val="28"/>
        </w:rPr>
        <w:t xml:space="preserve">происхождения, выполняющая </w:t>
      </w:r>
      <w:proofErr w:type="spellStart"/>
      <w:r>
        <w:rPr>
          <w:rFonts w:ascii="Times New Roman" w:hAnsi="Times New Roman"/>
          <w:color w:val="000000"/>
          <w:sz w:val="28"/>
          <w:szCs w:val="28"/>
        </w:rPr>
        <w:t>средообразующие</w:t>
      </w:r>
      <w:proofErr w:type="spellEnd"/>
      <w:r>
        <w:rPr>
          <w:rFonts w:ascii="Times New Roman" w:hAnsi="Times New Roman"/>
          <w:color w:val="000000"/>
          <w:sz w:val="28"/>
          <w:szCs w:val="28"/>
        </w:rPr>
        <w:t xml:space="preserve">, рекреационные, санитарно-гигиенические, экологические и </w:t>
      </w:r>
      <w:r>
        <w:rPr>
          <w:rFonts w:ascii="Times New Roman" w:hAnsi="Times New Roman"/>
          <w:color w:val="000000"/>
          <w:sz w:val="28"/>
          <w:szCs w:val="28"/>
        </w:rPr>
        <w:lastRenderedPageBreak/>
        <w:t xml:space="preserve">эстетические функции (включая парки, бульвары, скверы, сады, газоны, цветники, а также отдельно стоящие деревья и кустарники). </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Кустарник</w:t>
      </w:r>
      <w:r>
        <w:rPr>
          <w:rFonts w:ascii="Times New Roman" w:hAnsi="Times New Roman"/>
          <w:color w:val="000000"/>
          <w:sz w:val="28"/>
          <w:szCs w:val="28"/>
        </w:rPr>
        <w:t xml:space="preserve"> - многолетнее растение, ветвящееся у самой поверхности почвы и не имеющее во взрослом состоянии главного ствола.</w:t>
      </w:r>
    </w:p>
    <w:p w:rsidR="0043526A" w:rsidRDefault="00A611FE" w:rsidP="00AF2A27">
      <w:pPr>
        <w:widowControl w:val="0"/>
        <w:suppressAutoHyphens w:val="0"/>
        <w:spacing w:after="0" w:line="240" w:lineRule="auto"/>
        <w:ind w:firstLine="567"/>
        <w:jc w:val="both"/>
        <w:rPr>
          <w:rFonts w:ascii="Times New Roman" w:hAnsi="Times New Roman"/>
        </w:rPr>
      </w:pPr>
      <w:proofErr w:type="spellStart"/>
      <w:r>
        <w:rPr>
          <w:rFonts w:ascii="Times New Roman" w:hAnsi="Times New Roman"/>
          <w:b/>
          <w:bCs/>
          <w:color w:val="000000"/>
          <w:sz w:val="28"/>
          <w:szCs w:val="28"/>
        </w:rPr>
        <w:t>Аварийно</w:t>
      </w:r>
      <w:proofErr w:type="spellEnd"/>
      <w:r>
        <w:rPr>
          <w:rFonts w:ascii="Times New Roman" w:hAnsi="Times New Roman"/>
          <w:b/>
          <w:bCs/>
          <w:color w:val="000000"/>
          <w:sz w:val="28"/>
          <w:szCs w:val="28"/>
        </w:rPr>
        <w:t xml:space="preserve"> опасные деревья</w:t>
      </w:r>
      <w:r>
        <w:rPr>
          <w:rFonts w:ascii="Times New Roman" w:hAnsi="Times New Roman"/>
          <w:color w:val="000000"/>
          <w:sz w:val="28"/>
          <w:szCs w:val="28"/>
        </w:rPr>
        <w:t xml:space="preserve"> - деревья, </w:t>
      </w:r>
      <w:proofErr w:type="gramStart"/>
      <w:r>
        <w:rPr>
          <w:rFonts w:ascii="Times New Roman" w:hAnsi="Times New Roman"/>
          <w:color w:val="000000"/>
          <w:sz w:val="28"/>
          <w:szCs w:val="28"/>
        </w:rPr>
        <w:t>представляющее</w:t>
      </w:r>
      <w:proofErr w:type="gramEnd"/>
      <w:r>
        <w:rPr>
          <w:rFonts w:ascii="Times New Roman" w:hAnsi="Times New Roman"/>
          <w:color w:val="000000"/>
          <w:sz w:val="28"/>
          <w:szCs w:val="28"/>
        </w:rPr>
        <w:t xml:space="preserve"> опасность для жизни, здоровья граждан, имущества и создающие </w:t>
      </w:r>
      <w:proofErr w:type="spellStart"/>
      <w:r>
        <w:rPr>
          <w:rFonts w:ascii="Times New Roman" w:hAnsi="Times New Roman"/>
          <w:color w:val="000000"/>
          <w:sz w:val="28"/>
          <w:szCs w:val="28"/>
        </w:rPr>
        <w:t>аварийно</w:t>
      </w:r>
      <w:proofErr w:type="spellEnd"/>
      <w:r>
        <w:rPr>
          <w:rFonts w:ascii="Times New Roman" w:hAnsi="Times New Roman"/>
          <w:color w:val="000000"/>
          <w:sz w:val="28"/>
          <w:szCs w:val="28"/>
        </w:rPr>
        <w:t xml:space="preserve"> опасные ситуации.</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Озелененные территории</w:t>
      </w:r>
      <w:r>
        <w:rPr>
          <w:rFonts w:ascii="Times New Roman" w:hAnsi="Times New Roman"/>
          <w:color w:val="000000"/>
          <w:sz w:val="28"/>
          <w:szCs w:val="28"/>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w:t>
      </w:r>
      <w:proofErr w:type="spellStart"/>
      <w:r>
        <w:rPr>
          <w:rFonts w:ascii="Times New Roman" w:hAnsi="Times New Roman"/>
          <w:color w:val="000000"/>
          <w:sz w:val="28"/>
          <w:szCs w:val="28"/>
        </w:rPr>
        <w:t>зельмепользования</w:t>
      </w:r>
      <w:proofErr w:type="spellEnd"/>
      <w:r>
        <w:rPr>
          <w:rFonts w:ascii="Times New Roman" w:hAnsi="Times New Roman"/>
          <w:color w:val="000000"/>
          <w:sz w:val="28"/>
          <w:szCs w:val="28"/>
        </w:rPr>
        <w:t xml:space="preserve"> и застройки на территории Гуково-Гнилушевского сельского поселения</w:t>
      </w:r>
    </w:p>
    <w:p w:rsidR="0043526A" w:rsidRDefault="00A611FE" w:rsidP="00AF2A27">
      <w:pPr>
        <w:widowControl w:val="0"/>
        <w:suppressAutoHyphens w:val="0"/>
        <w:spacing w:after="0" w:line="240" w:lineRule="auto"/>
        <w:ind w:firstLine="567"/>
        <w:jc w:val="both"/>
        <w:rPr>
          <w:rFonts w:ascii="Tinos" w:hAnsi="Tinos"/>
          <w:color w:val="000000"/>
          <w:sz w:val="28"/>
          <w:szCs w:val="28"/>
        </w:rPr>
      </w:pPr>
      <w:proofErr w:type="gramStart"/>
      <w:r>
        <w:rPr>
          <w:rFonts w:ascii="Times New Roman" w:hAnsi="Times New Roman"/>
          <w:b/>
          <w:bCs/>
          <w:color w:val="000000"/>
          <w:sz w:val="28"/>
          <w:szCs w:val="28"/>
          <w:highlight w:val="white"/>
        </w:rPr>
        <w:t>Место временного хранения отходов</w:t>
      </w:r>
      <w:r>
        <w:rPr>
          <w:rFonts w:ascii="Times New Roman" w:hAnsi="Times New Roman"/>
          <w:color w:val="000000"/>
          <w:sz w:val="28"/>
          <w:szCs w:val="28"/>
          <w:highlight w:val="white"/>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Нормируемый комплекс элементов благоустройства</w:t>
      </w:r>
      <w:r>
        <w:rPr>
          <w:rFonts w:ascii="Times New Roman" w:hAnsi="Times New Roman"/>
          <w:color w:val="000000"/>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Опасные отходы</w:t>
      </w:r>
      <w:r>
        <w:rPr>
          <w:rFonts w:ascii="Times New Roman" w:hAnsi="Times New Roman"/>
          <w:color w:val="000000"/>
          <w:sz w:val="28"/>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Элементы благоустройства территории</w:t>
      </w:r>
      <w:r>
        <w:rPr>
          <w:rFonts w:ascii="Times New Roman" w:hAnsi="Times New Roman"/>
          <w:color w:val="000000"/>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Разукомплектованное (брошенное) транспортное средство</w:t>
      </w:r>
      <w:r>
        <w:rPr>
          <w:rFonts w:ascii="Times New Roman" w:hAnsi="Times New Roman"/>
          <w:color w:val="000000"/>
          <w:sz w:val="28"/>
          <w:szCs w:val="28"/>
        </w:rPr>
        <w:t xml:space="preserve"> -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Внутриквартальный проезд</w:t>
      </w:r>
      <w:r>
        <w:rPr>
          <w:rFonts w:ascii="Times New Roman" w:hAnsi="Times New Roman"/>
          <w:color w:val="000000"/>
          <w:sz w:val="28"/>
          <w:szCs w:val="28"/>
        </w:rPr>
        <w:t xml:space="preserve"> - дорога, по которой осуществляется проезд транспортных сре</w:t>
      </w:r>
      <w:proofErr w:type="gramStart"/>
      <w:r>
        <w:rPr>
          <w:rFonts w:ascii="Times New Roman" w:hAnsi="Times New Roman"/>
          <w:color w:val="000000"/>
          <w:sz w:val="28"/>
          <w:szCs w:val="28"/>
        </w:rPr>
        <w:t>дств к ж</w:t>
      </w:r>
      <w:proofErr w:type="gramEnd"/>
      <w:r>
        <w:rPr>
          <w:rFonts w:ascii="Times New Roman" w:hAnsi="Times New Roman"/>
          <w:color w:val="000000"/>
          <w:sz w:val="28"/>
          <w:szCs w:val="28"/>
        </w:rPr>
        <w:t xml:space="preserve">илым и общественным зданиям, учреждениям, предприятиям и другим объектам городской застройки внутри районов, микрорайонов.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lastRenderedPageBreak/>
        <w:t>Дорога</w:t>
      </w:r>
      <w:r>
        <w:rPr>
          <w:rFonts w:ascii="Times New Roman" w:hAnsi="Times New Roman"/>
          <w:color w:val="000000"/>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Знаки адресации</w:t>
      </w:r>
      <w:r>
        <w:rPr>
          <w:rFonts w:ascii="Times New Roman" w:hAnsi="Times New Roman"/>
          <w:color w:val="000000"/>
          <w:sz w:val="28"/>
          <w:szCs w:val="28"/>
        </w:rPr>
        <w:t xml:space="preserve">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sidRPr="001C0E66">
        <w:rPr>
          <w:rFonts w:ascii="Times New Roman" w:hAnsi="Times New Roman"/>
          <w:b/>
          <w:bCs/>
          <w:color w:val="auto"/>
          <w:sz w:val="28"/>
          <w:szCs w:val="28"/>
        </w:rPr>
        <w:t>Контейнер</w:t>
      </w:r>
      <w:r w:rsidR="00F02459" w:rsidRPr="001C0E66">
        <w:rPr>
          <w:rFonts w:ascii="Times New Roman" w:hAnsi="Times New Roman"/>
          <w:color w:val="auto"/>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r w:rsidRPr="001C0E66">
        <w:rPr>
          <w:rFonts w:ascii="Times New Roman" w:hAnsi="Times New Roman"/>
          <w:color w:val="auto"/>
          <w:sz w:val="28"/>
          <w:szCs w:val="28"/>
        </w:rPr>
        <w:t xml:space="preserve">. </w:t>
      </w:r>
    </w:p>
    <w:p w:rsidR="0043526A" w:rsidRDefault="00A611FE" w:rsidP="00AF2A27">
      <w:pPr>
        <w:widowControl w:val="0"/>
        <w:suppressAutoHyphens w:val="0"/>
        <w:spacing w:after="0" w:line="240" w:lineRule="auto"/>
        <w:ind w:firstLine="567"/>
        <w:jc w:val="both"/>
        <w:rPr>
          <w:rFonts w:ascii="Times New Roman" w:hAnsi="Times New Roman"/>
        </w:rPr>
      </w:pPr>
      <w:proofErr w:type="gramStart"/>
      <w:r w:rsidRPr="001C0E66">
        <w:rPr>
          <w:rFonts w:ascii="Times New Roman" w:hAnsi="Times New Roman"/>
          <w:b/>
          <w:bCs/>
          <w:color w:val="auto"/>
          <w:sz w:val="28"/>
          <w:szCs w:val="28"/>
          <w:highlight w:val="white"/>
        </w:rPr>
        <w:t xml:space="preserve">Региональный </w:t>
      </w:r>
      <w:r>
        <w:rPr>
          <w:rFonts w:ascii="Times New Roman" w:hAnsi="Times New Roman"/>
          <w:b/>
          <w:bCs/>
          <w:color w:val="000000"/>
          <w:sz w:val="28"/>
          <w:szCs w:val="28"/>
          <w:highlight w:val="white"/>
        </w:rPr>
        <w:t>оператор по обращению с твердыми коммунальными отходами (далее также - региональный оператор)</w:t>
      </w:r>
      <w:r>
        <w:rPr>
          <w:rFonts w:ascii="Times New Roman" w:hAnsi="Times New Roman"/>
          <w:color w:val="000000"/>
          <w:sz w:val="28"/>
          <w:szCs w:val="28"/>
          <w:highlight w:val="white"/>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roofErr w:type="gramEnd"/>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Пляж</w:t>
      </w:r>
      <w:r>
        <w:rPr>
          <w:rFonts w:ascii="Times New Roman" w:hAnsi="Times New Roman"/>
          <w:color w:val="000000"/>
          <w:sz w:val="28"/>
          <w:szCs w:val="28"/>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Прилегающая территория</w:t>
      </w:r>
      <w:r>
        <w:rPr>
          <w:rFonts w:ascii="Times New Roman" w:hAnsi="Times New Roman"/>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hAnsi="Times New Roman"/>
          <w:color w:val="000000"/>
          <w:sz w:val="28"/>
          <w:szCs w:val="28"/>
        </w:rPr>
        <w:t>границы</w:t>
      </w:r>
      <w:proofErr w:type="gramEnd"/>
      <w:r>
        <w:rPr>
          <w:rFonts w:ascii="Times New Roman" w:hAnsi="Times New Roman"/>
          <w:color w:val="00000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Территории общего пользования</w:t>
      </w:r>
      <w:r>
        <w:rPr>
          <w:rFonts w:ascii="Times New Roman" w:hAnsi="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Границы прилегающей территории</w:t>
      </w:r>
      <w:r>
        <w:rPr>
          <w:rFonts w:ascii="Times New Roman" w:hAnsi="Times New Roman"/>
          <w:color w:val="000000"/>
          <w:sz w:val="28"/>
          <w:szCs w:val="28"/>
        </w:rPr>
        <w:t xml:space="preserve"> - предел прилегающей территории.                                                                                                                                                          </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Внутренняя часть границ прилегающей территории</w:t>
      </w:r>
      <w:r>
        <w:rPr>
          <w:rFonts w:ascii="Times New Roman" w:hAnsi="Times New Roman"/>
          <w:color w:val="000000"/>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43526A" w:rsidRDefault="00A611FE" w:rsidP="00AF2A27">
      <w:pPr>
        <w:widowControl w:val="0"/>
        <w:suppressAutoHyphens w:val="0"/>
        <w:spacing w:after="0" w:line="240" w:lineRule="auto"/>
        <w:ind w:firstLine="567"/>
        <w:jc w:val="both"/>
        <w:rPr>
          <w:rFonts w:ascii="Tinos" w:hAnsi="Tinos"/>
          <w:color w:val="000000"/>
          <w:sz w:val="28"/>
          <w:szCs w:val="28"/>
        </w:rPr>
      </w:pPr>
      <w:proofErr w:type="gramStart"/>
      <w:r>
        <w:rPr>
          <w:rFonts w:ascii="Times New Roman" w:hAnsi="Times New Roman"/>
          <w:b/>
          <w:bCs/>
          <w:color w:val="000000"/>
          <w:sz w:val="28"/>
          <w:szCs w:val="28"/>
        </w:rPr>
        <w:t>Внешняя часть границ прилегающей территории</w:t>
      </w:r>
      <w:r>
        <w:rPr>
          <w:rFonts w:ascii="Times New Roman" w:hAnsi="Times New Roman"/>
          <w:color w:val="000000"/>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Жидкие отходы</w:t>
      </w:r>
      <w:r>
        <w:rPr>
          <w:rFonts w:ascii="Times New Roman" w:hAnsi="Times New Roman"/>
          <w:color w:val="000000"/>
          <w:sz w:val="28"/>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Отходы потребления</w:t>
      </w:r>
      <w:r>
        <w:rPr>
          <w:rFonts w:ascii="Times New Roman" w:hAnsi="Times New Roman"/>
          <w:color w:val="000000"/>
          <w:sz w:val="28"/>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w:t>
      </w:r>
      <w:r>
        <w:rPr>
          <w:rFonts w:ascii="Times New Roman" w:hAnsi="Times New Roman"/>
          <w:color w:val="000000"/>
          <w:sz w:val="28"/>
          <w:szCs w:val="28"/>
        </w:rPr>
        <w:lastRenderedPageBreak/>
        <w:t xml:space="preserve">процессах общественного или личного потребления (жизнедеятельности), использования или эксплуатации.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proofErr w:type="gramStart"/>
      <w:r>
        <w:rPr>
          <w:rFonts w:ascii="Times New Roman" w:hAnsi="Times New Roman"/>
          <w:b/>
          <w:bCs/>
          <w:color w:val="000000"/>
          <w:sz w:val="28"/>
          <w:szCs w:val="28"/>
        </w:rPr>
        <w:t>Отходы производства</w:t>
      </w:r>
      <w:r>
        <w:rPr>
          <w:rFonts w:ascii="Times New Roman" w:hAnsi="Times New Roman"/>
          <w:color w:val="000000"/>
          <w:sz w:val="28"/>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Санитарная очистка территории</w:t>
      </w:r>
      <w:r>
        <w:rPr>
          <w:rFonts w:ascii="Times New Roman" w:hAnsi="Times New Roman"/>
          <w:color w:val="000000"/>
          <w:sz w:val="28"/>
          <w:szCs w:val="28"/>
        </w:rPr>
        <w:t xml:space="preserve">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Сбор крупногабаритного мусора</w:t>
      </w:r>
      <w:r>
        <w:rPr>
          <w:rFonts w:ascii="Times New Roman" w:hAnsi="Times New Roman"/>
          <w:color w:val="000000"/>
          <w:sz w:val="28"/>
          <w:szCs w:val="28"/>
        </w:rPr>
        <w:t xml:space="preserve"> - загрузка в бункеры накопители крупногабаритного мусора, собранного с территории дворниками и рабочими.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 xml:space="preserve">Сбор твердых коммунальных отходов </w:t>
      </w:r>
      <w:r>
        <w:rPr>
          <w:rFonts w:ascii="Times New Roman" w:hAnsi="Times New Roman"/>
          <w:color w:val="000000"/>
          <w:sz w:val="28"/>
          <w:szCs w:val="28"/>
        </w:rPr>
        <w:t xml:space="preserve">- комплекс мероприятий, связанных с очисткой </w:t>
      </w:r>
      <w:proofErr w:type="spellStart"/>
      <w:r>
        <w:rPr>
          <w:rFonts w:ascii="Times New Roman" w:hAnsi="Times New Roman"/>
          <w:color w:val="000000"/>
          <w:sz w:val="28"/>
          <w:szCs w:val="28"/>
        </w:rPr>
        <w:t>мусорокамер</w:t>
      </w:r>
      <w:proofErr w:type="spellEnd"/>
      <w:r>
        <w:rPr>
          <w:rFonts w:ascii="Times New Roman" w:hAnsi="Times New Roman"/>
          <w:color w:val="000000"/>
          <w:sz w:val="28"/>
          <w:szCs w:val="28"/>
        </w:rPr>
        <w:t xml:space="preserve">, заполнением контейнеров и зачисткой контейнерных площадок. </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Pr>
          <w:rFonts w:ascii="Times New Roman" w:hAnsi="Times New Roman"/>
          <w:b/>
          <w:bCs/>
          <w:color w:val="000000"/>
          <w:sz w:val="28"/>
          <w:szCs w:val="28"/>
        </w:rPr>
        <w:t>Твердые коммунальные отходы</w:t>
      </w:r>
      <w:r>
        <w:rPr>
          <w:rFonts w:ascii="Times New Roman" w:hAnsi="Times New Roman"/>
          <w:color w:val="000000"/>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1C0E66">
        <w:rPr>
          <w:rFonts w:ascii="Times New Roman" w:hAnsi="Times New Roman"/>
          <w:color w:val="auto"/>
          <w:sz w:val="28"/>
          <w:szCs w:val="28"/>
        </w:rPr>
        <w:t xml:space="preserve">предпринимателей и подобные по составу отходам, образующимся в жилых помещениях в процессе потребления физическими лицами. </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sidRPr="001C0E66">
        <w:rPr>
          <w:rFonts w:ascii="Times New Roman" w:hAnsi="Times New Roman"/>
          <w:b/>
          <w:bCs/>
          <w:color w:val="auto"/>
          <w:sz w:val="28"/>
          <w:szCs w:val="28"/>
        </w:rPr>
        <w:t>Вывоз твердых коммунальных отходов (далее - ТКО), крупногабаритного мусора (далее - КГМ)</w:t>
      </w:r>
      <w:r w:rsidRPr="001C0E66">
        <w:rPr>
          <w:rFonts w:ascii="Times New Roman" w:hAnsi="Times New Roman"/>
          <w:color w:val="auto"/>
          <w:sz w:val="28"/>
          <w:szCs w:val="28"/>
        </w:rPr>
        <w:t xml:space="preserve"> </w:t>
      </w:r>
      <w:r w:rsidR="003F38E6" w:rsidRPr="001C0E66">
        <w:rPr>
          <w:rFonts w:ascii="Times New Roman" w:hAnsi="Times New Roman"/>
          <w:color w:val="auto"/>
          <w:sz w:val="28"/>
          <w:szCs w:val="28"/>
        </w:rPr>
        <w:t>–</w:t>
      </w:r>
      <w:r w:rsidRPr="001C0E66">
        <w:rPr>
          <w:rFonts w:ascii="Times New Roman" w:hAnsi="Times New Roman"/>
          <w:color w:val="auto"/>
          <w:sz w:val="28"/>
          <w:szCs w:val="28"/>
        </w:rPr>
        <w:t xml:space="preserve"> </w:t>
      </w:r>
      <w:r w:rsidR="003F38E6" w:rsidRPr="001C0E66">
        <w:rPr>
          <w:rFonts w:ascii="Times New Roman" w:hAnsi="Times New Roman"/>
          <w:color w:val="auto"/>
          <w:sz w:val="28"/>
          <w:szCs w:val="28"/>
        </w:rPr>
        <w:t xml:space="preserve">транспортирование твердых коммунальных отходов от мест (площадок их накопления до </w:t>
      </w:r>
      <w:proofErr w:type="gramStart"/>
      <w:r w:rsidR="003F38E6" w:rsidRPr="001C0E66">
        <w:rPr>
          <w:rFonts w:ascii="Times New Roman" w:hAnsi="Times New Roman"/>
          <w:color w:val="auto"/>
          <w:sz w:val="28"/>
          <w:szCs w:val="28"/>
        </w:rPr>
        <w:t>объектов</w:t>
      </w:r>
      <w:proofErr w:type="gramEnd"/>
      <w:r w:rsidR="003F38E6" w:rsidRPr="001C0E66">
        <w:rPr>
          <w:rFonts w:ascii="Times New Roman" w:hAnsi="Times New Roman"/>
          <w:color w:val="auto"/>
          <w:sz w:val="28"/>
          <w:szCs w:val="28"/>
        </w:rPr>
        <w:t xml:space="preserve"> используемых для обработки, утилизации, обезвреживания захоронения твердых коммунальных отходов.</w:t>
      </w:r>
      <w:r w:rsidRPr="001C0E66">
        <w:rPr>
          <w:rFonts w:ascii="Times New Roman" w:hAnsi="Times New Roman"/>
          <w:color w:val="auto"/>
          <w:sz w:val="28"/>
          <w:szCs w:val="28"/>
        </w:rPr>
        <w:t xml:space="preserve"> </w:t>
      </w:r>
    </w:p>
    <w:p w:rsidR="0043526A" w:rsidRDefault="00A611FE" w:rsidP="00AF2A27">
      <w:pPr>
        <w:widowControl w:val="0"/>
        <w:suppressAutoHyphens w:val="0"/>
        <w:spacing w:after="0" w:line="240" w:lineRule="auto"/>
        <w:ind w:firstLine="567"/>
        <w:jc w:val="both"/>
        <w:rPr>
          <w:rFonts w:ascii="Times New Roman" w:hAnsi="Times New Roman"/>
        </w:rPr>
      </w:pPr>
      <w:r w:rsidRPr="001C0E66">
        <w:rPr>
          <w:rFonts w:ascii="Times New Roman" w:hAnsi="Times New Roman"/>
          <w:b/>
          <w:bCs/>
          <w:color w:val="auto"/>
          <w:sz w:val="28"/>
          <w:szCs w:val="28"/>
        </w:rPr>
        <w:t>Навал мусора</w:t>
      </w:r>
      <w:r w:rsidRPr="001C0E66">
        <w:rPr>
          <w:rFonts w:ascii="Times New Roman" w:hAnsi="Times New Roman"/>
          <w:color w:val="auto"/>
          <w:sz w:val="28"/>
          <w:szCs w:val="28"/>
        </w:rPr>
        <w:t xml:space="preserve"> </w:t>
      </w:r>
      <w:r>
        <w:rPr>
          <w:rFonts w:ascii="Times New Roman" w:hAnsi="Times New Roman"/>
          <w:color w:val="000000"/>
          <w:sz w:val="28"/>
          <w:szCs w:val="28"/>
        </w:rPr>
        <w:t xml:space="preserve">-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Несанкционированная свалка мусора</w:t>
      </w:r>
      <w:r>
        <w:rPr>
          <w:rFonts w:ascii="Times New Roman" w:hAnsi="Times New Roman"/>
          <w:color w:val="000000"/>
          <w:sz w:val="28"/>
          <w:szCs w:val="28"/>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r>
        <w:rPr>
          <w:rFonts w:ascii="Times New Roman" w:hAnsi="Times New Roman"/>
          <w:color w:val="000000"/>
          <w:sz w:val="28"/>
          <w:szCs w:val="28"/>
          <w:highlight w:val="white"/>
        </w:rPr>
        <w:t xml:space="preserve">Пакетированный вывоз - способ сбора, хранения и вывоза мусора в пластиковых пакетах.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Хозяйственно-бытовые сточные воды</w:t>
      </w:r>
      <w:r>
        <w:rPr>
          <w:rFonts w:ascii="Times New Roman" w:hAnsi="Times New Roman"/>
          <w:color w:val="000000"/>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Сортировка ТКО</w:t>
      </w:r>
      <w:r>
        <w:rPr>
          <w:rFonts w:ascii="Times New Roman" w:hAnsi="Times New Roman"/>
          <w:color w:val="000000"/>
          <w:sz w:val="28"/>
          <w:szCs w:val="28"/>
        </w:rPr>
        <w:t xml:space="preserve"> - разделение отходов по видам для их дальнейшего использования. Смет - пыль, опавшие листья, ветки и прочий мусор. </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Pr>
          <w:rFonts w:ascii="Times New Roman" w:hAnsi="Times New Roman"/>
          <w:b/>
          <w:bCs/>
          <w:color w:val="000000"/>
          <w:sz w:val="28"/>
          <w:szCs w:val="28"/>
        </w:rPr>
        <w:t>Специализированная организация</w:t>
      </w:r>
      <w:r>
        <w:rPr>
          <w:rFonts w:ascii="Times New Roman" w:hAnsi="Times New Roman"/>
          <w:color w:val="000000"/>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w:t>
      </w:r>
      <w:r>
        <w:rPr>
          <w:rFonts w:ascii="Times New Roman" w:hAnsi="Times New Roman"/>
          <w:color w:val="000000"/>
          <w:sz w:val="28"/>
          <w:szCs w:val="28"/>
        </w:rPr>
        <w:lastRenderedPageBreak/>
        <w:t xml:space="preserve">случаях, предусмотренных законодательством, специализированная организация </w:t>
      </w:r>
      <w:r w:rsidRPr="001C0E66">
        <w:rPr>
          <w:rFonts w:ascii="Times New Roman" w:hAnsi="Times New Roman"/>
          <w:color w:val="auto"/>
          <w:sz w:val="28"/>
          <w:szCs w:val="28"/>
        </w:rPr>
        <w:t xml:space="preserve">должна иметь соответствующую лицензию на оказание данного вида услуг. </w:t>
      </w:r>
    </w:p>
    <w:p w:rsidR="0043526A" w:rsidRPr="001C0E66" w:rsidRDefault="00A611FE" w:rsidP="00AF2A27">
      <w:pPr>
        <w:widowControl w:val="0"/>
        <w:suppressAutoHyphens w:val="0"/>
        <w:spacing w:after="0" w:line="240" w:lineRule="auto"/>
        <w:ind w:firstLine="567"/>
        <w:jc w:val="both"/>
        <w:rPr>
          <w:rFonts w:ascii="Times New Roman" w:hAnsi="Times New Roman"/>
          <w:color w:val="auto"/>
        </w:rPr>
      </w:pPr>
      <w:r w:rsidRPr="001C0E66">
        <w:rPr>
          <w:rFonts w:ascii="Times New Roman" w:hAnsi="Times New Roman"/>
          <w:b/>
          <w:bCs/>
          <w:color w:val="auto"/>
          <w:sz w:val="28"/>
          <w:szCs w:val="28"/>
        </w:rPr>
        <w:t>Контейнерная площадка</w:t>
      </w:r>
      <w:r w:rsidRPr="001C0E66">
        <w:rPr>
          <w:rFonts w:ascii="Times New Roman" w:hAnsi="Times New Roman"/>
          <w:color w:val="auto"/>
          <w:sz w:val="28"/>
          <w:szCs w:val="28"/>
        </w:rPr>
        <w:t xml:space="preserve"> </w:t>
      </w:r>
      <w:r w:rsidR="003F38E6" w:rsidRPr="001C0E66">
        <w:rPr>
          <w:rFonts w:ascii="Times New Roman" w:hAnsi="Times New Roman"/>
          <w:color w:val="auto"/>
          <w:sz w:val="28"/>
          <w:szCs w:val="28"/>
        </w:rPr>
        <w:t>–</w:t>
      </w:r>
      <w:r w:rsidRPr="001C0E66">
        <w:rPr>
          <w:rFonts w:ascii="Times New Roman" w:hAnsi="Times New Roman"/>
          <w:color w:val="auto"/>
          <w:sz w:val="28"/>
          <w:szCs w:val="28"/>
        </w:rPr>
        <w:t xml:space="preserve"> </w:t>
      </w:r>
      <w:r w:rsidR="003F38E6" w:rsidRPr="001C0E66">
        <w:rPr>
          <w:rFonts w:ascii="Times New Roman" w:hAnsi="Times New Roman"/>
          <w:color w:val="auto"/>
          <w:sz w:val="28"/>
          <w:szCs w:val="28"/>
        </w:rPr>
        <w:t xml:space="preserve">место (площадка) накопление твердых коммунальных отходов, обустроенное в соответствии с требованиями законодательства Российской Федерации </w:t>
      </w:r>
      <w:r w:rsidR="00996A98" w:rsidRPr="001C0E66">
        <w:rPr>
          <w:rFonts w:ascii="Times New Roman" w:hAnsi="Times New Roman"/>
          <w:color w:val="auto"/>
          <w:sz w:val="28"/>
          <w:szCs w:val="28"/>
        </w:rPr>
        <w:t>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1C0E66">
        <w:rPr>
          <w:rFonts w:ascii="Times New Roman" w:hAnsi="Times New Roman"/>
          <w:color w:val="auto"/>
          <w:sz w:val="28"/>
          <w:szCs w:val="28"/>
        </w:rPr>
        <w:t xml:space="preserve">. </w:t>
      </w:r>
    </w:p>
    <w:p w:rsidR="0043526A" w:rsidRPr="001C0E66" w:rsidRDefault="00A611FE" w:rsidP="00AF2A27">
      <w:pPr>
        <w:widowControl w:val="0"/>
        <w:suppressAutoHyphens w:val="0"/>
        <w:spacing w:after="0" w:line="240" w:lineRule="auto"/>
        <w:ind w:firstLine="567"/>
        <w:jc w:val="both"/>
        <w:rPr>
          <w:rFonts w:ascii="Tinos" w:hAnsi="Tinos"/>
          <w:color w:val="auto"/>
          <w:sz w:val="28"/>
          <w:szCs w:val="28"/>
        </w:rPr>
      </w:pPr>
      <w:r w:rsidRPr="001C0E66">
        <w:rPr>
          <w:rFonts w:ascii="Times New Roman" w:hAnsi="Times New Roman"/>
          <w:b/>
          <w:bCs/>
          <w:color w:val="auto"/>
          <w:sz w:val="28"/>
          <w:szCs w:val="28"/>
        </w:rPr>
        <w:t>Мусор</w:t>
      </w:r>
      <w:r w:rsidRPr="001C0E66">
        <w:rPr>
          <w:rFonts w:ascii="Times New Roman" w:hAnsi="Times New Roman"/>
          <w:color w:val="auto"/>
          <w:sz w:val="28"/>
          <w:szCs w:val="28"/>
        </w:rPr>
        <w:t xml:space="preserve"> - мелкие неоднородные сухие или влажные отходы либо отходы, владелец которых не установлен.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sidRPr="001C0E66">
        <w:rPr>
          <w:rFonts w:ascii="Times New Roman" w:hAnsi="Times New Roman"/>
          <w:b/>
          <w:bCs/>
          <w:color w:val="auto"/>
          <w:sz w:val="28"/>
          <w:szCs w:val="28"/>
        </w:rPr>
        <w:t>Сбор отходов</w:t>
      </w:r>
      <w:r w:rsidRPr="001C0E66">
        <w:rPr>
          <w:rFonts w:ascii="Times New Roman" w:hAnsi="Times New Roman"/>
          <w:color w:val="auto"/>
          <w:sz w:val="28"/>
          <w:szCs w:val="28"/>
        </w:rPr>
        <w:t xml:space="preserve"> - деятельность, связанная с изъятием отходов в течение определённого времени </w:t>
      </w:r>
      <w:r>
        <w:rPr>
          <w:rFonts w:ascii="Times New Roman" w:hAnsi="Times New Roman"/>
          <w:color w:val="000000"/>
          <w:sz w:val="28"/>
          <w:szCs w:val="28"/>
        </w:rPr>
        <w:t xml:space="preserve">из мест их образования, для обеспечения последующих работ по обращению с отходами.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Складирование отходов</w:t>
      </w:r>
      <w:r>
        <w:rPr>
          <w:rFonts w:ascii="Times New Roman" w:hAnsi="Times New Roman"/>
          <w:color w:val="000000"/>
          <w:sz w:val="28"/>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Собственник отходов</w:t>
      </w:r>
      <w:r>
        <w:rPr>
          <w:rFonts w:ascii="Times New Roman" w:hAnsi="Times New Roman"/>
          <w:color w:val="000000"/>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43526A" w:rsidRDefault="00A611FE" w:rsidP="00AF2A27">
      <w:pPr>
        <w:widowControl w:val="0"/>
        <w:suppressAutoHyphens w:val="0"/>
        <w:spacing w:after="0" w:line="240" w:lineRule="auto"/>
        <w:ind w:firstLine="567"/>
        <w:jc w:val="both"/>
        <w:rPr>
          <w:rFonts w:ascii="Tinos" w:hAnsi="Tinos"/>
          <w:color w:val="000000"/>
          <w:sz w:val="28"/>
          <w:szCs w:val="28"/>
        </w:rPr>
      </w:pPr>
      <w:proofErr w:type="gramStart"/>
      <w:r>
        <w:rPr>
          <w:rFonts w:ascii="Times New Roman" w:hAnsi="Times New Roman"/>
          <w:b/>
          <w:bCs/>
          <w:color w:val="000000"/>
          <w:sz w:val="28"/>
          <w:szCs w:val="28"/>
        </w:rPr>
        <w:t>Малые архитектурные формы</w:t>
      </w:r>
      <w:r>
        <w:rPr>
          <w:rFonts w:ascii="Times New Roman" w:hAnsi="Times New Roman"/>
          <w:color w:val="000000"/>
          <w:sz w:val="28"/>
          <w:szCs w:val="28"/>
        </w:rPr>
        <w:t xml:space="preserve"> - объекты городского дизайна (фонтаны, декоративные бассейны, водопады, беседки, теневые навесы, </w:t>
      </w:r>
      <w:proofErr w:type="spellStart"/>
      <w:r>
        <w:rPr>
          <w:rFonts w:ascii="Times New Roman" w:hAnsi="Times New Roman"/>
          <w:color w:val="000000"/>
          <w:sz w:val="28"/>
          <w:szCs w:val="28"/>
        </w:rPr>
        <w:t>перголы</w:t>
      </w:r>
      <w:proofErr w:type="spellEnd"/>
      <w:r>
        <w:rPr>
          <w:rFonts w:ascii="Times New Roman" w:hAnsi="Times New Roman"/>
          <w:color w:val="000000"/>
          <w:sz w:val="28"/>
          <w:szCs w:val="28"/>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Тротуар</w:t>
      </w:r>
      <w:r>
        <w:rPr>
          <w:rFonts w:ascii="Times New Roman" w:hAnsi="Times New Roman"/>
          <w:color w:val="000000"/>
          <w:sz w:val="28"/>
          <w:szCs w:val="28"/>
        </w:rPr>
        <w:t xml:space="preserve"> - элемент дороги, предназначенный для движения пешеходов и примыкающий к проезжей части или отделенный от нее газоном.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 xml:space="preserve">Улица </w:t>
      </w:r>
      <w:r>
        <w:rPr>
          <w:rFonts w:ascii="Times New Roman" w:hAnsi="Times New Roman"/>
          <w:color w:val="000000"/>
          <w:sz w:val="28"/>
          <w:szCs w:val="28"/>
        </w:rPr>
        <w:t>-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Pr>
          <w:rFonts w:ascii="Times New Roman" w:hAnsi="Times New Roman"/>
          <w:color w:val="000000"/>
          <w:sz w:val="28"/>
          <w:szCs w:val="28"/>
        </w:rPr>
        <w:t>;у</w:t>
      </w:r>
      <w:proofErr w:type="gramEnd"/>
      <w:r>
        <w:rPr>
          <w:rFonts w:ascii="Times New Roman" w:hAnsi="Times New Roman"/>
          <w:color w:val="000000"/>
          <w:sz w:val="28"/>
          <w:szCs w:val="28"/>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 xml:space="preserve">Территория юридических и физических лиц </w:t>
      </w:r>
      <w:r>
        <w:rPr>
          <w:rFonts w:ascii="Times New Roman" w:hAnsi="Times New Roman"/>
          <w:color w:val="000000"/>
          <w:sz w:val="28"/>
          <w:szCs w:val="28"/>
        </w:rPr>
        <w:t xml:space="preserve">-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w:t>
      </w:r>
      <w:r>
        <w:rPr>
          <w:rFonts w:ascii="Times New Roman" w:hAnsi="Times New Roman"/>
          <w:color w:val="000000"/>
          <w:sz w:val="28"/>
          <w:szCs w:val="28"/>
        </w:rPr>
        <w:lastRenderedPageBreak/>
        <w:t xml:space="preserve">юридическим или физическим лицам, индивидуальным предпринимателям на правах, предусмотренных законодательством Российской Федерации.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Исполнитель услуг</w:t>
      </w:r>
      <w:r>
        <w:rPr>
          <w:rFonts w:ascii="Times New Roman" w:hAnsi="Times New Roman"/>
          <w:color w:val="000000"/>
          <w:sz w:val="28"/>
          <w:szCs w:val="28"/>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Карта-схема</w:t>
      </w:r>
      <w:r>
        <w:rPr>
          <w:rFonts w:ascii="Times New Roman" w:hAnsi="Times New Roman"/>
          <w:color w:val="000000"/>
          <w:sz w:val="28"/>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Маломобильные группы населения (далее - МГН)</w:t>
      </w:r>
      <w:r>
        <w:rPr>
          <w:rFonts w:ascii="Times New Roman" w:hAnsi="Times New Roman"/>
          <w:color w:val="000000"/>
          <w:sz w:val="28"/>
          <w:szCs w:val="28"/>
        </w:rPr>
        <w:t xml:space="preserve">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Нестационарный торговый объект</w:t>
      </w:r>
      <w:r>
        <w:rPr>
          <w:rFonts w:ascii="Times New Roman" w:hAnsi="Times New Roman"/>
          <w:color w:val="000000"/>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highlight w:val="white"/>
        </w:rPr>
        <w:t>Мобильный торговый объект</w:t>
      </w:r>
      <w:r>
        <w:rPr>
          <w:rFonts w:ascii="Times New Roman" w:hAnsi="Times New Roman"/>
          <w:color w:val="000000"/>
          <w:sz w:val="28"/>
          <w:szCs w:val="28"/>
          <w:highlight w:val="white"/>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highlight w:val="white"/>
        </w:rPr>
        <w:t>Объекты придорожного сервиса</w:t>
      </w:r>
      <w:r>
        <w:rPr>
          <w:rFonts w:ascii="Times New Roman" w:hAnsi="Times New Roman"/>
          <w:color w:val="000000"/>
          <w:sz w:val="28"/>
          <w:szCs w:val="28"/>
          <w:highlight w:val="white"/>
        </w:rPr>
        <w:t xml:space="preserve"> - здания, строения, сооружения, иные </w:t>
      </w:r>
      <w:proofErr w:type="gramStart"/>
      <w:r>
        <w:rPr>
          <w:rFonts w:ascii="Times New Roman" w:hAnsi="Times New Roman"/>
          <w:color w:val="000000"/>
          <w:sz w:val="28"/>
          <w:szCs w:val="28"/>
          <w:highlight w:val="white"/>
        </w:rPr>
        <w:t>объекты</w:t>
      </w:r>
      <w:proofErr w:type="gramEnd"/>
      <w:r>
        <w:rPr>
          <w:rFonts w:ascii="Times New Roman" w:hAnsi="Times New Roman"/>
          <w:color w:val="000000"/>
          <w:sz w:val="28"/>
          <w:szCs w:val="28"/>
          <w:highlight w:val="white"/>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43526A" w:rsidRDefault="00A611FE" w:rsidP="00AF2A27">
      <w:pPr>
        <w:widowControl w:val="0"/>
        <w:suppressAutoHyphens w:val="0"/>
        <w:spacing w:after="0" w:line="240" w:lineRule="auto"/>
        <w:ind w:firstLine="567"/>
        <w:jc w:val="both"/>
        <w:rPr>
          <w:rFonts w:ascii="Times New Roman" w:hAnsi="Times New Roman"/>
        </w:rPr>
      </w:pPr>
      <w:proofErr w:type="gramStart"/>
      <w:r>
        <w:rPr>
          <w:rFonts w:ascii="Times New Roman" w:hAnsi="Times New Roman"/>
          <w:b/>
          <w:bCs/>
          <w:color w:val="000000"/>
          <w:sz w:val="28"/>
          <w:szCs w:val="28"/>
          <w:highlight w:val="white"/>
        </w:rPr>
        <w:t>Дорожная карт</w:t>
      </w:r>
      <w:r>
        <w:rPr>
          <w:rFonts w:ascii="Times New Roman" w:eastAsia="Tahoma" w:hAnsi="Times New Roman" w:cs="Noto Sans Devanagari"/>
          <w:b/>
          <w:bCs/>
          <w:color w:val="000000"/>
          <w:sz w:val="28"/>
          <w:szCs w:val="28"/>
          <w:highlight w:val="white"/>
          <w:lang w:eastAsia="zh-CN" w:bidi="hi-IN"/>
        </w:rPr>
        <w:t>а</w:t>
      </w:r>
      <w:r>
        <w:rPr>
          <w:rFonts w:ascii="Times New Roman" w:hAnsi="Times New Roman"/>
          <w:b/>
          <w:bCs/>
          <w:color w:val="000000"/>
          <w:sz w:val="28"/>
          <w:szCs w:val="28"/>
          <w:highlight w:val="white"/>
        </w:rPr>
        <w:t xml:space="preserve"> (план - график)</w:t>
      </w:r>
      <w:r>
        <w:rPr>
          <w:rFonts w:ascii="Times New Roman" w:hAnsi="Times New Roman"/>
          <w:color w:val="000000"/>
          <w:sz w:val="28"/>
          <w:szCs w:val="28"/>
          <w:highlight w:val="white"/>
        </w:rPr>
        <w:t xml:space="preserve">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Pr>
          <w:rFonts w:ascii="Times New Roman" w:hAnsi="Times New Roman"/>
          <w:color w:val="000000"/>
          <w:sz w:val="28"/>
          <w:szCs w:val="28"/>
          <w:highlight w:val="white"/>
        </w:rPr>
        <w:t xml:space="preserve"> Форма дорожной карты утверждается правилами благоустройства.</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highlight w:val="white"/>
        </w:rPr>
        <w:t>Дорожная одежда</w:t>
      </w:r>
      <w:r>
        <w:rPr>
          <w:rFonts w:ascii="Times New Roman" w:hAnsi="Times New Roman"/>
          <w:color w:val="000000"/>
          <w:sz w:val="28"/>
          <w:szCs w:val="28"/>
          <w:highlight w:val="white"/>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Фасад здания</w:t>
      </w:r>
      <w:r>
        <w:rPr>
          <w:rFonts w:ascii="Times New Roman" w:hAnsi="Times New Roman"/>
          <w:color w:val="000000"/>
          <w:sz w:val="28"/>
          <w:szCs w:val="28"/>
        </w:rPr>
        <w:t xml:space="preserve"> - наружная лицевая сторона здания. Различают </w:t>
      </w:r>
      <w:proofErr w:type="spellStart"/>
      <w:r>
        <w:rPr>
          <w:rFonts w:ascii="Times New Roman" w:hAnsi="Times New Roman"/>
          <w:color w:val="000000"/>
          <w:sz w:val="28"/>
          <w:szCs w:val="28"/>
        </w:rPr>
        <w:t>главный</w:t>
      </w:r>
      <w:proofErr w:type="gramStart"/>
      <w:r>
        <w:rPr>
          <w:rFonts w:ascii="Times New Roman" w:hAnsi="Times New Roman"/>
          <w:color w:val="000000"/>
          <w:sz w:val="28"/>
          <w:szCs w:val="28"/>
        </w:rPr>
        <w:t>,б</w:t>
      </w:r>
      <w:proofErr w:type="gramEnd"/>
      <w:r>
        <w:rPr>
          <w:rFonts w:ascii="Times New Roman" w:hAnsi="Times New Roman"/>
          <w:color w:val="000000"/>
          <w:sz w:val="28"/>
          <w:szCs w:val="28"/>
        </w:rPr>
        <w:t>оковой</w:t>
      </w:r>
      <w:proofErr w:type="spellEnd"/>
      <w:r>
        <w:rPr>
          <w:rFonts w:ascii="Times New Roman" w:hAnsi="Times New Roman"/>
          <w:color w:val="000000"/>
          <w:sz w:val="28"/>
          <w:szCs w:val="28"/>
        </w:rPr>
        <w:t xml:space="preserve">, задний фасады, также уличный, дворовой или парковый. К элементам фасада (деталям фасада) относят несъемные части, такие как портик, </w:t>
      </w:r>
      <w:proofErr w:type="spellStart"/>
      <w:r>
        <w:rPr>
          <w:rFonts w:ascii="Times New Roman" w:hAnsi="Times New Roman"/>
          <w:color w:val="000000"/>
          <w:sz w:val="28"/>
          <w:szCs w:val="28"/>
        </w:rPr>
        <w:t>портал</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рясло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коллонада</w:t>
      </w:r>
      <w:proofErr w:type="spellEnd"/>
      <w:r>
        <w:rPr>
          <w:rFonts w:ascii="Times New Roman" w:hAnsi="Times New Roman"/>
          <w:color w:val="000000"/>
          <w:sz w:val="28"/>
          <w:szCs w:val="28"/>
        </w:rPr>
        <w:t>, пилястра, кариатида, дверь, окно, фронтон.</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Вывеска</w:t>
      </w:r>
      <w:r>
        <w:rPr>
          <w:rFonts w:ascii="Times New Roman" w:hAnsi="Times New Roman"/>
          <w:color w:val="000000"/>
          <w:sz w:val="28"/>
          <w:szCs w:val="28"/>
        </w:rPr>
        <w:t xml:space="preserve"> - конструкция в объемном или плоском исполнении, которая </w:t>
      </w:r>
      <w:r>
        <w:rPr>
          <w:rFonts w:ascii="Times New Roman" w:hAnsi="Times New Roman"/>
          <w:color w:val="000000"/>
          <w:sz w:val="28"/>
          <w:szCs w:val="28"/>
        </w:rPr>
        <w:lastRenderedPageBreak/>
        <w:t>информирует о виде деятельности и фирменном наименовании организации или предприятия, находящемся внутри здания (помещения).</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Информационная табличка</w:t>
      </w:r>
      <w:r>
        <w:rPr>
          <w:rFonts w:ascii="Times New Roman" w:hAnsi="Times New Roman"/>
          <w:color w:val="000000"/>
          <w:sz w:val="28"/>
          <w:szCs w:val="28"/>
        </w:rPr>
        <w:t xml:space="preserve"> - плоская конструкция, располагающаяся рядом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Pr>
          <w:rFonts w:ascii="Times New Roman" w:hAnsi="Times New Roman"/>
          <w:color w:val="000000"/>
          <w:sz w:val="28"/>
          <w:szCs w:val="28"/>
        </w:rPr>
        <w:t>органе</w:t>
      </w:r>
      <w:proofErr w:type="gramEnd"/>
      <w:r>
        <w:rPr>
          <w:rFonts w:ascii="Times New Roman" w:hAnsi="Times New Roman"/>
          <w:color w:val="000000"/>
          <w:sz w:val="28"/>
          <w:szCs w:val="28"/>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43526A" w:rsidRDefault="00A611FE" w:rsidP="00AF2A27">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Домашние животные, живущие под присмотром (далее - домашние животные)</w:t>
      </w:r>
      <w:r>
        <w:rPr>
          <w:rFonts w:ascii="Times New Roman" w:hAnsi="Times New Roman"/>
          <w:color w:val="000000"/>
          <w:sz w:val="28"/>
          <w:szCs w:val="28"/>
        </w:rPr>
        <w:t xml:space="preserve"> - животные, исторически прирученные и разводимые </w:t>
      </w:r>
      <w:proofErr w:type="spellStart"/>
      <w:r>
        <w:rPr>
          <w:rFonts w:ascii="Times New Roman" w:hAnsi="Times New Roman"/>
          <w:color w:val="000000"/>
          <w:sz w:val="28"/>
          <w:szCs w:val="28"/>
        </w:rPr>
        <w:t>человеком</w:t>
      </w:r>
      <w:proofErr w:type="gramStart"/>
      <w:r>
        <w:rPr>
          <w:rFonts w:ascii="Times New Roman" w:hAnsi="Times New Roman"/>
          <w:color w:val="000000"/>
          <w:sz w:val="28"/>
          <w:szCs w:val="28"/>
        </w:rPr>
        <w:t>,н</w:t>
      </w:r>
      <w:proofErr w:type="gramEnd"/>
      <w:r>
        <w:rPr>
          <w:rFonts w:ascii="Times New Roman" w:hAnsi="Times New Roman"/>
          <w:color w:val="000000"/>
          <w:sz w:val="28"/>
          <w:szCs w:val="28"/>
        </w:rPr>
        <w:t>аходящиеся</w:t>
      </w:r>
      <w:proofErr w:type="spellEnd"/>
      <w:r>
        <w:rPr>
          <w:rFonts w:ascii="Times New Roman" w:hAnsi="Times New Roman"/>
          <w:color w:val="000000"/>
          <w:sz w:val="28"/>
          <w:szCs w:val="28"/>
        </w:rPr>
        <w:t xml:space="preserve"> на содержании владельца в жилище или служебных помещениях;</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Животное без владельца</w:t>
      </w:r>
      <w:r>
        <w:rPr>
          <w:rFonts w:ascii="Times New Roman" w:hAnsi="Times New Roman"/>
          <w:color w:val="000000"/>
          <w:sz w:val="28"/>
          <w:szCs w:val="28"/>
        </w:rPr>
        <w:t xml:space="preserve"> - животное, которое не имеет владельца или владелец которого неизвестен;</w:t>
      </w:r>
    </w:p>
    <w:p w:rsidR="0043526A" w:rsidRDefault="00A611FE" w:rsidP="00AF2A27">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Содержание домашнего животного</w:t>
      </w:r>
      <w:r>
        <w:rPr>
          <w:rFonts w:ascii="Times New Roman" w:hAnsi="Times New Roman"/>
          <w:color w:val="000000"/>
          <w:sz w:val="28"/>
          <w:szCs w:val="28"/>
        </w:rPr>
        <w:t xml:space="preserve">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b/>
          <w:bCs/>
          <w:color w:val="000000"/>
          <w:sz w:val="28"/>
          <w:szCs w:val="28"/>
          <w:lang w:eastAsia="ru-RU"/>
        </w:rPr>
      </w:pPr>
    </w:p>
    <w:p w:rsidR="001C0E66" w:rsidRDefault="00A611FE" w:rsidP="001C0E66">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2. Формы и механизмы участия жителей поселения в</w:t>
      </w:r>
      <w:r w:rsidR="001C0E6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принятии </w:t>
      </w:r>
    </w:p>
    <w:p w:rsidR="0043526A" w:rsidRDefault="00A611FE" w:rsidP="001C0E66">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 реализации решений по</w:t>
      </w:r>
      <w:r w:rsidR="001C0E6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благоустройству территории </w:t>
      </w:r>
      <w:bookmarkStart w:id="10" w:name="_Hlk5026116"/>
      <w:bookmarkEnd w:id="10"/>
      <w:r>
        <w:rPr>
          <w:rFonts w:ascii="Times New Roman" w:eastAsia="Times New Roman" w:hAnsi="Times New Roman" w:cs="Times New Roman"/>
          <w:b/>
          <w:bCs/>
          <w:color w:val="000000"/>
          <w:sz w:val="28"/>
          <w:szCs w:val="28"/>
          <w:lang w:eastAsia="ru-RU"/>
        </w:rPr>
        <w:t>поселения</w:t>
      </w:r>
    </w:p>
    <w:p w:rsidR="001C0E66" w:rsidRDefault="001C0E66" w:rsidP="001C0E66">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совместное определение целей и задач по развитию территории, инвентаризация проблем и потенциалов среды;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определение основных видов активностей, функциональных зон и их взаимного расположения на выбранной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в выборе типов покрытий с учетом функционального зонирования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по предполагаемым типам озеленения;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по предполагаемым типам освещения и осветительного оборудования;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 Информирование осуществляется:</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официальном сайте </w:t>
      </w:r>
      <w:r w:rsidRPr="00996A98">
        <w:rPr>
          <w:rFonts w:ascii="Times New Roman" w:eastAsia="Times New Roman" w:hAnsi="Times New Roman" w:cs="Times New Roman"/>
          <w:color w:val="auto"/>
          <w:sz w:val="28"/>
          <w:szCs w:val="28"/>
          <w:lang w:eastAsia="ru-RU"/>
        </w:rPr>
        <w:t xml:space="preserve">Администрации Гуково-Гнилушевского сельского поселения; в информационно-телекоммуникационной </w:t>
      </w:r>
      <w:r>
        <w:rPr>
          <w:rFonts w:ascii="Times New Roman" w:eastAsia="Times New Roman" w:hAnsi="Times New Roman" w:cs="Times New Roman"/>
          <w:color w:val="000000"/>
          <w:sz w:val="28"/>
          <w:szCs w:val="28"/>
          <w:lang w:eastAsia="ru-RU"/>
        </w:rPr>
        <w:t>сети «Интернет»</w:t>
      </w:r>
      <w:r>
        <w:rPr>
          <w:rFonts w:eastAsia="Times New Roman" w:cs="Calibri"/>
          <w:color w:val="000000"/>
          <w:lang w:eastAsia="ru-RU"/>
        </w:rPr>
        <w:t xml:space="preserve"> </w:t>
      </w:r>
      <w:r>
        <w:rPr>
          <w:rFonts w:ascii="Times New Roman" w:eastAsia="Times New Roman" w:hAnsi="Times New Roman" w:cs="Times New Roman"/>
          <w:bCs/>
          <w:color w:val="000000"/>
          <w:sz w:val="28"/>
          <w:szCs w:val="28"/>
          <w:lang w:eastAsia="ru-RU"/>
        </w:rPr>
        <w:t xml:space="preserve">и иных </w:t>
      </w:r>
      <w:proofErr w:type="spellStart"/>
      <w:r>
        <w:rPr>
          <w:rFonts w:ascii="Times New Roman" w:eastAsia="Times New Roman" w:hAnsi="Times New Roman" w:cs="Times New Roman"/>
          <w:bCs/>
          <w:color w:val="000000"/>
          <w:sz w:val="28"/>
          <w:szCs w:val="28"/>
          <w:lang w:eastAsia="ru-RU"/>
        </w:rPr>
        <w:t>интернет-ресурсах</w:t>
      </w:r>
      <w:proofErr w:type="spellEnd"/>
      <w:r>
        <w:rPr>
          <w:rFonts w:ascii="Times New Roman" w:eastAsia="Times New Roman" w:hAnsi="Times New Roman" w:cs="Times New Roman"/>
          <w:bCs/>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средствах массовой информации;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Pr>
          <w:rFonts w:ascii="Times New Roman" w:eastAsia="Times New Roman" w:hAnsi="Times New Roman" w:cs="Times New Roman"/>
          <w:color w:val="000000"/>
          <w:sz w:val="28"/>
          <w:szCs w:val="28"/>
          <w:lang w:eastAsia="ru-RU"/>
        </w:rPr>
        <w:t xml:space="preserve"> образования, здравоохранения, культуры, физической культуры и спорта, социального обслуживания населения</w:t>
      </w:r>
      <w:r>
        <w:rPr>
          <w:rFonts w:ascii="Times New Roman" w:eastAsia="Times New Roman" w:hAnsi="Times New Roman" w:cs="Times New Roman"/>
          <w:bCs/>
          <w:color w:val="000000"/>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социальных сетях;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 собраниях граждан.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 Механизмы общественного участия: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анкетирование, опросы, интервьюирование, картирование, проведение </w:t>
      </w:r>
      <w:proofErr w:type="gramStart"/>
      <w:r>
        <w:rPr>
          <w:rFonts w:ascii="Times New Roman" w:eastAsia="Times New Roman" w:hAnsi="Times New Roman" w:cs="Times New Roman"/>
          <w:bCs/>
          <w:color w:val="000000"/>
          <w:sz w:val="28"/>
          <w:szCs w:val="28"/>
          <w:lang w:eastAsia="ru-RU"/>
        </w:rPr>
        <w:lastRenderedPageBreak/>
        <w:t>фокус-групп</w:t>
      </w:r>
      <w:proofErr w:type="gramEnd"/>
      <w:r>
        <w:rPr>
          <w:rFonts w:ascii="Times New Roman" w:eastAsia="Times New Roman" w:hAnsi="Times New Roman" w:cs="Times New Roman"/>
          <w:bCs/>
          <w:color w:val="000000"/>
          <w:sz w:val="28"/>
          <w:szCs w:val="28"/>
          <w:lang w:eastAsia="ru-RU"/>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осуществление общественного </w:t>
      </w:r>
      <w:proofErr w:type="gramStart"/>
      <w:r>
        <w:rPr>
          <w:rFonts w:ascii="Times New Roman" w:eastAsia="Times New Roman" w:hAnsi="Times New Roman" w:cs="Times New Roman"/>
          <w:bCs/>
          <w:color w:val="000000"/>
          <w:sz w:val="28"/>
          <w:szCs w:val="28"/>
          <w:lang w:eastAsia="ru-RU"/>
        </w:rPr>
        <w:t>контроля за</w:t>
      </w:r>
      <w:proofErr w:type="gramEnd"/>
      <w:r>
        <w:rPr>
          <w:rFonts w:ascii="Times New Roman" w:eastAsia="Times New Roman" w:hAnsi="Times New Roman" w:cs="Times New Roman"/>
          <w:bCs/>
          <w:color w:val="000000"/>
          <w:sz w:val="28"/>
          <w:szCs w:val="28"/>
          <w:lang w:eastAsia="ru-RU"/>
        </w:rPr>
        <w:t xml:space="preserve"> реализацией проектов.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 итогам встреч, совещаний и иных мероприятий формируется отчет об их проведении.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оказании услуг посетителям общественных пространств;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строительстве, реконструкции, реставрации объектов недвижимости;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производстве и размещении элементов благоустройства;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организации мероприятий, обеспечивающих приток посетителей на создаваемые общественные пространства;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организации уборки благоустроенных территорий, предоставлении сре</w:t>
      </w:r>
      <w:proofErr w:type="gramStart"/>
      <w:r>
        <w:rPr>
          <w:rFonts w:ascii="Times New Roman" w:eastAsia="Times New Roman" w:hAnsi="Times New Roman" w:cs="Times New Roman"/>
          <w:bCs/>
          <w:color w:val="000000"/>
          <w:sz w:val="28"/>
          <w:szCs w:val="28"/>
          <w:lang w:eastAsia="ru-RU"/>
        </w:rPr>
        <w:t>дств дл</w:t>
      </w:r>
      <w:proofErr w:type="gramEnd"/>
      <w:r>
        <w:rPr>
          <w:rFonts w:ascii="Times New Roman" w:eastAsia="Times New Roman" w:hAnsi="Times New Roman" w:cs="Times New Roman"/>
          <w:bCs/>
          <w:color w:val="000000"/>
          <w:sz w:val="28"/>
          <w:szCs w:val="28"/>
          <w:lang w:eastAsia="ru-RU"/>
        </w:rPr>
        <w:t>я подготовки проектов;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иных формах.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2.8. При реализации проектов благоустройства территории поселения может обеспечиваться: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w:t>
      </w:r>
      <w:r>
        <w:rPr>
          <w:rFonts w:ascii="Times New Roman" w:eastAsia="Times New Roman" w:hAnsi="Times New Roman" w:cs="Times New Roman"/>
          <w:bCs/>
          <w:color w:val="000000"/>
          <w:sz w:val="28"/>
          <w:szCs w:val="28"/>
          <w:lang w:eastAsia="ru-RU"/>
        </w:rPr>
        <w:lastRenderedPageBreak/>
        <w:t>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Pr>
          <w:rFonts w:ascii="Times New Roman" w:eastAsia="Times New Roman" w:hAnsi="Times New Roman" w:cs="Times New Roman"/>
          <w:bCs/>
          <w:color w:val="000000"/>
          <w:sz w:val="28"/>
          <w:szCs w:val="28"/>
          <w:lang w:eastAsia="ru-RU"/>
        </w:rPr>
        <w:t>использования</w:t>
      </w:r>
      <w:proofErr w:type="gramEnd"/>
      <w:r>
        <w:rPr>
          <w:rFonts w:ascii="Times New Roman" w:eastAsia="Times New Roman" w:hAnsi="Times New Roman" w:cs="Times New Roman"/>
          <w:bCs/>
          <w:color w:val="000000"/>
          <w:sz w:val="28"/>
          <w:szCs w:val="28"/>
          <w:lang w:eastAsia="ru-RU"/>
        </w:rPr>
        <w:t xml:space="preserve"> эффективных архитектурно-планировочных приемов;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 безопасность и порядок, в том числе путем организации системы освещения и видеонаблюдения.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Pr>
          <w:rFonts w:ascii="Times New Roman" w:eastAsia="Times New Roman" w:hAnsi="Times New Roman" w:cs="Times New Roman"/>
          <w:color w:val="000000"/>
          <w:sz w:val="28"/>
          <w:szCs w:val="28"/>
          <w:lang w:eastAsia="ru-RU"/>
        </w:rPr>
        <w:t>, рекламы и вывесок, размещаемых на внешних поверхностях зданий, строений, сооружений.</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b/>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r w:rsidR="001C0E66">
        <w:rPr>
          <w:rFonts w:ascii="Times New Roman" w:eastAsia="Times New Roman" w:hAnsi="Times New Roman" w:cs="Times New Roman"/>
          <w:b/>
          <w:color w:val="000000"/>
          <w:sz w:val="28"/>
          <w:szCs w:val="28"/>
          <w:lang w:eastAsia="ru-RU"/>
        </w:rPr>
        <w:t>.</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Настоящими Правилами определяются следующие способы установления границ прилегающей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w:t>
      </w:r>
      <w:r>
        <w:rPr>
          <w:rFonts w:ascii="Times New Roman" w:eastAsia="Times New Roman" w:hAnsi="Times New Roman" w:cs="Times New Roman"/>
          <w:color w:val="000000"/>
          <w:sz w:val="28"/>
          <w:szCs w:val="28"/>
          <w:lang w:eastAsia="ru-RU"/>
        </w:rPr>
        <w:lastRenderedPageBreak/>
        <w:t>Правилам. В этом случае приложением к соглашению будет являться карта-схема прилегающей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Границы прилегающих территорий определяются при наличии одного из следующих оснований: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нахождение здания, строения, сооружения, земельного участка в собственности или на ином праве юридических или физических лиц;</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bookmarkStart w:id="11" w:name="_Hlk20236279"/>
      <w:bookmarkEnd w:id="11"/>
      <w:r>
        <w:rPr>
          <w:rFonts w:ascii="Times New Roman" w:eastAsia="Times New Roman" w:hAnsi="Times New Roman" w:cs="Times New Roman"/>
          <w:color w:val="000000"/>
          <w:sz w:val="28"/>
          <w:szCs w:val="28"/>
          <w:lang w:eastAsia="ru-RU"/>
        </w:rPr>
        <w:t xml:space="preserve">В </w:t>
      </w:r>
      <w:bookmarkStart w:id="12" w:name="_Hlk6844862"/>
      <w:r>
        <w:rPr>
          <w:rFonts w:ascii="Times New Roman" w:eastAsia="Times New Roman" w:hAnsi="Times New Roman" w:cs="Times New Roman"/>
          <w:color w:val="000000"/>
          <w:sz w:val="28"/>
          <w:szCs w:val="28"/>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w:t>
      </w:r>
      <w:bookmarkStart w:id="13" w:name="_Hlk202362791"/>
      <w:bookmarkEnd w:id="12"/>
      <w:bookmarkEnd w:id="13"/>
      <w:proofErr w:type="gramStart"/>
      <w:r>
        <w:rPr>
          <w:rFonts w:ascii="Times New Roman" w:eastAsia="Times New Roman" w:hAnsi="Times New Roman" w:cs="Times New Roman"/>
          <w:color w:val="000000"/>
          <w:sz w:val="28"/>
          <w:szCs w:val="28"/>
          <w:lang w:eastAsia="ru-RU"/>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Pr>
          <w:rFonts w:ascii="Times New Roman" w:eastAsia="Times New Roman" w:hAnsi="Times New Roman" w:cs="Times New Roman"/>
          <w:color w:val="000000"/>
          <w:sz w:val="28"/>
          <w:szCs w:val="28"/>
          <w:lang w:eastAsia="ru-RU"/>
        </w:rPr>
        <w:t xml:space="preserve"> по границам таких домов).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14" w:name="sub_531"/>
      <w:bookmarkEnd w:id="14"/>
      <w:proofErr w:type="gramStart"/>
      <w:r>
        <w:rPr>
          <w:rFonts w:ascii="Times New Roman" w:eastAsia="Times New Roman" w:hAnsi="Times New Roman" w:cs="Times New Roman"/>
          <w:color w:val="000000"/>
          <w:sz w:val="28"/>
          <w:szCs w:val="28"/>
          <w:lang w:eastAsia="ru-RU"/>
        </w:rPr>
        <w:lastRenderedPageBreak/>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15" w:name="sub_532"/>
      <w:bookmarkStart w:id="16" w:name="sub_5311"/>
      <w:bookmarkEnd w:id="15"/>
      <w:bookmarkEnd w:id="16"/>
      <w:proofErr w:type="gramStart"/>
      <w:r>
        <w:rPr>
          <w:rFonts w:ascii="Times New Roman" w:eastAsia="Times New Roman" w:hAnsi="Times New Roman" w:cs="Times New Roman"/>
          <w:color w:val="000000"/>
          <w:sz w:val="28"/>
          <w:szCs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17" w:name="sub_533"/>
      <w:bookmarkStart w:id="18" w:name="sub_5321"/>
      <w:bookmarkEnd w:id="17"/>
      <w:bookmarkEnd w:id="18"/>
      <w:r>
        <w:rPr>
          <w:rFonts w:ascii="Times New Roman" w:eastAsia="Times New Roman" w:hAnsi="Times New Roman" w:cs="Times New Roman"/>
          <w:color w:val="000000"/>
          <w:sz w:val="28"/>
          <w:szCs w:val="28"/>
          <w:lang w:eastAsia="ru-RU"/>
        </w:rPr>
        <w:t>3) схематическое изображение границ здания, строения, сооружения, земельного участка;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19" w:name="sub_534"/>
      <w:bookmarkStart w:id="20" w:name="sub_5331"/>
      <w:bookmarkEnd w:id="19"/>
      <w:bookmarkEnd w:id="20"/>
      <w:r>
        <w:rPr>
          <w:rFonts w:ascii="Times New Roman" w:eastAsia="Times New Roman" w:hAnsi="Times New Roman" w:cs="Times New Roman"/>
          <w:color w:val="000000"/>
          <w:sz w:val="28"/>
          <w:szCs w:val="28"/>
          <w:lang w:eastAsia="ru-RU"/>
        </w:rPr>
        <w:t>4) схематическое изображение границ территории, прилегающей к зданию, строению, сооружению, земельному участку;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1" w:name="sub_535"/>
      <w:bookmarkStart w:id="22" w:name="sub_5341"/>
      <w:bookmarkEnd w:id="21"/>
      <w:bookmarkEnd w:id="22"/>
      <w:r>
        <w:rPr>
          <w:rFonts w:ascii="Times New Roman" w:eastAsia="Times New Roman" w:hAnsi="Times New Roman" w:cs="Times New Roman"/>
          <w:color w:val="000000"/>
          <w:sz w:val="28"/>
          <w:szCs w:val="28"/>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3" w:name="sub_54"/>
      <w:bookmarkStart w:id="24" w:name="sub_5351"/>
      <w:bookmarkEnd w:id="23"/>
      <w:bookmarkEnd w:id="24"/>
      <w:r>
        <w:rPr>
          <w:rFonts w:ascii="Times New Roman" w:eastAsia="Times New Roman" w:hAnsi="Times New Roman" w:cs="Times New Roman"/>
          <w:color w:val="000000"/>
          <w:sz w:val="28"/>
          <w:szCs w:val="28"/>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5" w:name="_Hlk5271010"/>
      <w:r>
        <w:rPr>
          <w:rFonts w:ascii="Times New Roman" w:eastAsia="Times New Roman" w:hAnsi="Times New Roman" w:cs="Times New Roman"/>
          <w:color w:val="000000"/>
          <w:sz w:val="28"/>
          <w:szCs w:val="28"/>
          <w:lang w:eastAsia="ru-RU"/>
        </w:rPr>
        <w:t xml:space="preserve">Собственник </w:t>
      </w:r>
      <w:bookmarkStart w:id="26" w:name="_Hlk5371488"/>
      <w:r>
        <w:rPr>
          <w:rFonts w:ascii="Times New Roman" w:eastAsia="Times New Roman" w:hAnsi="Times New Roman" w:cs="Times New Roman"/>
          <w:color w:val="000000"/>
          <w:sz w:val="28"/>
          <w:szCs w:val="28"/>
          <w:lang w:eastAsia="ru-RU"/>
        </w:rPr>
        <w:t xml:space="preserve">или иной законный владелец здания, строения, сооружения, земельного участка либо уполномоченное </w:t>
      </w:r>
      <w:bookmarkEnd w:id="26"/>
      <w:r>
        <w:rPr>
          <w:rFonts w:ascii="Times New Roman" w:eastAsia="Times New Roman" w:hAnsi="Times New Roman" w:cs="Times New Roman"/>
          <w:color w:val="000000"/>
          <w:sz w:val="28"/>
          <w:szCs w:val="28"/>
          <w:lang w:eastAsia="ru-RU"/>
        </w:rPr>
        <w:t>лицо</w:t>
      </w:r>
      <w:bookmarkEnd w:id="25"/>
      <w:r>
        <w:rPr>
          <w:rFonts w:ascii="Times New Roman" w:eastAsia="Times New Roman" w:hAnsi="Times New Roman" w:cs="Times New Roman"/>
          <w:color w:val="000000"/>
          <w:sz w:val="28"/>
          <w:szCs w:val="28"/>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7" w:name="sub_541"/>
      <w:bookmarkEnd w:id="27"/>
      <w:r>
        <w:rPr>
          <w:rFonts w:ascii="Times New Roman" w:eastAsia="Times New Roman" w:hAnsi="Times New Roman" w:cs="Times New Roman"/>
          <w:color w:val="000000"/>
          <w:sz w:val="28"/>
          <w:szCs w:val="28"/>
          <w:lang w:eastAsia="ru-RU"/>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8" w:name="sub_55"/>
      <w:r>
        <w:rPr>
          <w:rFonts w:ascii="Times New Roman" w:eastAsia="Times New Roman" w:hAnsi="Times New Roman" w:cs="Times New Roman"/>
          <w:color w:val="000000"/>
          <w:sz w:val="28"/>
          <w:szCs w:val="28"/>
          <w:lang w:eastAsia="ru-RU"/>
        </w:rPr>
        <w:t xml:space="preserve">3.8. </w:t>
      </w:r>
      <w:bookmarkStart w:id="29" w:name="sub_56"/>
      <w:bookmarkEnd w:id="28"/>
      <w:r>
        <w:rPr>
          <w:rFonts w:ascii="Times New Roman" w:eastAsia="Times New Roman" w:hAnsi="Times New Roman" w:cs="Times New Roman"/>
          <w:color w:val="000000"/>
          <w:sz w:val="28"/>
          <w:szCs w:val="28"/>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для отдельно стоящих нестационарных объектов, расположенных: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на территории общего пользования - 3 метра по периметру от фактических границ этих объектов;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территориях производственных зон - 4 метра по периметру от фактических границ этих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прочих территориях - 5 метров по периметру от фактических границ этих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для нежилых зданий, не имеющих ограждающих устройств, - 10 метров</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по периметру от фактических границ нежилых зданий;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для нежилых зданий (комплекса зданий), имеющих ограждение, - 10 метров от ограждения по периметру;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для промышленных предприятий - 10 метров от ограждения по периметру;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для строительных площадок - 10 метров от ограждения по периметру;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для автозаправочных станций, </w:t>
      </w:r>
      <w:proofErr w:type="spellStart"/>
      <w:r>
        <w:rPr>
          <w:rFonts w:ascii="Times New Roman" w:eastAsia="Times New Roman" w:hAnsi="Times New Roman" w:cs="Times New Roman"/>
          <w:color w:val="000000"/>
          <w:sz w:val="28"/>
          <w:szCs w:val="28"/>
          <w:lang w:eastAsia="ru-RU"/>
        </w:rPr>
        <w:t>автогазозаправочных</w:t>
      </w:r>
      <w:proofErr w:type="spellEnd"/>
      <w:r>
        <w:rPr>
          <w:rFonts w:ascii="Times New Roman" w:eastAsia="Times New Roman" w:hAnsi="Times New Roman" w:cs="Times New Roman"/>
          <w:color w:val="000000"/>
          <w:sz w:val="28"/>
          <w:szCs w:val="28"/>
          <w:lang w:eastAsia="ru-RU"/>
        </w:rPr>
        <w:t xml:space="preserve"> станций - 10 метров по периметру от границ земельного участка, и подъезды к объектам;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для территорий, прилегающих к рекламным конструкциям, - 2 метра по периметру от границ основания рекламной конструкции;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для общеобразовательных организаций - 5 метров от ограждения по периметру;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для дошкольных образовательных организаций - 5 метров от ограждения по периметру.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 Карты – схемы подлежат систематизации и поддержанию в актуальном состоянии.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Работу по систематизации карт-схем осуществляет уполномоченный орган на постоянной основе.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Карты – схемы систематизируются по территориальной принадлежности к одному населенному пункту, входящему в состав поселения.</w:t>
      </w:r>
    </w:p>
    <w:bookmarkEnd w:id="29"/>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1C0E66"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4. Общие требования к организации уборки </w:t>
      </w: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территории поселения</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w:t>
      </w:r>
      <w:proofErr w:type="gramStart"/>
      <w:r>
        <w:rPr>
          <w:rFonts w:ascii="Times New Roman" w:eastAsia="Times New Roman" w:hAnsi="Times New Roman" w:cs="Times New Roman"/>
          <w:color w:val="000000"/>
          <w:sz w:val="28"/>
          <w:szCs w:val="28"/>
          <w:lang w:eastAsia="ru-RU"/>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избежание засорения водосточной сети запрещается сброс </w:t>
      </w:r>
      <w:proofErr w:type="spellStart"/>
      <w:r>
        <w:rPr>
          <w:rFonts w:ascii="Times New Roman" w:eastAsia="Times New Roman" w:hAnsi="Times New Roman" w:cs="Times New Roman"/>
          <w:color w:val="000000"/>
          <w:sz w:val="28"/>
          <w:szCs w:val="28"/>
          <w:lang w:eastAsia="ru-RU"/>
        </w:rPr>
        <w:t>смёта</w:t>
      </w:r>
      <w:proofErr w:type="spellEnd"/>
      <w:r>
        <w:rPr>
          <w:rFonts w:ascii="Times New Roman" w:eastAsia="Times New Roman" w:hAnsi="Times New Roman" w:cs="Times New Roman"/>
          <w:color w:val="000000"/>
          <w:sz w:val="28"/>
          <w:szCs w:val="28"/>
          <w:lang w:eastAsia="ru-RU"/>
        </w:rPr>
        <w:t xml:space="preserve"> и бытового мусора в водосточные коллекторы.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Крышки люков колодцев, расположенных на проезжей части улиц и тротуаров, при повреждении и разрушении восстанавливаются владельцем </w:t>
      </w:r>
      <w:r>
        <w:rPr>
          <w:rFonts w:ascii="Times New Roman" w:eastAsia="Times New Roman" w:hAnsi="Times New Roman" w:cs="Times New Roman"/>
          <w:color w:val="000000"/>
          <w:sz w:val="28"/>
          <w:szCs w:val="28"/>
          <w:lang w:eastAsia="ru-RU"/>
        </w:rPr>
        <w:lastRenderedPageBreak/>
        <w:t>инженерных коммуникаций.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4.7. Уборка территории поселения производится в утренние часы. Работы по уборке дорог и тротуаров должны быть выполнены </w:t>
      </w:r>
      <w:r>
        <w:rPr>
          <w:rFonts w:ascii="Times New Roman" w:eastAsia="Times New Roman" w:hAnsi="Times New Roman" w:cs="Times New Roman"/>
          <w:i/>
          <w:iCs/>
          <w:color w:val="000000"/>
          <w:sz w:val="28"/>
          <w:szCs w:val="28"/>
          <w:lang w:eastAsia="ru-RU"/>
        </w:rPr>
        <w:t xml:space="preserve">до </w:t>
      </w:r>
      <w:r>
        <w:rPr>
          <w:rFonts w:ascii="Times New Roman" w:eastAsia="Times New Roman" w:hAnsi="Times New Roman" w:cs="Times New Roman"/>
          <w:color w:val="000000"/>
          <w:sz w:val="28"/>
          <w:szCs w:val="28"/>
          <w:lang w:eastAsia="ru-RU"/>
        </w:rPr>
        <w:t>8 часов утра. При экстремальных погодных явлениях (ливень, снегопад, гололёд и так далее) режим уборочных работ устанавливается круглосуточный.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уборке территории поселения в ночное время необходимо принимать меры, предупреждающие шум.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Уборка объектов благоустройства осуществляется механизированным способом в случае: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наличия бордюрных пандусов или местных понижений бортового камня в местах съезда и выезда уборочных машин на тротуар;</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ширины убираемых объектов благоустройства - 1,5 и более метров;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протяженности убираемых объектов более 3 погонных метров;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Pr>
          <w:rFonts w:ascii="Times New Roman" w:eastAsia="Times New Roman" w:hAnsi="Times New Roman" w:cs="Times New Roman"/>
          <w:color w:val="000000"/>
          <w:sz w:val="28"/>
          <w:szCs w:val="28"/>
          <w:lang w:eastAsia="ru-RU"/>
        </w:rPr>
        <w:t>трудозатратной</w:t>
      </w:r>
      <w:proofErr w:type="spellEnd"/>
      <w:r>
        <w:rPr>
          <w:rFonts w:ascii="Times New Roman" w:eastAsia="Times New Roman" w:hAnsi="Times New Roman" w:cs="Times New Roman"/>
          <w:color w:val="000000"/>
          <w:sz w:val="28"/>
          <w:szCs w:val="28"/>
          <w:lang w:eastAsia="ru-RU"/>
        </w:rPr>
        <w:t>), уборку такой территории допускается осуществлять ручным способом.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w:t>
      </w:r>
      <w:r>
        <w:rPr>
          <w:rFonts w:ascii="Times New Roman" w:eastAsia="Times New Roman" w:hAnsi="Times New Roman" w:cs="Times New Roman"/>
          <w:color w:val="000000"/>
          <w:sz w:val="28"/>
          <w:szCs w:val="28"/>
          <w:lang w:eastAsia="ru-RU"/>
        </w:rPr>
        <w:lastRenderedPageBreak/>
        <w:t xml:space="preserve">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Упавшие деревья должны быть удалены немедленно с проезжей части дорог, тротуаров, от </w:t>
      </w:r>
      <w:proofErr w:type="spellStart"/>
      <w:r>
        <w:rPr>
          <w:rFonts w:ascii="Times New Roman" w:eastAsia="Times New Roman" w:hAnsi="Times New Roman" w:cs="Times New Roman"/>
          <w:color w:val="000000"/>
          <w:sz w:val="28"/>
          <w:szCs w:val="28"/>
          <w:lang w:eastAsia="ru-RU"/>
        </w:rPr>
        <w:t>токонесущих</w:t>
      </w:r>
      <w:proofErr w:type="spellEnd"/>
      <w:r>
        <w:rPr>
          <w:rFonts w:ascii="Times New Roman" w:eastAsia="Times New Roman" w:hAnsi="Times New Roman" w:cs="Times New Roman"/>
          <w:color w:val="000000"/>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4.13. Собственники </w:t>
      </w:r>
      <w:bookmarkStart w:id="30" w:name="_Hlk22210955"/>
      <w:r>
        <w:rPr>
          <w:rFonts w:ascii="Times New Roman" w:eastAsia="Times New Roman" w:hAnsi="Times New Roman" w:cs="Times New Roman"/>
          <w:color w:val="000000"/>
          <w:sz w:val="28"/>
          <w:szCs w:val="2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0"/>
      <w:r>
        <w:rPr>
          <w:rFonts w:ascii="Times New Roman" w:eastAsia="Times New Roman" w:hAnsi="Times New Roman" w:cs="Times New Roman"/>
          <w:color w:val="000000"/>
          <w:sz w:val="28"/>
          <w:szCs w:val="28"/>
          <w:lang w:eastAsia="ru-RU"/>
        </w:rPr>
        <w:t>обязаны в соответствии с настоящими Правилами, заключенными соглашениями: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31" w:name="_Hlk14965574"/>
      <w:bookmarkEnd w:id="31"/>
      <w:r>
        <w:rPr>
          <w:rFonts w:ascii="Times New Roman" w:eastAsia="Times New Roman" w:hAnsi="Times New Roman" w:cs="Times New Roman"/>
          <w:color w:val="000000"/>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обрабатывать прилегающие территории </w:t>
      </w:r>
      <w:proofErr w:type="spellStart"/>
      <w:r>
        <w:rPr>
          <w:rFonts w:ascii="Times New Roman" w:eastAsia="Times New Roman" w:hAnsi="Times New Roman" w:cs="Times New Roman"/>
          <w:color w:val="000000"/>
          <w:sz w:val="28"/>
          <w:szCs w:val="28"/>
          <w:lang w:eastAsia="ru-RU"/>
        </w:rPr>
        <w:t>противогололедными</w:t>
      </w:r>
      <w:proofErr w:type="spellEnd"/>
      <w:r>
        <w:rPr>
          <w:rFonts w:ascii="Times New Roman" w:eastAsia="Times New Roman" w:hAnsi="Times New Roman" w:cs="Times New Roman"/>
          <w:color w:val="000000"/>
          <w:sz w:val="28"/>
          <w:szCs w:val="28"/>
          <w:lang w:eastAsia="ru-RU"/>
        </w:rPr>
        <w:t xml:space="preserve"> реагентами;</w:t>
      </w:r>
    </w:p>
    <w:p w:rsidR="0043526A" w:rsidRPr="001C0E66" w:rsidRDefault="00A611FE" w:rsidP="00AF2A27">
      <w:pPr>
        <w:widowControl w:val="0"/>
        <w:suppressAutoHyphens w:val="0"/>
        <w:spacing w:after="0" w:line="240" w:lineRule="auto"/>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000000"/>
          <w:sz w:val="28"/>
          <w:szCs w:val="28"/>
          <w:lang w:eastAsia="ru-RU"/>
        </w:rPr>
        <w:t xml:space="preserve">4) осуществлять покос травы и обрезку </w:t>
      </w:r>
      <w:r w:rsidRPr="001C0E66">
        <w:rPr>
          <w:rFonts w:ascii="Times New Roman" w:eastAsia="Times New Roman" w:hAnsi="Times New Roman" w:cs="Times New Roman"/>
          <w:color w:val="auto"/>
          <w:sz w:val="28"/>
          <w:szCs w:val="28"/>
          <w:lang w:eastAsia="ru-RU"/>
        </w:rPr>
        <w:t>поросли.</w:t>
      </w:r>
      <w:r w:rsidRPr="001C0E66">
        <w:rPr>
          <w:rFonts w:ascii="Times New Roman" w:eastAsia="Calibri" w:hAnsi="Times New Roman" w:cs="Times New Roman"/>
          <w:color w:val="auto"/>
          <w:sz w:val="24"/>
          <w:szCs w:val="24"/>
        </w:rPr>
        <w:t xml:space="preserve"> </w:t>
      </w:r>
      <w:r w:rsidRPr="001C0E66">
        <w:rPr>
          <w:rFonts w:ascii="Times New Roman" w:eastAsia="Times New Roman" w:hAnsi="Times New Roman" w:cs="Times New Roman"/>
          <w:color w:val="auto"/>
          <w:sz w:val="28"/>
          <w:szCs w:val="28"/>
          <w:lang w:eastAsia="ru-RU"/>
        </w:rPr>
        <w:t>Высота травы не должна превышать 15 сантиметров от поверхности земли;</w:t>
      </w:r>
    </w:p>
    <w:p w:rsidR="0043526A" w:rsidRPr="001C0E66" w:rsidRDefault="00A611FE" w:rsidP="00AF2A27">
      <w:pPr>
        <w:widowControl w:val="0"/>
        <w:suppressAutoHyphens w:val="0"/>
        <w:spacing w:after="0" w:line="240" w:lineRule="auto"/>
        <w:ind w:firstLine="567"/>
        <w:jc w:val="both"/>
        <w:rPr>
          <w:rFonts w:ascii="Times New Roman" w:eastAsia="Times New Roman" w:hAnsi="Times New Roman" w:cs="Times New Roman"/>
          <w:color w:val="auto"/>
          <w:sz w:val="28"/>
          <w:szCs w:val="28"/>
          <w:lang w:eastAsia="ru-RU"/>
        </w:rPr>
      </w:pPr>
      <w:r w:rsidRPr="001C0E66">
        <w:rPr>
          <w:rFonts w:ascii="Times New Roman" w:eastAsia="Times New Roman" w:hAnsi="Times New Roman" w:cs="Times New Roman"/>
          <w:color w:val="auto"/>
          <w:sz w:val="28"/>
          <w:szCs w:val="28"/>
          <w:lang w:eastAsia="ru-RU"/>
        </w:rPr>
        <w:t xml:space="preserve">5) устанавливать, ремонтировать, окрашивать урны, а также очищать урны </w:t>
      </w:r>
      <w:r w:rsidR="00996A98" w:rsidRPr="001C0E66">
        <w:rPr>
          <w:rFonts w:ascii="Times New Roman" w:eastAsia="Times New Roman" w:hAnsi="Times New Roman" w:cs="Times New Roman"/>
          <w:color w:val="auto"/>
          <w:sz w:val="28"/>
          <w:szCs w:val="28"/>
          <w:lang w:eastAsia="ru-RU"/>
        </w:rPr>
        <w:t xml:space="preserve">в течение дня </w:t>
      </w:r>
      <w:r w:rsidRPr="001C0E66">
        <w:rPr>
          <w:rFonts w:ascii="Times New Roman" w:eastAsia="Times New Roman" w:hAnsi="Times New Roman" w:cs="Times New Roman"/>
          <w:color w:val="auto"/>
          <w:sz w:val="28"/>
          <w:szCs w:val="28"/>
          <w:lang w:eastAsia="ru-RU"/>
        </w:rPr>
        <w:t xml:space="preserve">по мере </w:t>
      </w:r>
      <w:r w:rsidR="00996A98" w:rsidRPr="001C0E66">
        <w:rPr>
          <w:rFonts w:ascii="Times New Roman" w:eastAsia="Times New Roman" w:hAnsi="Times New Roman" w:cs="Times New Roman"/>
          <w:color w:val="auto"/>
          <w:sz w:val="28"/>
          <w:szCs w:val="28"/>
          <w:lang w:eastAsia="ru-RU"/>
        </w:rPr>
        <w:t>необходимости</w:t>
      </w:r>
      <w:r w:rsidRPr="001C0E66">
        <w:rPr>
          <w:rFonts w:ascii="Times New Roman" w:eastAsia="Times New Roman" w:hAnsi="Times New Roman" w:cs="Times New Roman"/>
          <w:color w:val="auto"/>
          <w:sz w:val="28"/>
          <w:szCs w:val="28"/>
          <w:lang w:eastAsia="ru-RU"/>
        </w:rPr>
        <w:t>, но не реже 1 раза в сутки</w:t>
      </w:r>
      <w:bookmarkStart w:id="32" w:name="_Hlk8137221"/>
      <w:bookmarkEnd w:id="32"/>
      <w:r w:rsidR="00996A98" w:rsidRPr="001C0E66">
        <w:rPr>
          <w:rFonts w:ascii="Times New Roman" w:eastAsia="Times New Roman" w:hAnsi="Times New Roman" w:cs="Times New Roman"/>
          <w:color w:val="auto"/>
          <w:sz w:val="28"/>
          <w:szCs w:val="28"/>
          <w:lang w:eastAsia="ru-RU"/>
        </w:rPr>
        <w:t>, а вовремя утренней уборки периодически промывать</w:t>
      </w:r>
      <w:r w:rsidRPr="001C0E66">
        <w:rPr>
          <w:rFonts w:ascii="Times New Roman" w:eastAsia="Times New Roman" w:hAnsi="Times New Roman" w:cs="Times New Roman"/>
          <w:color w:val="auto"/>
          <w:sz w:val="28"/>
          <w:szCs w:val="28"/>
          <w:lang w:eastAsia="ru-RU"/>
        </w:rPr>
        <w:t>.</w:t>
      </w:r>
    </w:p>
    <w:p w:rsidR="0043526A" w:rsidRPr="001C0E66" w:rsidRDefault="00A611FE" w:rsidP="00AF2A27">
      <w:pPr>
        <w:widowControl w:val="0"/>
        <w:suppressAutoHyphens w:val="0"/>
        <w:spacing w:after="0" w:line="240" w:lineRule="auto"/>
        <w:ind w:firstLine="567"/>
        <w:rPr>
          <w:rFonts w:ascii="Times New Roman" w:eastAsia="Times New Roman" w:hAnsi="Times New Roman" w:cs="Times New Roman"/>
          <w:color w:val="auto"/>
          <w:sz w:val="28"/>
          <w:szCs w:val="28"/>
          <w:lang w:eastAsia="ru-RU"/>
        </w:rPr>
      </w:pPr>
      <w:r w:rsidRPr="001C0E66">
        <w:rPr>
          <w:rFonts w:ascii="Times New Roman" w:eastAsia="Times New Roman" w:hAnsi="Times New Roman" w:cs="Times New Roman"/>
          <w:color w:val="auto"/>
          <w:sz w:val="28"/>
          <w:szCs w:val="28"/>
          <w:lang w:eastAsia="ru-RU"/>
        </w:rPr>
        <w:t>4.14. Запрещается:</w:t>
      </w:r>
    </w:p>
    <w:p w:rsidR="0043526A" w:rsidRPr="001C0E66" w:rsidRDefault="00A611FE" w:rsidP="00AF2A27">
      <w:pPr>
        <w:widowControl w:val="0"/>
        <w:suppressAutoHyphens w:val="0"/>
        <w:spacing w:after="0" w:line="240" w:lineRule="auto"/>
        <w:ind w:firstLine="567"/>
        <w:rPr>
          <w:rFonts w:ascii="Times New Roman" w:eastAsia="Times New Roman" w:hAnsi="Times New Roman" w:cs="Times New Roman"/>
          <w:color w:val="auto"/>
          <w:sz w:val="28"/>
          <w:szCs w:val="28"/>
          <w:lang w:eastAsia="ru-RU"/>
        </w:rPr>
      </w:pPr>
      <w:r w:rsidRPr="001C0E66">
        <w:rPr>
          <w:rFonts w:ascii="Times New Roman" w:eastAsia="Times New Roman" w:hAnsi="Times New Roman" w:cs="Times New Roman"/>
          <w:color w:val="auto"/>
          <w:sz w:val="28"/>
          <w:szCs w:val="28"/>
          <w:lang w:eastAsia="ru-RU"/>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43526A" w:rsidRDefault="00A611FE" w:rsidP="00AF2A27">
      <w:pPr>
        <w:pStyle w:val="af8"/>
        <w:widowControl w:val="0"/>
        <w:suppressAutoHyphens w:val="0"/>
        <w:ind w:firstLine="567"/>
        <w:textAlignment w:val="top"/>
        <w:rPr>
          <w:color w:val="000000"/>
          <w:sz w:val="28"/>
          <w:szCs w:val="28"/>
        </w:rPr>
      </w:pPr>
      <w:r>
        <w:rPr>
          <w:color w:val="000000"/>
          <w:sz w:val="28"/>
          <w:szCs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43526A" w:rsidRDefault="00A611FE" w:rsidP="00AF2A27">
      <w:pPr>
        <w:pStyle w:val="af8"/>
        <w:widowControl w:val="0"/>
        <w:suppressAutoHyphens w:val="0"/>
        <w:ind w:firstLine="567"/>
        <w:textAlignment w:val="top"/>
        <w:rPr>
          <w:color w:val="000000"/>
          <w:sz w:val="28"/>
          <w:szCs w:val="28"/>
        </w:rPr>
      </w:pPr>
      <w:proofErr w:type="gramStart"/>
      <w:r>
        <w:rPr>
          <w:color w:val="000000"/>
          <w:sz w:val="28"/>
          <w:szCs w:val="28"/>
        </w:rPr>
        <w:t>-</w:t>
      </w:r>
      <w:r w:rsidR="001C0E66">
        <w:rPr>
          <w:color w:val="000000"/>
          <w:sz w:val="28"/>
          <w:szCs w:val="28"/>
        </w:rPr>
        <w:t xml:space="preserve"> </w:t>
      </w:r>
      <w:r>
        <w:rPr>
          <w:color w:val="000000"/>
          <w:sz w:val="28"/>
          <w:szCs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 вывозить и выгружать бытовой, строительный мусор и грунт, </w:t>
      </w:r>
      <w:r>
        <w:rPr>
          <w:rFonts w:ascii="Times New Roman" w:eastAsia="Times New Roman" w:hAnsi="Times New Roman" w:cs="Times New Roman"/>
          <w:color w:val="000000"/>
          <w:sz w:val="28"/>
          <w:szCs w:val="28"/>
          <w:lang w:eastAsia="ru-RU"/>
        </w:rPr>
        <w:lastRenderedPageBreak/>
        <w:t xml:space="preserve">промышленные отходы и сточные воды из выгребных ям в места, не отведенные для этой </w:t>
      </w:r>
      <w:r w:rsidRPr="00AF2A27">
        <w:rPr>
          <w:rFonts w:ascii="Times New Roman" w:eastAsia="Times New Roman" w:hAnsi="Times New Roman" w:cs="Times New Roman"/>
          <w:color w:val="auto"/>
          <w:sz w:val="28"/>
          <w:szCs w:val="28"/>
          <w:lang w:eastAsia="ru-RU"/>
        </w:rPr>
        <w:t xml:space="preserve">цели Администрацией Гуково-Гнилушевского сельского поселения; и </w:t>
      </w:r>
      <w:r>
        <w:rPr>
          <w:rFonts w:ascii="Times New Roman" w:eastAsia="Times New Roman" w:hAnsi="Times New Roman" w:cs="Times New Roman"/>
          <w:color w:val="000000"/>
          <w:sz w:val="28"/>
          <w:szCs w:val="28"/>
          <w:lang w:eastAsia="ru-RU"/>
        </w:rPr>
        <w:t>не согласованные с органами санитарно-эпидемиологического надзора и органом по охране окружающей среды;</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сбрасывать в водоемы бытовые, производственные отходы и загрязнять воду и прилегающую к водоему территорию;</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сметать мусор на проезжую часть улиц, в </w:t>
      </w:r>
      <w:proofErr w:type="gramStart"/>
      <w:r>
        <w:rPr>
          <w:rFonts w:ascii="Times New Roman" w:eastAsia="Times New Roman" w:hAnsi="Times New Roman" w:cs="Times New Roman"/>
          <w:color w:val="000000"/>
          <w:sz w:val="28"/>
          <w:szCs w:val="28"/>
          <w:lang w:eastAsia="ru-RU"/>
        </w:rPr>
        <w:t>ливне-приемники</w:t>
      </w:r>
      <w:proofErr w:type="gramEnd"/>
      <w:r>
        <w:rPr>
          <w:rFonts w:ascii="Times New Roman" w:eastAsia="Times New Roman" w:hAnsi="Times New Roman" w:cs="Times New Roman"/>
          <w:color w:val="000000"/>
          <w:sz w:val="28"/>
          <w:szCs w:val="28"/>
          <w:lang w:eastAsia="ru-RU"/>
        </w:rPr>
        <w:t xml:space="preserve"> ливневой канализации;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складировать около торговых точек тару, запасы товаров;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ограждать строительные площадки с уменьшением пешеходных дорожек (тротуаров);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повреждать или вырубать зеленые насаждения на землях или земельных участках, находящихся в муниципальной собственности;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захламлять</w:t>
      </w:r>
      <w:proofErr w:type="gramEnd"/>
      <w:r>
        <w:rPr>
          <w:rFonts w:ascii="Times New Roman" w:eastAsia="Times New Roman" w:hAnsi="Times New Roman" w:cs="Times New Roman"/>
          <w:color w:val="000000"/>
          <w:sz w:val="28"/>
          <w:szCs w:val="28"/>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размещать транспортные средства на газоне или иной озеленённой или рекреационной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Pr>
          <w:rFonts w:ascii="Times New Roman" w:eastAsia="Times New Roman" w:hAnsi="Times New Roman" w:cs="Times New Roman"/>
          <w:color w:val="000000"/>
          <w:sz w:val="28"/>
          <w:szCs w:val="28"/>
          <w:lang w:eastAsia="ru-RU"/>
        </w:rPr>
        <w:t>внутридворовых</w:t>
      </w:r>
      <w:proofErr w:type="spellEnd"/>
      <w:r>
        <w:rPr>
          <w:rFonts w:ascii="Times New Roman" w:eastAsia="Times New Roman" w:hAnsi="Times New Roman" w:cs="Times New Roman"/>
          <w:color w:val="000000"/>
          <w:sz w:val="28"/>
          <w:szCs w:val="28"/>
          <w:lang w:eastAsia="ru-RU"/>
        </w:rPr>
        <w:t xml:space="preserve"> территориях</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мусоросборниках</w:t>
      </w:r>
      <w:proofErr w:type="gramEnd"/>
      <w:r>
        <w:rPr>
          <w:rFonts w:ascii="Times New Roman" w:eastAsia="Times New Roman" w:hAnsi="Times New Roman" w:cs="Times New Roman"/>
          <w:color w:val="000000"/>
          <w:sz w:val="28"/>
          <w:szCs w:val="28"/>
          <w:lang w:eastAsia="ru-RU"/>
        </w:rPr>
        <w:t xml:space="preserve"> или на специально отведённых площадках;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w:t>
      </w:r>
      <w:r>
        <w:rPr>
          <w:rFonts w:ascii="Times New Roman" w:eastAsia="Times New Roman" w:hAnsi="Times New Roman" w:cs="Times New Roman"/>
          <w:color w:val="000000"/>
          <w:sz w:val="28"/>
          <w:szCs w:val="28"/>
          <w:lang w:eastAsia="ru-RU"/>
        </w:rPr>
        <w:lastRenderedPageBreak/>
        <w:t>и выпаса;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выгул домашних животных вне мест, установленных уполномоченным органом для выгула животных;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Красносулинского городского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складирование строительных материалов, техники способом, исключающим возможность их падения, опрокидывания, </w:t>
      </w:r>
      <w:proofErr w:type="spellStart"/>
      <w:r>
        <w:rPr>
          <w:rFonts w:ascii="Times New Roman" w:eastAsia="Times New Roman" w:hAnsi="Times New Roman" w:cs="Times New Roman"/>
          <w:color w:val="000000"/>
          <w:sz w:val="28"/>
          <w:szCs w:val="28"/>
          <w:lang w:eastAsia="ru-RU"/>
        </w:rPr>
        <w:t>разваливания</w:t>
      </w:r>
      <w:proofErr w:type="spellEnd"/>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не должно не нарушать требования противопожарной безопасности;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складирование строительных материалов, техники запрещено на </w:t>
      </w:r>
      <w:r>
        <w:rPr>
          <w:rFonts w:ascii="Times New Roman" w:eastAsia="Times New Roman" w:hAnsi="Times New Roman" w:cs="Times New Roman"/>
          <w:color w:val="000000"/>
          <w:sz w:val="28"/>
          <w:szCs w:val="28"/>
          <w:lang w:eastAsia="ru-RU"/>
        </w:rPr>
        <w:lastRenderedPageBreak/>
        <w:t>территориях, непосредственно занятых линейными объектами связи, газоснабжения, водоснабжения, теплоснабжения, электроснабжения.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4.18. </w:t>
      </w:r>
      <w:proofErr w:type="gramStart"/>
      <w:r>
        <w:rPr>
          <w:rFonts w:ascii="Times New Roman" w:eastAsia="Times New Roman" w:hAnsi="Times New Roman" w:cs="Times New Roman"/>
          <w:bCs/>
          <w:color w:val="000000"/>
          <w:sz w:val="28"/>
          <w:szCs w:val="28"/>
          <w:lang w:eastAsia="ru-RU"/>
        </w:rPr>
        <w:t xml:space="preserve">Расстояние от выгребов и дворовых уборных с </w:t>
      </w:r>
      <w:proofErr w:type="spellStart"/>
      <w:r>
        <w:rPr>
          <w:rFonts w:ascii="Times New Roman" w:eastAsia="Times New Roman" w:hAnsi="Times New Roman" w:cs="Times New Roman"/>
          <w:bCs/>
          <w:color w:val="000000"/>
          <w:sz w:val="28"/>
          <w:szCs w:val="28"/>
          <w:lang w:eastAsia="ru-RU"/>
        </w:rPr>
        <w:t>помойницами</w:t>
      </w:r>
      <w:proofErr w:type="spellEnd"/>
      <w:r>
        <w:rPr>
          <w:rFonts w:ascii="Times New Roman" w:eastAsia="Times New Roman" w:hAnsi="Times New Roman" w:cs="Times New Roman"/>
          <w:bCs/>
          <w:color w:val="000000"/>
          <w:sz w:val="28"/>
          <w:szCs w:val="28"/>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Pr>
          <w:rFonts w:ascii="Times New Roman" w:eastAsia="Times New Roman" w:hAnsi="Times New Roman" w:cs="Times New Roman"/>
          <w:bCs/>
          <w:color w:val="000000"/>
          <w:sz w:val="28"/>
          <w:szCs w:val="28"/>
          <w:lang w:eastAsia="ru-RU"/>
        </w:rPr>
        <w:t>помойницы</w:t>
      </w:r>
      <w:proofErr w:type="spellEnd"/>
      <w:r>
        <w:rPr>
          <w:rFonts w:ascii="Times New Roman" w:eastAsia="Times New Roman" w:hAnsi="Times New Roman" w:cs="Times New Roman"/>
          <w:bCs/>
          <w:color w:val="000000"/>
          <w:sz w:val="28"/>
          <w:szCs w:val="28"/>
          <w:lang w:eastAsia="ru-RU"/>
        </w:rPr>
        <w:t>, должны обеспечивать их дезинфекцию и ремонт.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4.20. Выгреб и </w:t>
      </w:r>
      <w:proofErr w:type="spellStart"/>
      <w:r>
        <w:rPr>
          <w:rFonts w:ascii="Times New Roman" w:eastAsia="Times New Roman" w:hAnsi="Times New Roman" w:cs="Times New Roman"/>
          <w:bCs/>
          <w:color w:val="000000"/>
          <w:sz w:val="28"/>
          <w:szCs w:val="28"/>
          <w:lang w:eastAsia="ru-RU"/>
        </w:rPr>
        <w:t>помойницы</w:t>
      </w:r>
      <w:proofErr w:type="spellEnd"/>
      <w:r>
        <w:rPr>
          <w:rFonts w:ascii="Times New Roman" w:eastAsia="Times New Roman" w:hAnsi="Times New Roman" w:cs="Times New Roman"/>
          <w:bCs/>
          <w:color w:val="000000"/>
          <w:sz w:val="28"/>
          <w:szCs w:val="28"/>
          <w:lang w:eastAsia="ru-RU"/>
        </w:rPr>
        <w:t xml:space="preserve"> должны иметь подземную водонепроницаемую емкостную часть для накопления ЖБО. Объем выгребов и </w:t>
      </w:r>
      <w:proofErr w:type="spellStart"/>
      <w:r>
        <w:rPr>
          <w:rFonts w:ascii="Times New Roman" w:eastAsia="Times New Roman" w:hAnsi="Times New Roman" w:cs="Times New Roman"/>
          <w:bCs/>
          <w:color w:val="000000"/>
          <w:sz w:val="28"/>
          <w:szCs w:val="28"/>
          <w:lang w:eastAsia="ru-RU"/>
        </w:rPr>
        <w:t>помойниц</w:t>
      </w:r>
      <w:proofErr w:type="spellEnd"/>
      <w:r>
        <w:rPr>
          <w:rFonts w:ascii="Times New Roman" w:eastAsia="Times New Roman" w:hAnsi="Times New Roman" w:cs="Times New Roman"/>
          <w:bCs/>
          <w:color w:val="000000"/>
          <w:sz w:val="28"/>
          <w:szCs w:val="28"/>
          <w:lang w:eastAsia="ru-RU"/>
        </w:rPr>
        <w:t xml:space="preserve"> определяется их владельцами с учетом количества образующихся ЖБО.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4.22. Удаление ЖБО должно </w:t>
      </w:r>
      <w:proofErr w:type="gramStart"/>
      <w:r>
        <w:rPr>
          <w:rFonts w:ascii="Times New Roman" w:eastAsia="Times New Roman" w:hAnsi="Times New Roman" w:cs="Times New Roman"/>
          <w:bCs/>
          <w:color w:val="000000"/>
          <w:sz w:val="28"/>
          <w:szCs w:val="28"/>
          <w:lang w:eastAsia="ru-RU"/>
        </w:rPr>
        <w:t>проводится</w:t>
      </w:r>
      <w:proofErr w:type="gramEnd"/>
      <w:r>
        <w:rPr>
          <w:rFonts w:ascii="Times New Roman" w:eastAsia="Times New Roman" w:hAnsi="Times New Roman" w:cs="Times New Roman"/>
          <w:bCs/>
          <w:color w:val="000000"/>
          <w:sz w:val="28"/>
          <w:szCs w:val="28"/>
          <w:lang w:eastAsia="ru-RU"/>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4.23. Объекты, предназначенные для приема и (или) очистки ЖБО, должны соответствовать требованиям Федерального закона от 07.12.2011 </w:t>
      </w:r>
      <w:r>
        <w:rPr>
          <w:rFonts w:ascii="Times New Roman" w:eastAsia="Times New Roman" w:hAnsi="Times New Roman" w:cs="Times New Roman"/>
          <w:bCs/>
          <w:color w:val="000000"/>
          <w:sz w:val="28"/>
          <w:szCs w:val="28"/>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вывоз ЖБО в места, не предназначенные для приема и (или) очистки ЖБО.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4.24. </w:t>
      </w:r>
      <w:r>
        <w:rPr>
          <w:rFonts w:ascii="Times New Roman" w:eastAsia="Times New Roman" w:hAnsi="Times New Roman" w:cs="Times New Roman"/>
          <w:bCs/>
          <w:color w:val="000000"/>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Сельскохозяйственными отходами являются отходы растениеводства </w:t>
      </w:r>
      <w:r>
        <w:rPr>
          <w:rFonts w:ascii="Times New Roman" w:eastAsia="Times New Roman" w:hAnsi="Times New Roman" w:cs="Times New Roman"/>
          <w:bCs/>
          <w:color w:val="000000"/>
          <w:sz w:val="28"/>
          <w:szCs w:val="28"/>
          <w:lang w:eastAsia="ru-RU"/>
        </w:rPr>
        <w:lastRenderedPageBreak/>
        <w:t>(включая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выгуле домашнего животного необходимо соблюдать следующие требования: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3" w:name="_Hlk14965857"/>
      <w:r>
        <w:rPr>
          <w:rFonts w:ascii="Times New Roman" w:eastAsia="Times New Roman" w:hAnsi="Times New Roman" w:cs="Times New Roman"/>
          <w:color w:val="000000"/>
          <w:sz w:val="28"/>
          <w:szCs w:val="28"/>
          <w:lang w:eastAsia="ru-RU"/>
        </w:rPr>
        <w:t xml:space="preserve">в лифтах </w:t>
      </w:r>
      <w:bookmarkEnd w:id="33"/>
      <w:r>
        <w:rPr>
          <w:rFonts w:ascii="Times New Roman" w:eastAsia="Times New Roman" w:hAnsi="Times New Roman" w:cs="Times New Roman"/>
          <w:color w:val="000000"/>
          <w:sz w:val="28"/>
          <w:szCs w:val="28"/>
          <w:lang w:eastAsia="ru-RU"/>
        </w:rPr>
        <w:t>и помещениях общего пользования многоквартирных домов, во дворах таких домов, на детских и спортивных площадках;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обеспечивать уборку продуктов жизнедеятельности животного в местах и на территориях общего пользования;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не допускать выгул животного вне мест, установленных уполномоченным органом для выгула животных.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внутриквартальной закрытой сетью водостоков;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по лоткам внутриквартальных проездов до дождеприемников, установленных в пределах квартала на въездах с улицы;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 лоткам внутриквартальных проездов в лотки улиц местного значения (при площади дворовой территории менее 1 га).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Дождеприемные</w:t>
      </w:r>
      <w:proofErr w:type="spellEnd"/>
      <w:r>
        <w:rPr>
          <w:rFonts w:ascii="Times New Roman" w:eastAsia="Times New Roman" w:hAnsi="Times New Roman" w:cs="Times New Roman"/>
          <w:color w:val="000000"/>
          <w:sz w:val="28"/>
          <w:szCs w:val="28"/>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w:t>
      </w:r>
      <w:r>
        <w:rPr>
          <w:rFonts w:ascii="Times New Roman" w:eastAsia="Times New Roman" w:hAnsi="Times New Roman" w:cs="Times New Roman"/>
          <w:color w:val="000000"/>
          <w:sz w:val="28"/>
          <w:szCs w:val="28"/>
          <w:lang w:eastAsia="ru-RU"/>
        </w:rPr>
        <w:lastRenderedPageBreak/>
        <w:t>инфильтрации воды в грунт.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5. Особенности организации уборки территории поселения </w:t>
      </w:r>
      <w:r>
        <w:rPr>
          <w:rFonts w:ascii="Times New Roman" w:eastAsia="Times New Roman" w:hAnsi="Times New Roman" w:cs="Times New Roman"/>
          <w:b/>
          <w:color w:val="000000"/>
          <w:sz w:val="28"/>
          <w:szCs w:val="28"/>
          <w:lang w:eastAsia="ru-RU"/>
        </w:rPr>
        <w:br/>
        <w:t>в зимний период</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При температуре воздуха ниже 0</w:t>
      </w:r>
      <w:proofErr w:type="gramStart"/>
      <w:r>
        <w:rPr>
          <w:rFonts w:ascii="Times New Roman" w:eastAsia="Times New Roman" w:hAnsi="Times New Roman" w:cs="Times New Roman"/>
          <w:bCs/>
          <w:color w:val="000000"/>
          <w:sz w:val="28"/>
          <w:szCs w:val="28"/>
          <w:lang w:eastAsia="ru-RU"/>
        </w:rPr>
        <w:t>°С</w:t>
      </w:r>
      <w:proofErr w:type="gramEnd"/>
      <w:r>
        <w:rPr>
          <w:rFonts w:ascii="Times New Roman" w:eastAsia="Times New Roman" w:hAnsi="Times New Roman" w:cs="Times New Roman"/>
          <w:bCs/>
          <w:color w:val="000000"/>
          <w:sz w:val="28"/>
          <w:szCs w:val="28"/>
          <w:lang w:eastAsia="ru-RU"/>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Период зимней уборки устанавливается </w:t>
      </w:r>
      <w:r>
        <w:rPr>
          <w:rFonts w:ascii="Times New Roman" w:eastAsia="Times New Roman" w:hAnsi="Times New Roman" w:cs="Times New Roman"/>
          <w:i/>
          <w:iCs/>
          <w:color w:val="000000"/>
          <w:sz w:val="28"/>
          <w:szCs w:val="28"/>
          <w:lang w:eastAsia="ru-RU"/>
        </w:rPr>
        <w:t xml:space="preserve">с </w:t>
      </w:r>
      <w:r>
        <w:rPr>
          <w:rFonts w:ascii="Times New Roman" w:eastAsia="Times New Roman" w:hAnsi="Times New Roman" w:cs="Times New Roman"/>
          <w:color w:val="000000"/>
          <w:sz w:val="28"/>
          <w:szCs w:val="28"/>
          <w:lang w:eastAsia="ru-RU"/>
        </w:rPr>
        <w:t>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5.3. Мероприятия по подготовке уборочной техники к работе в зимний период проводятся владельцами техники в срок до 1 октября текущего года, к </w:t>
      </w:r>
      <w:r>
        <w:rPr>
          <w:rFonts w:ascii="Times New Roman" w:eastAsia="Times New Roman" w:hAnsi="Times New Roman" w:cs="Times New Roman"/>
          <w:color w:val="000000"/>
          <w:sz w:val="28"/>
          <w:szCs w:val="28"/>
          <w:lang w:eastAsia="ru-RU"/>
        </w:rPr>
        <w:lastRenderedPageBreak/>
        <w:t>этому же сроку эксплуатирующими организациями должны быть завершены работы по подготовке мест для приёма снега.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Pr>
          <w:rFonts w:ascii="Times New Roman" w:eastAsia="Times New Roman" w:hAnsi="Times New Roman" w:cs="Times New Roman"/>
          <w:color w:val="000000"/>
          <w:sz w:val="28"/>
          <w:szCs w:val="28"/>
          <w:lang w:eastAsia="ru-RU"/>
        </w:rPr>
        <w:t>противогололёдных</w:t>
      </w:r>
      <w:proofErr w:type="spellEnd"/>
      <w:r>
        <w:rPr>
          <w:rFonts w:ascii="Times New Roman" w:eastAsia="Times New Roman" w:hAnsi="Times New Roman" w:cs="Times New Roman"/>
          <w:color w:val="000000"/>
          <w:sz w:val="28"/>
          <w:szCs w:val="28"/>
          <w:lang w:eastAsia="ru-RU"/>
        </w:rPr>
        <w:t xml:space="preserve"> материалов.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 прохождения снегоуборочной техники осуществляется уборка </w:t>
      </w:r>
      <w:proofErr w:type="spellStart"/>
      <w:r>
        <w:rPr>
          <w:rFonts w:ascii="Times New Roman" w:eastAsia="Times New Roman" w:hAnsi="Times New Roman" w:cs="Times New Roman"/>
          <w:color w:val="000000"/>
          <w:sz w:val="28"/>
          <w:szCs w:val="28"/>
          <w:lang w:eastAsia="ru-RU"/>
        </w:rPr>
        <w:t>прибордюрных</w:t>
      </w:r>
      <w:proofErr w:type="spellEnd"/>
      <w:r>
        <w:rPr>
          <w:rFonts w:ascii="Times New Roman" w:eastAsia="Times New Roman" w:hAnsi="Times New Roman" w:cs="Times New Roman"/>
          <w:color w:val="000000"/>
          <w:sz w:val="28"/>
          <w:szCs w:val="28"/>
          <w:lang w:eastAsia="ru-RU"/>
        </w:rPr>
        <w:t xml:space="preserve"> лотков, расчистка въездов, проездов и пешеходных переходов с обеих сторон.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 В процессе уборки запрещается: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применять техническую соль и жидкий хлористый кальций в качестве</w:t>
      </w:r>
      <w:r w:rsidR="001C0E66">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противогололёдного</w:t>
      </w:r>
      <w:proofErr w:type="spellEnd"/>
      <w:r>
        <w:rPr>
          <w:rFonts w:ascii="Times New Roman" w:eastAsia="Times New Roman" w:hAnsi="Times New Roman" w:cs="Times New Roman"/>
          <w:color w:val="000000"/>
          <w:sz w:val="28"/>
          <w:szCs w:val="28"/>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5.8. </w:t>
      </w:r>
      <w:bookmarkStart w:id="34" w:name="6"/>
      <w:bookmarkEnd w:id="34"/>
      <w:r>
        <w:rPr>
          <w:rFonts w:ascii="Times New Roman" w:eastAsia="Times New Roman" w:hAnsi="Times New Roman" w:cs="Times New Roman"/>
          <w:color w:val="000000"/>
          <w:sz w:val="28"/>
          <w:szCs w:val="28"/>
          <w:lang w:eastAsia="ru-RU"/>
        </w:rPr>
        <w:t xml:space="preserve">Прилегающие территории, тротуары, проезды должны быть очищены от снега и наледи (гололеда).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интенсивных пешеходных коммуникаций допускается применять природные антигололедные средства.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w:t>
      </w:r>
      <w:r>
        <w:rPr>
          <w:rFonts w:ascii="Times New Roman" w:eastAsia="Times New Roman" w:hAnsi="Times New Roman" w:cs="Times New Roman"/>
          <w:color w:val="000000"/>
          <w:sz w:val="28"/>
          <w:szCs w:val="28"/>
          <w:lang w:eastAsia="ru-RU"/>
        </w:rPr>
        <w:lastRenderedPageBreak/>
        <w:t>снега с придомовой территории и о необходимости перемещения транспортных сре</w:t>
      </w:r>
      <w:proofErr w:type="gramStart"/>
      <w:r>
        <w:rPr>
          <w:rFonts w:ascii="Times New Roman" w:eastAsia="Times New Roman" w:hAnsi="Times New Roman" w:cs="Times New Roman"/>
          <w:color w:val="000000"/>
          <w:sz w:val="28"/>
          <w:szCs w:val="28"/>
          <w:lang w:eastAsia="ru-RU"/>
        </w:rPr>
        <w:t>дств в сл</w:t>
      </w:r>
      <w:proofErr w:type="gramEnd"/>
      <w:r>
        <w:rPr>
          <w:rFonts w:ascii="Times New Roman" w:eastAsia="Times New Roman" w:hAnsi="Times New Roman" w:cs="Times New Roman"/>
          <w:color w:val="000000"/>
          <w:sz w:val="28"/>
          <w:szCs w:val="28"/>
          <w:lang w:eastAsia="ru-RU"/>
        </w:rPr>
        <w:t>учае создания препятствий для работы снегоуборочной техники.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Складирование снега на </w:t>
      </w:r>
      <w:proofErr w:type="spellStart"/>
      <w:r>
        <w:rPr>
          <w:rFonts w:ascii="Times New Roman" w:eastAsia="Times New Roman" w:hAnsi="Times New Roman" w:cs="Times New Roman"/>
          <w:color w:val="000000"/>
          <w:sz w:val="28"/>
          <w:szCs w:val="28"/>
          <w:lang w:eastAsia="ru-RU"/>
        </w:rPr>
        <w:t>внутридворовых</w:t>
      </w:r>
      <w:proofErr w:type="spellEnd"/>
      <w:r>
        <w:rPr>
          <w:rFonts w:ascii="Times New Roman" w:eastAsia="Times New Roman" w:hAnsi="Times New Roman" w:cs="Times New Roman"/>
          <w:color w:val="000000"/>
          <w:sz w:val="28"/>
          <w:szCs w:val="28"/>
          <w:lang w:eastAsia="ru-RU"/>
        </w:rPr>
        <w:t xml:space="preserve"> территориях должно предусматривать отвод талых вод.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5.10. </w:t>
      </w:r>
      <w:proofErr w:type="gramStart"/>
      <w:r>
        <w:rPr>
          <w:rFonts w:ascii="Times New Roman" w:eastAsia="Times New Roman" w:hAnsi="Times New Roman" w:cs="Times New Roman"/>
          <w:color w:val="000000"/>
          <w:sz w:val="28"/>
          <w:szCs w:val="28"/>
          <w:lang w:eastAsia="ru-RU"/>
        </w:rPr>
        <w:t xml:space="preserve">В зимний период </w:t>
      </w:r>
      <w:bookmarkStart w:id="35" w:name="_Hlk22804048"/>
      <w:r>
        <w:rPr>
          <w:rFonts w:ascii="Times New Roman" w:eastAsia="Times New Roman" w:hAnsi="Times New Roman" w:cs="Times New Roman"/>
          <w:color w:val="000000"/>
          <w:sz w:val="28"/>
          <w:szCs w:val="28"/>
          <w:lang w:eastAsia="ru-RU"/>
        </w:rPr>
        <w:t xml:space="preserve">собственниками и (или) иными законными владельцами зданий, </w:t>
      </w:r>
      <w:bookmarkStart w:id="36" w:name="_Hlk22211020"/>
      <w:bookmarkStart w:id="37" w:name="_Hlk22211206"/>
      <w:r>
        <w:rPr>
          <w:rFonts w:ascii="Times New Roman" w:eastAsia="Times New Roman" w:hAnsi="Times New Roman" w:cs="Times New Roman"/>
          <w:color w:val="000000"/>
          <w:sz w:val="28"/>
          <w:szCs w:val="28"/>
          <w:lang w:eastAsia="ru-RU"/>
        </w:rPr>
        <w:t>строений, сооружений, нестационарных объектов</w:t>
      </w:r>
      <w:bookmarkEnd w:id="36"/>
      <w:r>
        <w:rPr>
          <w:rFonts w:ascii="Times New Roman" w:eastAsia="Times New Roman" w:hAnsi="Times New Roman" w:cs="Times New Roman"/>
          <w:color w:val="000000"/>
          <w:sz w:val="28"/>
          <w:szCs w:val="28"/>
          <w:lang w:eastAsia="ru-RU"/>
        </w:rPr>
        <w:t xml:space="preserve"> </w:t>
      </w:r>
      <w:bookmarkEnd w:id="37"/>
      <w:r>
        <w:rPr>
          <w:rFonts w:ascii="Times New Roman" w:eastAsia="Times New Roman" w:hAnsi="Times New Roman" w:cs="Times New Roman"/>
          <w:color w:val="000000"/>
          <w:sz w:val="28"/>
          <w:szCs w:val="2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5"/>
      <w:r>
        <w:rPr>
          <w:rFonts w:ascii="Times New Roman" w:eastAsia="Times New Roman" w:hAnsi="Times New Roman" w:cs="Times New Roman"/>
          <w:color w:val="000000"/>
          <w:sz w:val="28"/>
          <w:szCs w:val="28"/>
          <w:lang w:eastAsia="ru-RU"/>
        </w:rPr>
        <w:t>должна быть обеспечена организация очистки их кровель от снега, наледи и</w:t>
      </w:r>
      <w:proofErr w:type="gramEnd"/>
      <w:r>
        <w:rPr>
          <w:rFonts w:ascii="Times New Roman" w:eastAsia="Times New Roman" w:hAnsi="Times New Roman" w:cs="Times New Roman"/>
          <w:color w:val="000000"/>
          <w:sz w:val="28"/>
          <w:szCs w:val="28"/>
          <w:lang w:eastAsia="ru-RU"/>
        </w:rPr>
        <w:t xml:space="preserve"> сосулек.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Крыши с наружным водоотводом необходимо периодически очищать от снега, не допуская накопления его по толщине более 30 сантиметров.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Запрещается сбрасывать снег, наледь, сосульки и мусор в воронки водосточных труб.</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5.12. </w:t>
      </w:r>
      <w:r>
        <w:rPr>
          <w:rFonts w:ascii="Times New Roman" w:eastAsia="Times New Roman" w:hAnsi="Times New Roman" w:cs="Times New Roman"/>
          <w:bCs/>
          <w:color w:val="000000"/>
          <w:sz w:val="28"/>
          <w:szCs w:val="28"/>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Pr>
          <w:rFonts w:ascii="Times New Roman" w:eastAsia="Times New Roman" w:hAnsi="Times New Roman" w:cs="Times New Roman"/>
          <w:bCs/>
          <w:color w:val="000000"/>
          <w:sz w:val="28"/>
          <w:szCs w:val="28"/>
          <w:lang w:eastAsia="ru-RU"/>
        </w:rPr>
        <w:t>снегоплавильные</w:t>
      </w:r>
      <w:proofErr w:type="spellEnd"/>
      <w:r>
        <w:rPr>
          <w:rFonts w:ascii="Times New Roman" w:eastAsia="Times New Roman" w:hAnsi="Times New Roman" w:cs="Times New Roman"/>
          <w:bCs/>
          <w:color w:val="000000"/>
          <w:sz w:val="28"/>
          <w:szCs w:val="28"/>
          <w:lang w:eastAsia="ru-RU"/>
        </w:rPr>
        <w:t xml:space="preserve"> установки. Размещение и функционирование </w:t>
      </w:r>
      <w:proofErr w:type="spellStart"/>
      <w:r>
        <w:rPr>
          <w:rFonts w:ascii="Times New Roman" w:eastAsia="Times New Roman" w:hAnsi="Times New Roman" w:cs="Times New Roman"/>
          <w:bCs/>
          <w:color w:val="000000"/>
          <w:sz w:val="28"/>
          <w:szCs w:val="28"/>
          <w:lang w:eastAsia="ru-RU"/>
        </w:rPr>
        <w:t>снегоплавильных</w:t>
      </w:r>
      <w:proofErr w:type="spellEnd"/>
      <w:r>
        <w:rPr>
          <w:rFonts w:ascii="Times New Roman" w:eastAsia="Times New Roman" w:hAnsi="Times New Roman" w:cs="Times New Roman"/>
          <w:bCs/>
          <w:color w:val="000000"/>
          <w:sz w:val="28"/>
          <w:szCs w:val="28"/>
          <w:lang w:eastAsia="ru-RU"/>
        </w:rPr>
        <w:t xml:space="preserve"> установок должно соответствовать требованиям законодательства в сфере обеспечения санитарно-</w:t>
      </w:r>
      <w:r>
        <w:rPr>
          <w:rFonts w:ascii="Times New Roman" w:eastAsia="Times New Roman" w:hAnsi="Times New Roman" w:cs="Times New Roman"/>
          <w:bCs/>
          <w:color w:val="000000"/>
          <w:sz w:val="28"/>
          <w:szCs w:val="28"/>
          <w:lang w:eastAsia="ru-RU"/>
        </w:rPr>
        <w:lastRenderedPageBreak/>
        <w:t>эпидемиологического благополучия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Адреса и границы площадок, предназначенных для складирования снега, определяет Администрация поселения.</w:t>
      </w:r>
    </w:p>
    <w:p w:rsidR="0043526A" w:rsidRDefault="00A611FE" w:rsidP="00AF2A27">
      <w:pPr>
        <w:widowControl w:val="0"/>
        <w:suppressAutoHyphens w:val="0"/>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Cs/>
          <w:color w:val="000000"/>
          <w:sz w:val="28"/>
          <w:szCs w:val="28"/>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Pr>
          <w:rFonts w:eastAsia="Times New Roman" w:cs="Calibri"/>
          <w:color w:val="000000"/>
          <w:lang w:eastAsia="ru-RU"/>
        </w:rPr>
        <w:t xml:space="preserve">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сбрасывать пульпу, снег в водные объекты.</w:t>
      </w:r>
    </w:p>
    <w:p w:rsidR="0043526A" w:rsidRDefault="0043526A" w:rsidP="00AF2A27">
      <w:pPr>
        <w:widowControl w:val="0"/>
        <w:suppressAutoHyphens w:val="0"/>
        <w:spacing w:after="0" w:line="240" w:lineRule="auto"/>
        <w:ind w:firstLine="567"/>
        <w:rPr>
          <w:rFonts w:ascii="Times New Roman" w:eastAsia="Times New Roman" w:hAnsi="Times New Roman" w:cs="Times New Roman"/>
          <w:b/>
          <w:color w:val="000000"/>
          <w:sz w:val="24"/>
          <w:szCs w:val="24"/>
          <w:lang w:eastAsia="ru-RU"/>
        </w:rPr>
      </w:pPr>
      <w:bookmarkStart w:id="38" w:name="7"/>
      <w:bookmarkEnd w:id="38"/>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6. Особенности организации уборки территории поселения </w:t>
      </w:r>
      <w:r>
        <w:rPr>
          <w:rFonts w:ascii="Times New Roman" w:eastAsia="Times New Roman" w:hAnsi="Times New Roman" w:cs="Times New Roman"/>
          <w:b/>
          <w:color w:val="000000"/>
          <w:sz w:val="28"/>
          <w:szCs w:val="28"/>
          <w:lang w:eastAsia="ru-RU"/>
        </w:rPr>
        <w:br/>
        <w:t>в летний период</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6.2. </w:t>
      </w:r>
      <w:r>
        <w:rPr>
          <w:rFonts w:ascii="Times New Roman" w:eastAsia="Times New Roman" w:hAnsi="Times New Roman" w:cs="Times New Roman"/>
          <w:bCs/>
          <w:color w:val="000000"/>
          <w:sz w:val="28"/>
          <w:szCs w:val="28"/>
          <w:lang w:eastAsia="ru-RU"/>
        </w:rPr>
        <w:t>При температуре воздуха более плюс 10</w:t>
      </w:r>
      <w:proofErr w:type="gramStart"/>
      <w:r>
        <w:rPr>
          <w:rFonts w:ascii="Times New Roman" w:eastAsia="Times New Roman" w:hAnsi="Times New Roman" w:cs="Times New Roman"/>
          <w:bCs/>
          <w:color w:val="000000"/>
          <w:sz w:val="28"/>
          <w:szCs w:val="28"/>
          <w:lang w:eastAsia="ru-RU"/>
        </w:rPr>
        <w:t>°С</w:t>
      </w:r>
      <w:proofErr w:type="gramEnd"/>
      <w:r>
        <w:rPr>
          <w:rFonts w:ascii="Times New Roman" w:eastAsia="Times New Roman" w:hAnsi="Times New Roman" w:cs="Times New Roman"/>
          <w:bCs/>
          <w:color w:val="000000"/>
          <w:sz w:val="28"/>
          <w:szCs w:val="28"/>
          <w:lang w:eastAsia="ru-RU"/>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заправлять автомобили для полива и подметания технической водой и водой из открытых водоемов.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39" w:name="8"/>
      <w:bookmarkEnd w:id="39"/>
      <w:r>
        <w:rPr>
          <w:rFonts w:ascii="Times New Roman" w:eastAsia="Times New Roman" w:hAnsi="Times New Roman" w:cs="Times New Roman"/>
          <w:color w:val="000000"/>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Проезжая часть должна быть полностью очищена от всякого вида загрязнений.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40" w:name="9"/>
      <w:bookmarkEnd w:id="40"/>
      <w:r>
        <w:rPr>
          <w:rFonts w:ascii="Times New Roman" w:eastAsia="Times New Roman" w:hAnsi="Times New Roman" w:cs="Times New Roman"/>
          <w:color w:val="000000"/>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6.6. Подметание дворовых территорий, </w:t>
      </w:r>
      <w:proofErr w:type="spellStart"/>
      <w:r>
        <w:rPr>
          <w:rFonts w:ascii="Times New Roman" w:eastAsia="Times New Roman" w:hAnsi="Times New Roman" w:cs="Times New Roman"/>
          <w:color w:val="000000"/>
          <w:sz w:val="28"/>
          <w:szCs w:val="28"/>
          <w:lang w:eastAsia="ru-RU"/>
        </w:rPr>
        <w:t>внутридворовых</w:t>
      </w:r>
      <w:proofErr w:type="spellEnd"/>
      <w:r>
        <w:rPr>
          <w:rFonts w:ascii="Times New Roman" w:eastAsia="Times New Roman" w:hAnsi="Times New Roman" w:cs="Times New Roman"/>
          <w:color w:val="000000"/>
          <w:sz w:val="28"/>
          <w:szCs w:val="28"/>
          <w:lang w:eastAsia="ru-RU"/>
        </w:rPr>
        <w:t xml:space="preserve"> проездов и тротуаров осуществляется механизированным способом или вручную.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Сжигание листьев деревьев, кустарников на территории населенных пунктов поселения запрещено.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Собранные листья деревьев, кустарников подлежат вывозу на объекты размещения, обезвреживания или утилизации отходов.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6.8.</w:t>
      </w:r>
      <w:r>
        <w:rPr>
          <w:rFonts w:ascii="Times New Roman" w:eastAsia="Times New Roman" w:hAnsi="Times New Roman" w:cs="Times New Roman"/>
          <w:color w:val="000000"/>
          <w:sz w:val="28"/>
          <w:szCs w:val="28"/>
          <w:lang w:eastAsia="ru-RU"/>
        </w:rPr>
        <w:t xml:space="preserve"> Владельцы земельных участков обязаны: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не допускать выжигание сухой растительности, соблюдать требования </w:t>
      </w:r>
      <w:r>
        <w:rPr>
          <w:rFonts w:ascii="Times New Roman" w:eastAsia="Times New Roman" w:hAnsi="Times New Roman" w:cs="Times New Roman"/>
          <w:color w:val="000000"/>
          <w:sz w:val="28"/>
          <w:szCs w:val="28"/>
          <w:lang w:eastAsia="ru-RU"/>
        </w:rPr>
        <w:lastRenderedPageBreak/>
        <w:t>экологических, санитарно-гигиенических, противопожарных правил и нормативов;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3526A" w:rsidRDefault="0043526A"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bookmarkStart w:id="41" w:name="10"/>
      <w:bookmarkEnd w:id="41"/>
      <w:r>
        <w:rPr>
          <w:rFonts w:ascii="Times New Roman" w:eastAsia="Times New Roman" w:hAnsi="Times New Roman" w:cs="Times New Roman"/>
          <w:b/>
          <w:color w:val="000000"/>
          <w:sz w:val="28"/>
          <w:szCs w:val="28"/>
          <w:lang w:eastAsia="ru-RU"/>
        </w:rPr>
        <w:t xml:space="preserve">Глава 7. Обеспечение надлежащего содержания объектов благоустройства </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Окрашенные поверхности фасадов зданий, строений, сооружений должны быть ровными, без пятен и поврежденных мест.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Собственники и (или) иные законные владельцы нежилых зданий, строений, сооружений либо уполномоченные лица обязаны </w:t>
      </w:r>
      <w:r>
        <w:rPr>
          <w:rFonts w:ascii="Times New Roman" w:eastAsia="Times New Roman" w:hAnsi="Times New Roman" w:cs="Times New Roman"/>
          <w:i/>
          <w:iCs/>
          <w:color w:val="000000"/>
          <w:sz w:val="28"/>
          <w:szCs w:val="28"/>
          <w:lang w:eastAsia="ru-RU"/>
        </w:rPr>
        <w:t>1 раз в неделю</w:t>
      </w:r>
      <w:r>
        <w:rPr>
          <w:rFonts w:ascii="Times New Roman" w:eastAsia="Times New Roman" w:hAnsi="Times New Roman" w:cs="Times New Roman"/>
          <w:color w:val="000000"/>
          <w:sz w:val="28"/>
          <w:szCs w:val="28"/>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Расклейка газет, афиш, плакатов, различного рода объявлений и рекламы разрешается на специально установленных стендах.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На зданиях, расположенных вдоль магистральных улиц населенных </w:t>
      </w:r>
      <w:r>
        <w:rPr>
          <w:rFonts w:ascii="Times New Roman" w:eastAsia="Times New Roman" w:hAnsi="Times New Roman" w:cs="Times New Roman"/>
          <w:color w:val="000000"/>
          <w:sz w:val="28"/>
          <w:szCs w:val="28"/>
          <w:lang w:eastAsia="ru-RU"/>
        </w:rPr>
        <w:lastRenderedPageBreak/>
        <w:t>пунктов поселения, антенны, дымоходы, наружные кондиционеры размещаются со стороны дворовых фасадов.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7.4. На зданиях и сооружениях на территории поселения размещаются с сохранением отделки </w:t>
      </w:r>
      <w:proofErr w:type="gramStart"/>
      <w:r>
        <w:rPr>
          <w:rFonts w:ascii="Times New Roman" w:eastAsia="Times New Roman" w:hAnsi="Times New Roman" w:cs="Times New Roman"/>
          <w:color w:val="000000"/>
          <w:sz w:val="28"/>
          <w:szCs w:val="28"/>
          <w:lang w:eastAsia="ru-RU"/>
        </w:rPr>
        <w:t>фасада</w:t>
      </w:r>
      <w:proofErr w:type="gramEnd"/>
      <w:r>
        <w:rPr>
          <w:rFonts w:ascii="Times New Roman" w:eastAsia="Times New Roman" w:hAnsi="Times New Roman" w:cs="Times New Roman"/>
          <w:color w:val="000000"/>
          <w:sz w:val="28"/>
          <w:szCs w:val="28"/>
          <w:lang w:eastAsia="ru-RU"/>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Домовые знаки на зданиях, сооружениях должны содержаться в исправном состоянии.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Высота домового указателя должна быть 300 мм. Ширина таблички зависит от количества букв в названии улицы.</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Табличка выполняется в белом цвете. По периметру таблички располагается черная рамка шириной 10 мм. </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7.6. Размер шрифта наименований улиц применяется всегда одинаковый, не зависит от длины названия улицы.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Адресные аншлаги могут иметь подсветку.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42" w:name="_Hlk14967170"/>
      <w:bookmarkEnd w:id="42"/>
      <w:r>
        <w:rPr>
          <w:rFonts w:ascii="Times New Roman" w:eastAsia="Times New Roman" w:hAnsi="Times New Roman" w:cs="Times New Roman"/>
          <w:color w:val="000000"/>
          <w:sz w:val="28"/>
          <w:szCs w:val="28"/>
          <w:lang w:eastAsia="ru-RU"/>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7.9. Аншлаги устанавливаются на высоте от 2,5 до 5,0 м от уровня земли на расстоянии не более 1 м от угла здания.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7.10. Содержание фасадов объектов включает: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обеспечение наличия и содержания в исправном состоянии водостоков, водосточных труб и сливов;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герметизацию, заделку и расшивку швов, трещин и выбоин;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восстановление, ремонт и своевременную очистку входных групп, </w:t>
      </w:r>
      <w:proofErr w:type="spellStart"/>
      <w:r>
        <w:rPr>
          <w:rFonts w:ascii="Times New Roman" w:eastAsia="Times New Roman" w:hAnsi="Times New Roman" w:cs="Times New Roman"/>
          <w:color w:val="000000"/>
          <w:sz w:val="28"/>
          <w:szCs w:val="28"/>
          <w:lang w:eastAsia="ru-RU"/>
        </w:rPr>
        <w:t>отмосток</w:t>
      </w:r>
      <w:proofErr w:type="spellEnd"/>
      <w:r>
        <w:rPr>
          <w:rFonts w:ascii="Times New Roman" w:eastAsia="Times New Roman" w:hAnsi="Times New Roman" w:cs="Times New Roman"/>
          <w:color w:val="000000"/>
          <w:sz w:val="28"/>
          <w:szCs w:val="28"/>
          <w:lang w:eastAsia="ru-RU"/>
        </w:rPr>
        <w:t>, приямков цокольных окон и входов в подвалы;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очистку поверхностей фасадов, в том числе элементов фасадов, в зависимости от их состояния и условий эксплуатации;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поддержание в чистоте и исправном состоянии, расположенных на фасадах аншлагов, памятных досок;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уничтожение, порча, искажение архитектурных деталей фасадов зданий (сооружений, строений);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произведение надписей на фасадах зданий (сооружений, строений);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43" w:name="_Hlk14967236"/>
      <w:bookmarkEnd w:id="43"/>
      <w:r>
        <w:rPr>
          <w:rFonts w:ascii="Times New Roman" w:eastAsia="Times New Roman" w:hAnsi="Times New Roman" w:cs="Times New Roman"/>
          <w:color w:val="000000"/>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К вывескам предъявляются следующие требования: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вывески должны размещаться на участке фасада, свободном от архитектурных деталей;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eastAsia="Times New Roman" w:hAnsi="Times New Roman" w:cs="Times New Roman"/>
          <w:i/>
          <w:iCs/>
          <w:color w:val="000000"/>
          <w:sz w:val="28"/>
          <w:szCs w:val="28"/>
          <w:lang w:eastAsia="ru-RU"/>
        </w:rPr>
        <w:t>в два</w:t>
      </w:r>
      <w:r>
        <w:rPr>
          <w:rFonts w:ascii="Times New Roman" w:eastAsia="Times New Roman" w:hAnsi="Times New Roman" w:cs="Times New Roman"/>
          <w:color w:val="000000"/>
          <w:sz w:val="28"/>
          <w:szCs w:val="28"/>
          <w:lang w:eastAsia="ru-RU"/>
        </w:rPr>
        <w:t xml:space="preserve"> раза. Элементы одного информационного поля (текстовой части) вывески должны иметь одинаковую высоту и глубину;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вывески могут содержать зарегистрированные в установленном порядке </w:t>
      </w:r>
      <w:r>
        <w:rPr>
          <w:rFonts w:ascii="Times New Roman" w:eastAsia="Times New Roman" w:hAnsi="Times New Roman" w:cs="Times New Roman"/>
          <w:color w:val="000000"/>
          <w:sz w:val="28"/>
          <w:szCs w:val="28"/>
          <w:lang w:eastAsia="ru-RU"/>
        </w:rPr>
        <w:lastRenderedPageBreak/>
        <w:t>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Pr>
          <w:rFonts w:ascii="Times New Roman" w:eastAsia="Times New Roman" w:hAnsi="Times New Roman" w:cs="Times New Roman"/>
          <w:color w:val="000000"/>
          <w:sz w:val="28"/>
          <w:szCs w:val="28"/>
          <w:lang w:eastAsia="ru-RU"/>
        </w:rPr>
        <w:t>, индивидуальным предпринимателем торговли, оказания услуг, выполнения работ вне его места нахождения.</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7.15. Вывески в форме настенных конструкций и консольных конструкций, предусмотренные пунктом 7.14 настоящих Правил, размещаются:</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не выше линии второго этажа (линии перекрытий между первым и вторым этажами) зданий, сооружений;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lastRenderedPageBreak/>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7.18. </w:t>
      </w:r>
      <w:proofErr w:type="gramStart"/>
      <w:r>
        <w:rPr>
          <w:rFonts w:ascii="Times New Roman" w:eastAsia="Times New Roman" w:hAnsi="Times New Roman" w:cs="Times New Roman"/>
          <w:color w:val="000000"/>
          <w:sz w:val="28"/>
          <w:szCs w:val="28"/>
          <w:lang w:eastAsia="ru-RU"/>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eastAsia="Times New Roman" w:hAnsi="Times New Roman" w:cs="Times New Roman"/>
          <w:i/>
          <w:iCs/>
          <w:color w:val="000000"/>
          <w:sz w:val="28"/>
          <w:szCs w:val="28"/>
          <w:lang w:eastAsia="ru-RU"/>
        </w:rPr>
        <w:t>2</w:t>
      </w:r>
      <w:r>
        <w:rPr>
          <w:rFonts w:ascii="Times New Roman" w:eastAsia="Times New Roman" w:hAnsi="Times New Roman" w:cs="Times New Roman"/>
          <w:color w:val="000000"/>
          <w:sz w:val="28"/>
          <w:szCs w:val="28"/>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Высота вывесок, размещаемых на крышах зданий, сооружений, должна быть:</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не более 0,8 м для 1-2-этажных объектов;</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не более 1,2 м для 3-5-этажных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Установка и эксплуатация таких вывесок без проектной документации не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7.21. Не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не соответствующих требованиям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козырьках, лоджиях, балконах и эркерах зданий;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расстоянии ближе 2 м от мемориальных досок;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Pr>
          <w:rFonts w:ascii="Times New Roman" w:eastAsia="Times New Roman" w:hAnsi="Times New Roman" w:cs="Times New Roman"/>
          <w:color w:val="000000"/>
          <w:sz w:val="28"/>
          <w:szCs w:val="28"/>
          <w:lang w:eastAsia="ru-RU"/>
        </w:rPr>
        <w:t>призматроны</w:t>
      </w:r>
      <w:proofErr w:type="spellEnd"/>
      <w:r>
        <w:rPr>
          <w:rFonts w:ascii="Times New Roman" w:eastAsia="Times New Roman" w:hAnsi="Times New Roman" w:cs="Times New Roman"/>
          <w:color w:val="000000"/>
          <w:sz w:val="28"/>
          <w:szCs w:val="28"/>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 витрине вывесок в виде электронных носителей (экранов) на всю высоту и (или) длину остекления витрины;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ограждающих конструкциях сезонных кафе при стационарных организациях общественного питания;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размещение вывесок в виде надувных конструкций, </w:t>
      </w:r>
      <w:proofErr w:type="spellStart"/>
      <w:r>
        <w:rPr>
          <w:rFonts w:ascii="Times New Roman" w:eastAsia="Times New Roman" w:hAnsi="Times New Roman" w:cs="Times New Roman"/>
          <w:color w:val="000000"/>
          <w:sz w:val="28"/>
          <w:szCs w:val="28"/>
          <w:lang w:eastAsia="ru-RU"/>
        </w:rPr>
        <w:t>штендеров</w:t>
      </w:r>
      <w:proofErr w:type="spellEnd"/>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7.23</w:t>
      </w:r>
      <w:r w:rsidR="001C0E6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7.24. Наружные осветительные установки включают в вечерние сумерки при естественной освещенности менее 20 </w:t>
      </w:r>
      <w:proofErr w:type="spellStart"/>
      <w:r>
        <w:rPr>
          <w:rFonts w:ascii="Times New Roman" w:eastAsia="Times New Roman" w:hAnsi="Times New Roman" w:cs="Times New Roman"/>
          <w:color w:val="000000"/>
          <w:sz w:val="28"/>
          <w:szCs w:val="28"/>
          <w:lang w:eastAsia="ru-RU"/>
        </w:rPr>
        <w:t>лк</w:t>
      </w:r>
      <w:proofErr w:type="spellEnd"/>
      <w:r>
        <w:rPr>
          <w:rFonts w:ascii="Times New Roman" w:eastAsia="Times New Roman" w:hAnsi="Times New Roman" w:cs="Times New Roman"/>
          <w:color w:val="000000"/>
          <w:sz w:val="28"/>
          <w:szCs w:val="28"/>
          <w:lang w:eastAsia="ru-RU"/>
        </w:rPr>
        <w:t xml:space="preserve">, а отключают - в утренние сумерки при естественной освещенности более 10 </w:t>
      </w:r>
      <w:proofErr w:type="spellStart"/>
      <w:r>
        <w:rPr>
          <w:rFonts w:ascii="Times New Roman" w:eastAsia="Times New Roman" w:hAnsi="Times New Roman" w:cs="Times New Roman"/>
          <w:color w:val="000000"/>
          <w:sz w:val="28"/>
          <w:szCs w:val="28"/>
          <w:lang w:eastAsia="ru-RU"/>
        </w:rPr>
        <w:t>лк</w:t>
      </w:r>
      <w:proofErr w:type="spellEnd"/>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7.25. Включение и отключение устройств наружного освещения подъездов жилых домов, номерных знаков домов и указателей адресных единиц, а также </w:t>
      </w:r>
      <w:r>
        <w:rPr>
          <w:rFonts w:ascii="Times New Roman" w:eastAsia="Times New Roman" w:hAnsi="Times New Roman" w:cs="Times New Roman"/>
          <w:color w:val="000000"/>
          <w:sz w:val="28"/>
          <w:szCs w:val="28"/>
          <w:lang w:eastAsia="ru-RU"/>
        </w:rPr>
        <w:lastRenderedPageBreak/>
        <w:t>систем архитектурно-художественной подсветки производится в режиме работы наружного освещения улиц.</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7.27. При проектировании освещения и осветительного оборудования следует обеспечивать: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экономичность и </w:t>
      </w:r>
      <w:proofErr w:type="spellStart"/>
      <w:r>
        <w:rPr>
          <w:rFonts w:ascii="Times New Roman" w:eastAsia="Times New Roman" w:hAnsi="Times New Roman" w:cs="Times New Roman"/>
          <w:color w:val="000000"/>
          <w:sz w:val="28"/>
          <w:szCs w:val="28"/>
          <w:lang w:eastAsia="ru-RU"/>
        </w:rPr>
        <w:t>энергоэффективность</w:t>
      </w:r>
      <w:proofErr w:type="spellEnd"/>
      <w:r>
        <w:rPr>
          <w:rFonts w:ascii="Times New Roman" w:eastAsia="Times New Roman" w:hAnsi="Times New Roman" w:cs="Times New Roman"/>
          <w:color w:val="000000"/>
          <w:sz w:val="28"/>
          <w:szCs w:val="28"/>
          <w:lang w:eastAsia="ru-RU"/>
        </w:rPr>
        <w:t xml:space="preserve"> применяемых осветительных установок, рациональное распределение и использование электроэнергии;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удобство обслуживания и управления при разных режимах работы установок.</w:t>
      </w:r>
    </w:p>
    <w:p w:rsidR="0043526A" w:rsidRDefault="00A611FE" w:rsidP="00AF2A27">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43526A" w:rsidRDefault="00A611FE" w:rsidP="00AF2A27">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xml:space="preserve">- обычные (традиционные), </w:t>
      </w:r>
      <w:proofErr w:type="gramStart"/>
      <w:r>
        <w:rPr>
          <w:rFonts w:ascii="Times New Roman" w:eastAsia="Times New Roman" w:hAnsi="Times New Roman" w:cs="Times New Roman"/>
          <w:color w:val="000000"/>
          <w:sz w:val="28"/>
          <w:szCs w:val="28"/>
          <w:highlight w:val="white"/>
          <w:lang w:eastAsia="ru-RU"/>
        </w:rPr>
        <w:t>светильники</w:t>
      </w:r>
      <w:proofErr w:type="gramEnd"/>
      <w:r>
        <w:rPr>
          <w:rFonts w:ascii="Times New Roman" w:eastAsia="Times New Roman" w:hAnsi="Times New Roman" w:cs="Times New Roman"/>
          <w:color w:val="000000"/>
          <w:sz w:val="28"/>
          <w:szCs w:val="28"/>
          <w:highlight w:val="white"/>
          <w:lang w:eastAsia="ru-RU"/>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43526A" w:rsidRDefault="00A611FE" w:rsidP="00AF2A27">
      <w:pPr>
        <w:widowControl w:val="0"/>
        <w:suppressAutoHyphens w:val="0"/>
        <w:spacing w:after="0" w:line="240" w:lineRule="auto"/>
        <w:ind w:firstLine="567"/>
        <w:jc w:val="both"/>
        <w:rPr>
          <w:highlight w:val="white"/>
        </w:rPr>
      </w:pPr>
      <w:proofErr w:type="gramStart"/>
      <w:r>
        <w:rPr>
          <w:rFonts w:ascii="Times New Roman" w:eastAsia="Times New Roman" w:hAnsi="Times New Roman" w:cs="Times New Roman"/>
          <w:color w:val="000000"/>
          <w:sz w:val="28"/>
          <w:szCs w:val="28"/>
          <w:highlight w:val="white"/>
          <w:lang w:eastAsia="ru-RU"/>
        </w:rPr>
        <w:t xml:space="preserve">- </w:t>
      </w:r>
      <w:proofErr w:type="spellStart"/>
      <w:r>
        <w:rPr>
          <w:rFonts w:ascii="Times New Roman" w:eastAsia="Times New Roman" w:hAnsi="Times New Roman" w:cs="Times New Roman"/>
          <w:color w:val="000000"/>
          <w:sz w:val="28"/>
          <w:szCs w:val="28"/>
          <w:highlight w:val="white"/>
          <w:lang w:eastAsia="ru-RU"/>
        </w:rPr>
        <w:t>высокомачтовые</w:t>
      </w:r>
      <w:proofErr w:type="spellEnd"/>
      <w:r>
        <w:rPr>
          <w:rFonts w:ascii="Times New Roman" w:eastAsia="Times New Roman" w:hAnsi="Times New Roman" w:cs="Times New Roman"/>
          <w:color w:val="000000"/>
          <w:sz w:val="28"/>
          <w:szCs w:val="28"/>
          <w:highlight w:val="white"/>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43526A" w:rsidRDefault="00A611FE" w:rsidP="00AF2A27">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xml:space="preserve">- парапетные, </w:t>
      </w:r>
      <w:proofErr w:type="gramStart"/>
      <w:r>
        <w:rPr>
          <w:rFonts w:ascii="Times New Roman" w:eastAsia="Times New Roman" w:hAnsi="Times New Roman" w:cs="Times New Roman"/>
          <w:color w:val="000000"/>
          <w:sz w:val="28"/>
          <w:szCs w:val="28"/>
          <w:highlight w:val="white"/>
          <w:lang w:eastAsia="ru-RU"/>
        </w:rPr>
        <w:t>светильники</w:t>
      </w:r>
      <w:proofErr w:type="gramEnd"/>
      <w:r>
        <w:rPr>
          <w:rFonts w:ascii="Times New Roman" w:eastAsia="Times New Roman" w:hAnsi="Times New Roman" w:cs="Times New Roman"/>
          <w:color w:val="000000"/>
          <w:sz w:val="28"/>
          <w:szCs w:val="28"/>
          <w:highlight w:val="white"/>
          <w:lang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43526A" w:rsidRDefault="00A611FE" w:rsidP="00AF2A27">
      <w:pPr>
        <w:widowControl w:val="0"/>
        <w:suppressAutoHyphens w:val="0"/>
        <w:spacing w:after="0" w:line="240" w:lineRule="auto"/>
        <w:ind w:firstLine="567"/>
        <w:jc w:val="both"/>
        <w:rPr>
          <w:highlight w:val="white"/>
        </w:rPr>
      </w:pPr>
      <w:proofErr w:type="gramStart"/>
      <w:r>
        <w:rPr>
          <w:rFonts w:ascii="Times New Roman" w:eastAsia="Times New Roman" w:hAnsi="Times New Roman" w:cs="Times New Roman"/>
          <w:color w:val="000000"/>
          <w:sz w:val="28"/>
          <w:szCs w:val="28"/>
          <w:highlight w:val="white"/>
          <w:lang w:eastAsia="ru-RU"/>
        </w:rPr>
        <w:t>- газонные, которые допускается использовать для освещения газонов, цветников, пешеходных дорожек и площадок;</w:t>
      </w:r>
      <w:proofErr w:type="gramEnd"/>
    </w:p>
    <w:p w:rsidR="0043526A" w:rsidRDefault="00A611FE" w:rsidP="00AF2A27">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xml:space="preserve">- встроенные, </w:t>
      </w:r>
      <w:proofErr w:type="gramStart"/>
      <w:r>
        <w:rPr>
          <w:rFonts w:ascii="Times New Roman" w:eastAsia="Times New Roman" w:hAnsi="Times New Roman" w:cs="Times New Roman"/>
          <w:color w:val="000000"/>
          <w:sz w:val="28"/>
          <w:szCs w:val="28"/>
          <w:highlight w:val="white"/>
          <w:lang w:eastAsia="ru-RU"/>
        </w:rPr>
        <w:t>светильники</w:t>
      </w:r>
      <w:proofErr w:type="gramEnd"/>
      <w:r>
        <w:rPr>
          <w:rFonts w:ascii="Times New Roman" w:eastAsia="Times New Roman" w:hAnsi="Times New Roman" w:cs="Times New Roman"/>
          <w:color w:val="000000"/>
          <w:sz w:val="28"/>
          <w:szCs w:val="28"/>
          <w:highlight w:val="white"/>
          <w:lang w:eastAsia="ru-RU"/>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43526A" w:rsidRDefault="00A611FE" w:rsidP="00AF2A27">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43526A" w:rsidRDefault="00A611FE" w:rsidP="00AF2A27">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w:t>
      </w:r>
      <w:r>
        <w:rPr>
          <w:rFonts w:ascii="Times New Roman" w:eastAsia="Times New Roman" w:hAnsi="Times New Roman" w:cs="Times New Roman"/>
          <w:color w:val="000000"/>
          <w:sz w:val="28"/>
          <w:szCs w:val="28"/>
          <w:highlight w:val="white"/>
          <w:lang w:eastAsia="ru-RU"/>
        </w:rPr>
        <w:lastRenderedPageBreak/>
        <w:t>освещения их фасадных поверхностей.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white"/>
          <w:lang w:eastAsia="ru-RU"/>
        </w:rPr>
        <w:t xml:space="preserve">7.30. В стационарных установках утилитарного наружного и архитектурного освещения допускается применять </w:t>
      </w:r>
      <w:proofErr w:type="spellStart"/>
      <w:r>
        <w:rPr>
          <w:rFonts w:ascii="Times New Roman" w:eastAsia="Times New Roman" w:hAnsi="Times New Roman" w:cs="Times New Roman"/>
          <w:color w:val="000000"/>
          <w:sz w:val="28"/>
          <w:szCs w:val="28"/>
          <w:highlight w:val="white"/>
          <w:lang w:eastAsia="ru-RU"/>
        </w:rPr>
        <w:t>энергоэффективные</w:t>
      </w:r>
      <w:proofErr w:type="spellEnd"/>
      <w:r>
        <w:rPr>
          <w:rFonts w:ascii="Times New Roman" w:eastAsia="Times New Roman" w:hAnsi="Times New Roman" w:cs="Times New Roman"/>
          <w:color w:val="000000"/>
          <w:sz w:val="28"/>
          <w:szCs w:val="28"/>
          <w:highlight w:val="white"/>
          <w:lang w:eastAsia="ru-RU"/>
        </w:rPr>
        <w:t xml:space="preserve"> источники света, эффективные осветительные приборы и систе</w:t>
      </w:r>
      <w:r>
        <w:rPr>
          <w:rFonts w:ascii="Times New Roman" w:eastAsia="Times New Roman" w:hAnsi="Times New Roman" w:cs="Times New Roman"/>
          <w:color w:val="000000"/>
          <w:sz w:val="28"/>
          <w:szCs w:val="28"/>
          <w:lang w:eastAsia="ru-RU"/>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Pr>
          <w:rFonts w:ascii="Times New Roman" w:eastAsia="Times New Roman" w:hAnsi="Times New Roman" w:cs="Times New Roman"/>
          <w:color w:val="000000"/>
          <w:sz w:val="28"/>
          <w:szCs w:val="28"/>
          <w:lang w:eastAsia="ru-RU"/>
        </w:rPr>
        <w:t>экологичных</w:t>
      </w:r>
      <w:proofErr w:type="spellEnd"/>
      <w:r>
        <w:rPr>
          <w:rFonts w:ascii="Times New Roman" w:eastAsia="Times New Roman" w:hAnsi="Times New Roman" w:cs="Times New Roman"/>
          <w:color w:val="000000"/>
          <w:sz w:val="28"/>
          <w:szCs w:val="28"/>
          <w:lang w:eastAsia="ru-RU"/>
        </w:rPr>
        <w:t xml:space="preserve"> материалов, создания условий для ведения здорового образа жизни всех категорий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7.34. При проектировании и выборе малых архитектурных форм, в том числе уличной мебели, учитываются: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наличие свободной площади на благоустраиваемой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соответствие материалов и конструкции малых архитектурных форм климату и назначению малых архитектурных форм;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защита от образования наледи и снежных заносов, обеспечение стока воды;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пропускная способность территории, частота и продолжительность использования малых архитектурных форм;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возраст потенциальных пользователей малых архитектурных форм;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антивандальная защищенность малых архитектурных форм от разрушения, оклейки, нанесения надписей и изображений;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возможность ремонта или замены деталей малых архитектурных форм;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интенсивность пешеходного и автомобильного движения, близость транспортных узлов;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эргономичность конструкций (высоту и наклон спинки скамеек, высоту урн и другие характеристики);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л) расцветка и стилистическое сочетание с другими малыми архитектурными формами и окружающей архитектурой;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 безопасность для потенциальных пользователей.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7.35. При установке малых архитектурных форм и уличной мебели предусматривается обеспечение: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расположения малых архитектурных форм, не создающего препятствий для пешеходов;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приоритета компактной установки малых архитектурных форм на минимальной площади в местах большого скопления людей;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устойчивости конструкции;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наличия в каждой конкретной зоне благоустраиваемой территории рекомендуемых типов малых архитектурных форм для такой зоны.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7.36. При размещении уличной мебели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7.37. На тротуарах автомобильных дорог допускается использовать следующие типы малых архитектурных форм: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установки освещения;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скамьи без спинок, оборудованные местом для сумок;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опоры у скамеек, предназначенных для людей с ограниченными возможностями;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ограждения (в местах необходимости обеспечения защиты пешеходов от наезда автомобилей);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кадки, цветочницы, вазоны, кашпо, в том числе подвесные;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урны.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7.38. Для пешеходных зон и коммуникаций допускается использовать следующие типы малых архитектурных форм: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установки освещения;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скамьи, предполагающие длительное, комфортное сидение;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цветочницы, вазоны, кашпо;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информационные стенды;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ограждения (в местах необходимости обеспечения защиты пешеходов от наезда автомобилей);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столы для настольных игр;</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урны.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7.39. При размещении урн необходимо выбирать урны достаточной высоты и объема, с рельефным </w:t>
      </w:r>
      <w:proofErr w:type="spellStart"/>
      <w:r>
        <w:rPr>
          <w:rFonts w:ascii="Times New Roman" w:eastAsia="Times New Roman" w:hAnsi="Times New Roman" w:cs="Times New Roman"/>
          <w:color w:val="000000"/>
          <w:sz w:val="28"/>
          <w:szCs w:val="28"/>
          <w:lang w:eastAsia="ru-RU"/>
        </w:rPr>
        <w:t>текстурированием</w:t>
      </w:r>
      <w:proofErr w:type="spellEnd"/>
      <w:r>
        <w:rPr>
          <w:rFonts w:ascii="Times New Roman" w:eastAsia="Times New Roman" w:hAnsi="Times New Roman" w:cs="Times New Roman"/>
          <w:color w:val="000000"/>
          <w:sz w:val="28"/>
          <w:szCs w:val="28"/>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7.40. В целях защиты малых архитектурных форм от графического вандализма следует: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Pr>
          <w:rFonts w:ascii="Times New Roman" w:eastAsia="Times New Roman" w:hAnsi="Times New Roman" w:cs="Times New Roman"/>
          <w:color w:val="000000"/>
          <w:sz w:val="28"/>
          <w:szCs w:val="28"/>
          <w:lang w:eastAsia="ru-RU"/>
        </w:rPr>
        <w:t>текстурированием</w:t>
      </w:r>
      <w:proofErr w:type="spellEnd"/>
      <w:r>
        <w:rPr>
          <w:rFonts w:ascii="Times New Roman" w:eastAsia="Times New Roman" w:hAnsi="Times New Roman" w:cs="Times New Roman"/>
          <w:color w:val="000000"/>
          <w:sz w:val="28"/>
          <w:szCs w:val="28"/>
          <w:lang w:eastAsia="ru-RU"/>
        </w:rPr>
        <w:t xml:space="preserve"> или перфорированием, препятствующим графическому вандализму или облегчающим его устранение;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7.43. В целях благоустройства на территории Красносулинского городского поселения  устанавливаются ограждения.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Дорожные ограждения и временные ограждения строительных площадок и </w:t>
      </w:r>
      <w:r>
        <w:rPr>
          <w:rFonts w:ascii="Times New Roman" w:eastAsia="Times New Roman" w:hAnsi="Times New Roman" w:cs="Times New Roman"/>
          <w:color w:val="000000"/>
          <w:sz w:val="28"/>
          <w:szCs w:val="28"/>
          <w:lang w:eastAsia="ru-RU"/>
        </w:rPr>
        <w:lastRenderedPageBreak/>
        <w:t>участков производства строительно-монтажных работ устанавливаются в соответствии с ГОСТами.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7.47. Установка ограждений, изготовленных из сетки-</w:t>
      </w:r>
      <w:proofErr w:type="spellStart"/>
      <w:r>
        <w:rPr>
          <w:rFonts w:ascii="Times New Roman" w:eastAsia="Times New Roman" w:hAnsi="Times New Roman" w:cs="Times New Roman"/>
          <w:color w:val="000000"/>
          <w:sz w:val="28"/>
          <w:szCs w:val="28"/>
          <w:lang w:eastAsia="ru-RU"/>
        </w:rPr>
        <w:t>рабицы</w:t>
      </w:r>
      <w:proofErr w:type="spellEnd"/>
      <w:r>
        <w:rPr>
          <w:rFonts w:ascii="Times New Roman" w:eastAsia="Times New Roman" w:hAnsi="Times New Roman" w:cs="Times New Roman"/>
          <w:color w:val="000000"/>
          <w:sz w:val="28"/>
          <w:szCs w:val="28"/>
          <w:lang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Дорожные ограждения содержатся специализированной организацией, осуществляющей содержание и уборку дорог.</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7.51. </w:t>
      </w:r>
      <w:proofErr w:type="gramStart"/>
      <w:r>
        <w:rPr>
          <w:rFonts w:ascii="Times New Roman" w:eastAsia="Times New Roman" w:hAnsi="Times New Roman" w:cs="Times New Roman"/>
          <w:color w:val="000000"/>
          <w:sz w:val="28"/>
          <w:szCs w:val="28"/>
          <w:lang w:eastAsia="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платежные терминалы </w:t>
      </w:r>
      <w:r>
        <w:rPr>
          <w:rFonts w:ascii="Times New Roman" w:eastAsia="Times New Roman" w:hAnsi="Times New Roman" w:cs="Times New Roman"/>
          <w:color w:val="000000"/>
          <w:sz w:val="28"/>
          <w:szCs w:val="28"/>
          <w:lang w:eastAsia="ru-RU"/>
        </w:rPr>
        <w:lastRenderedPageBreak/>
        <w:t>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Pr>
          <w:rFonts w:ascii="Times New Roman" w:eastAsia="Times New Roman" w:hAnsi="Times New Roman" w:cs="Times New Roman"/>
          <w:color w:val="000000"/>
          <w:sz w:val="28"/>
          <w:szCs w:val="28"/>
          <w:lang w:eastAsia="ru-RU"/>
        </w:rPr>
        <w:t xml:space="preserve"> передвижения по сложившимся пешеходным маршрутам.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Некапитальные сооружения питания могут также оборудоваться туалетными кабинами.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7.55. При проектировании мини-</w:t>
      </w:r>
      <w:proofErr w:type="spellStart"/>
      <w:r>
        <w:rPr>
          <w:rFonts w:ascii="Times New Roman" w:eastAsia="Times New Roman" w:hAnsi="Times New Roman" w:cs="Times New Roman"/>
          <w:color w:val="000000"/>
          <w:sz w:val="28"/>
          <w:szCs w:val="28"/>
          <w:lang w:eastAsia="ru-RU"/>
        </w:rPr>
        <w:t>маркетов</w:t>
      </w:r>
      <w:proofErr w:type="spellEnd"/>
      <w:r>
        <w:rPr>
          <w:rFonts w:ascii="Times New Roman" w:eastAsia="Times New Roman" w:hAnsi="Times New Roman" w:cs="Times New Roman"/>
          <w:color w:val="000000"/>
          <w:sz w:val="28"/>
          <w:szCs w:val="28"/>
          <w:lang w:eastAsia="ru-RU"/>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8. Организация пешеходных коммуникаций, в том числе трот</w:t>
      </w:r>
      <w:r w:rsidR="001C0E66">
        <w:rPr>
          <w:rFonts w:ascii="Times New Roman" w:eastAsia="Times New Roman" w:hAnsi="Times New Roman" w:cs="Times New Roman"/>
          <w:b/>
          <w:color w:val="000000"/>
          <w:sz w:val="28"/>
          <w:szCs w:val="28"/>
          <w:lang w:eastAsia="ru-RU"/>
        </w:rPr>
        <w:t>уаров, аллей, дорожек, тропинок</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w:t>
      </w:r>
      <w:r>
        <w:rPr>
          <w:rFonts w:ascii="Times New Roman" w:eastAsia="Times New Roman" w:hAnsi="Times New Roman" w:cs="Times New Roman"/>
          <w:color w:val="000000"/>
          <w:sz w:val="28"/>
          <w:szCs w:val="28"/>
          <w:lang w:eastAsia="ru-RU"/>
        </w:rPr>
        <w:lastRenderedPageBreak/>
        <w:t>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proofErr w:type="gramStart"/>
      <w:r>
        <w:rPr>
          <w:rFonts w:ascii="Times New Roman" w:eastAsia="Times New Roman" w:hAnsi="Times New Roman" w:cs="Times New Roman"/>
          <w:color w:val="000000"/>
          <w:sz w:val="28"/>
          <w:szCs w:val="28"/>
          <w:lang w:eastAsia="ru-RU"/>
        </w:rPr>
        <w:t>второстепенным</w:t>
      </w:r>
      <w:proofErr w:type="gramEnd"/>
      <w:r>
        <w:rPr>
          <w:rFonts w:ascii="Times New Roman" w:eastAsia="Times New Roman" w:hAnsi="Times New Roman" w:cs="Times New Roman"/>
          <w:color w:val="000000"/>
          <w:sz w:val="28"/>
          <w:szCs w:val="28"/>
          <w:lang w:eastAsia="ru-RU"/>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 Покрытие пешеходных дорожек должно быть удобным при ходьбе и устойчивым к износу.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Пешеходные дорожки и тротуары в составе активно используемых общественных территорий в целях </w:t>
      </w:r>
      <w:proofErr w:type="spellStart"/>
      <w:r>
        <w:rPr>
          <w:rFonts w:ascii="Times New Roman" w:eastAsia="Times New Roman" w:hAnsi="Times New Roman" w:cs="Times New Roman"/>
          <w:color w:val="000000"/>
          <w:sz w:val="28"/>
          <w:szCs w:val="28"/>
          <w:lang w:eastAsia="ru-RU"/>
        </w:rPr>
        <w:t>избежания</w:t>
      </w:r>
      <w:proofErr w:type="spellEnd"/>
      <w:r>
        <w:rPr>
          <w:rFonts w:ascii="Times New Roman" w:eastAsia="Times New Roman" w:hAnsi="Times New Roman" w:cs="Times New Roman"/>
          <w:color w:val="000000"/>
          <w:sz w:val="28"/>
          <w:szCs w:val="28"/>
          <w:lang w:eastAsia="ru-RU"/>
        </w:rPr>
        <w:t xml:space="preserve"> скопления людей следует предусматривать шириной не менее 2 метров.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 Пешеходные коммуникации в составе общественных территорий должны быть хорошо просматриваемыми и освещенными.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8.10. С целью создания комфортной среды для пешеходов пешеходные </w:t>
      </w:r>
      <w:proofErr w:type="gramStart"/>
      <w:r>
        <w:rPr>
          <w:rFonts w:ascii="Times New Roman" w:eastAsia="Times New Roman" w:hAnsi="Times New Roman" w:cs="Times New Roman"/>
          <w:color w:val="000000"/>
          <w:sz w:val="28"/>
          <w:szCs w:val="28"/>
          <w:lang w:eastAsia="ru-RU"/>
        </w:rPr>
        <w:t>коммуникации</w:t>
      </w:r>
      <w:proofErr w:type="gramEnd"/>
      <w:r>
        <w:rPr>
          <w:rFonts w:ascii="Times New Roman" w:eastAsia="Times New Roman" w:hAnsi="Times New Roman" w:cs="Times New Roman"/>
          <w:color w:val="000000"/>
          <w:sz w:val="28"/>
          <w:szCs w:val="28"/>
          <w:lang w:eastAsia="ru-RU"/>
        </w:rPr>
        <w:t xml:space="preserve"> возможно озеленять путем использования различных видов </w:t>
      </w:r>
      <w:r>
        <w:rPr>
          <w:rFonts w:ascii="Times New Roman" w:eastAsia="Times New Roman" w:hAnsi="Times New Roman" w:cs="Times New Roman"/>
          <w:color w:val="000000"/>
          <w:sz w:val="28"/>
          <w:szCs w:val="28"/>
          <w:lang w:eastAsia="ru-RU"/>
        </w:rPr>
        <w:lastRenderedPageBreak/>
        <w:t>зеленых насаждений.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8.11. При создании основных пешеходных коммуникаций допускается использовать твердые виды покрытия.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8.12. При создании второстепенных пешеходных коммуникаций допускается использовать различные виды покрытия: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8.14. Для проектирования и (или) благоустройства пешеходной зоны возможно проведение осмотра </w:t>
      </w:r>
      <w:proofErr w:type="gramStart"/>
      <w:r>
        <w:rPr>
          <w:rFonts w:ascii="Times New Roman" w:eastAsia="Times New Roman" w:hAnsi="Times New Roman" w:cs="Times New Roman"/>
          <w:color w:val="000000"/>
          <w:sz w:val="28"/>
          <w:szCs w:val="28"/>
          <w:lang w:eastAsia="ru-RU"/>
        </w:rPr>
        <w:t>территории</w:t>
      </w:r>
      <w:proofErr w:type="gramEnd"/>
      <w:r>
        <w:rPr>
          <w:rFonts w:ascii="Times New Roman" w:eastAsia="Times New Roman" w:hAnsi="Times New Roman" w:cs="Times New Roman"/>
          <w:color w:val="000000"/>
          <w:sz w:val="28"/>
          <w:szCs w:val="28"/>
          <w:lang w:eastAsia="ru-RU"/>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8.16. Для эффективного использования велосипедных коммуникаций разрешается предусматривать: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маршруты велодорожек, интегрированные в единую замкнутую систему;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комфортные и безопасные пересечения </w:t>
      </w:r>
      <w:proofErr w:type="spellStart"/>
      <w:r>
        <w:rPr>
          <w:rFonts w:ascii="Times New Roman" w:eastAsia="Times New Roman" w:hAnsi="Times New Roman" w:cs="Times New Roman"/>
          <w:color w:val="000000"/>
          <w:sz w:val="28"/>
          <w:szCs w:val="28"/>
          <w:lang w:eastAsia="ru-RU"/>
        </w:rPr>
        <w:t>веломаршрутов</w:t>
      </w:r>
      <w:proofErr w:type="spellEnd"/>
      <w:r>
        <w:rPr>
          <w:rFonts w:ascii="Times New Roman" w:eastAsia="Times New Roman" w:hAnsi="Times New Roman" w:cs="Times New Roman"/>
          <w:color w:val="000000"/>
          <w:sz w:val="28"/>
          <w:szCs w:val="28"/>
          <w:lang w:eastAsia="ru-RU"/>
        </w:rPr>
        <w:t xml:space="preserve"> на перекрестках с пешеходными и автомобильными коммуникациями;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снижение общей скорости движения автомобильного транспорта на территории, в которую интегрируется </w:t>
      </w:r>
      <w:proofErr w:type="spellStart"/>
      <w:r>
        <w:rPr>
          <w:rFonts w:ascii="Times New Roman" w:eastAsia="Times New Roman" w:hAnsi="Times New Roman" w:cs="Times New Roman"/>
          <w:color w:val="000000"/>
          <w:sz w:val="28"/>
          <w:szCs w:val="28"/>
          <w:lang w:eastAsia="ru-RU"/>
        </w:rPr>
        <w:t>велодвижение</w:t>
      </w:r>
      <w:proofErr w:type="spellEnd"/>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организацию </w:t>
      </w:r>
      <w:proofErr w:type="spellStart"/>
      <w:r>
        <w:rPr>
          <w:rFonts w:ascii="Times New Roman" w:eastAsia="Times New Roman" w:hAnsi="Times New Roman" w:cs="Times New Roman"/>
          <w:color w:val="000000"/>
          <w:sz w:val="28"/>
          <w:szCs w:val="28"/>
          <w:lang w:eastAsia="ru-RU"/>
        </w:rPr>
        <w:t>безбарьерной</w:t>
      </w:r>
      <w:proofErr w:type="spellEnd"/>
      <w:r>
        <w:rPr>
          <w:rFonts w:ascii="Times New Roman" w:eastAsia="Times New Roman" w:hAnsi="Times New Roman" w:cs="Times New Roman"/>
          <w:color w:val="000000"/>
          <w:sz w:val="28"/>
          <w:szCs w:val="28"/>
          <w:lang w:eastAsia="ru-RU"/>
        </w:rPr>
        <w:t xml:space="preserve"> среды в зонах перепада высот на маршруте;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организацию велодорожек на маршрутах, ведущих к зонам транспортно-пересадочных узлов и остановкам внеуличного транспорта;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е) безопасные </w:t>
      </w:r>
      <w:proofErr w:type="spellStart"/>
      <w:r>
        <w:rPr>
          <w:rFonts w:ascii="Times New Roman" w:eastAsia="Times New Roman" w:hAnsi="Times New Roman" w:cs="Times New Roman"/>
          <w:color w:val="000000"/>
          <w:sz w:val="28"/>
          <w:szCs w:val="28"/>
          <w:lang w:eastAsia="ru-RU"/>
        </w:rPr>
        <w:t>велопарковки</w:t>
      </w:r>
      <w:proofErr w:type="spellEnd"/>
      <w:r>
        <w:rPr>
          <w:rFonts w:ascii="Times New Roman" w:eastAsia="Times New Roman" w:hAnsi="Times New Roman" w:cs="Times New Roman"/>
          <w:color w:val="000000"/>
          <w:sz w:val="28"/>
          <w:szCs w:val="28"/>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Pr>
          <w:rFonts w:ascii="Times New Roman" w:eastAsia="Times New Roman" w:hAnsi="Times New Roman" w:cs="Times New Roman"/>
          <w:color w:val="000000"/>
          <w:sz w:val="28"/>
          <w:szCs w:val="28"/>
          <w:lang w:eastAsia="ru-RU"/>
        </w:rPr>
        <w:t>осуществляются</w:t>
      </w:r>
      <w:proofErr w:type="gramEnd"/>
      <w:r>
        <w:rPr>
          <w:rFonts w:ascii="Times New Roman" w:eastAsia="Times New Roman" w:hAnsi="Times New Roman" w:cs="Times New Roman"/>
          <w:color w:val="000000"/>
          <w:sz w:val="28"/>
          <w:szCs w:val="28"/>
          <w:lang w:eastAsia="ru-RU"/>
        </w:rPr>
        <w:t xml:space="preserve"> в том числе при новом строительстве в соответствии с утвержденной проектной документацией.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 Проектирование путей движения маломобильных групп населения, входных гру</w:t>
      </w:r>
      <w:proofErr w:type="gramStart"/>
      <w:r>
        <w:rPr>
          <w:rFonts w:ascii="Times New Roman" w:eastAsia="Times New Roman" w:hAnsi="Times New Roman" w:cs="Times New Roman"/>
          <w:color w:val="000000"/>
          <w:sz w:val="28"/>
          <w:szCs w:val="28"/>
          <w:lang w:eastAsia="ru-RU"/>
        </w:rPr>
        <w:t>пп в зд</w:t>
      </w:r>
      <w:proofErr w:type="gramEnd"/>
      <w:r>
        <w:rPr>
          <w:rFonts w:ascii="Times New Roman" w:eastAsia="Times New Roman" w:hAnsi="Times New Roman" w:cs="Times New Roman"/>
          <w:color w:val="000000"/>
          <w:sz w:val="28"/>
          <w:szCs w:val="28"/>
          <w:lang w:eastAsia="ru-RU"/>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Тротуары, подходы к зданиям, строениям и сооружениям, ступени и пандусы необходимо выполнять с нескользящей поверхностью.</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Pr>
          <w:rFonts w:ascii="Times New Roman" w:eastAsia="Times New Roman" w:hAnsi="Times New Roman" w:cs="Times New Roman"/>
          <w:color w:val="000000"/>
          <w:sz w:val="28"/>
          <w:szCs w:val="28"/>
          <w:lang w:eastAsia="ru-RU"/>
        </w:rPr>
        <w:t>противогололедными</w:t>
      </w:r>
      <w:proofErr w:type="spellEnd"/>
      <w:r>
        <w:rPr>
          <w:rFonts w:ascii="Times New Roman" w:eastAsia="Times New Roman" w:hAnsi="Times New Roman" w:cs="Times New Roman"/>
          <w:color w:val="000000"/>
          <w:sz w:val="28"/>
          <w:szCs w:val="28"/>
          <w:lang w:eastAsia="ru-RU"/>
        </w:rPr>
        <w:t xml:space="preserve"> средствами или укрывать такие поверхности противоскользящими материалами.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9.5. </w:t>
      </w:r>
      <w:proofErr w:type="gramStart"/>
      <w:r>
        <w:rPr>
          <w:rFonts w:ascii="Times New Roman" w:eastAsia="Times New Roman" w:hAnsi="Times New Roman" w:cs="Times New Roman"/>
          <w:color w:val="000000"/>
          <w:sz w:val="28"/>
          <w:szCs w:val="28"/>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Pr>
          <w:rFonts w:ascii="Times New Roman" w:eastAsia="Times New Roman" w:hAnsi="Times New Roman" w:cs="Times New Roman"/>
          <w:color w:val="000000"/>
          <w:sz w:val="28"/>
          <w:szCs w:val="28"/>
          <w:lang w:eastAsia="ru-RU"/>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9.6. </w:t>
      </w:r>
      <w:proofErr w:type="gramStart"/>
      <w:r>
        <w:rPr>
          <w:rFonts w:ascii="Times New Roman" w:eastAsia="Times New Roman" w:hAnsi="Times New Roman" w:cs="Times New Roman"/>
          <w:color w:val="000000"/>
          <w:sz w:val="28"/>
          <w:szCs w:val="28"/>
          <w:lang w:eastAsia="ru-RU"/>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w:t>
      </w:r>
      <w:r>
        <w:rPr>
          <w:rFonts w:ascii="Times New Roman" w:eastAsia="Times New Roman" w:hAnsi="Times New Roman" w:cs="Times New Roman"/>
          <w:color w:val="000000"/>
          <w:sz w:val="28"/>
          <w:szCs w:val="28"/>
          <w:lang w:eastAsia="ru-RU"/>
        </w:rPr>
        <w:lastRenderedPageBreak/>
        <w:t xml:space="preserve">идентификации мест и возможности получения услуги могут оборудоваться тактильными мнемосхемами (тактильными </w:t>
      </w:r>
      <w:proofErr w:type="spellStart"/>
      <w:r>
        <w:rPr>
          <w:rFonts w:ascii="Times New Roman" w:eastAsia="Times New Roman" w:hAnsi="Times New Roman" w:cs="Times New Roman"/>
          <w:color w:val="000000"/>
          <w:sz w:val="28"/>
          <w:szCs w:val="28"/>
          <w:lang w:eastAsia="ru-RU"/>
        </w:rPr>
        <w:t>мнемокартами</w:t>
      </w:r>
      <w:proofErr w:type="spellEnd"/>
      <w:r>
        <w:rPr>
          <w:rFonts w:ascii="Times New Roman" w:eastAsia="Times New Roman" w:hAnsi="Times New Roman" w:cs="Times New Roman"/>
          <w:color w:val="000000"/>
          <w:sz w:val="28"/>
          <w:szCs w:val="28"/>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Pr>
          <w:rFonts w:ascii="Times New Roman" w:eastAsia="Times New Roman" w:hAnsi="Times New Roman" w:cs="Times New Roman"/>
          <w:color w:val="000000"/>
          <w:sz w:val="28"/>
          <w:szCs w:val="28"/>
          <w:lang w:eastAsia="ru-RU"/>
        </w:rPr>
        <w:t xml:space="preserve"> зрению и другими категориями маломобильных групп населения, а также людьми без инвалидности.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тактильных мнемосхемах может </w:t>
      </w:r>
      <w:proofErr w:type="gramStart"/>
      <w:r>
        <w:rPr>
          <w:rFonts w:ascii="Times New Roman" w:eastAsia="Times New Roman" w:hAnsi="Times New Roman" w:cs="Times New Roman"/>
          <w:color w:val="000000"/>
          <w:sz w:val="28"/>
          <w:szCs w:val="28"/>
          <w:lang w:eastAsia="ru-RU"/>
        </w:rPr>
        <w:t>размещаться</w:t>
      </w:r>
      <w:proofErr w:type="gramEnd"/>
      <w:r>
        <w:rPr>
          <w:rFonts w:ascii="Times New Roman" w:eastAsia="Times New Roman" w:hAnsi="Times New Roman" w:cs="Times New Roman"/>
          <w:color w:val="000000"/>
          <w:sz w:val="28"/>
          <w:szCs w:val="28"/>
          <w:lang w:eastAsia="ru-RU"/>
        </w:rPr>
        <w:t xml:space="preserve"> в том числе тактильная пространственная информация, позволяющая определить фактическое положение объектов в пространстве.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10</w:t>
      </w:r>
      <w:r w:rsidR="001C0E66">
        <w:rPr>
          <w:rFonts w:ascii="Times New Roman" w:eastAsia="Times New Roman" w:hAnsi="Times New Roman" w:cs="Times New Roman"/>
          <w:b/>
          <w:color w:val="000000"/>
          <w:sz w:val="28"/>
          <w:szCs w:val="28"/>
          <w:lang w:eastAsia="ru-RU"/>
        </w:rPr>
        <w:t>. Детские и спортивные площадки</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w:t>
      </w:r>
      <w:proofErr w:type="spellStart"/>
      <w:r>
        <w:rPr>
          <w:rFonts w:ascii="Times New Roman" w:eastAsia="Times New Roman" w:hAnsi="Times New Roman" w:cs="Times New Roman"/>
          <w:color w:val="000000"/>
          <w:sz w:val="28"/>
          <w:szCs w:val="28"/>
          <w:lang w:eastAsia="ru-RU"/>
        </w:rPr>
        <w:t>осуществляються</w:t>
      </w:r>
      <w:proofErr w:type="spellEnd"/>
      <w:r>
        <w:rPr>
          <w:rFonts w:ascii="Times New Roman" w:eastAsia="Times New Roman" w:hAnsi="Times New Roman" w:cs="Times New Roman"/>
          <w:color w:val="000000"/>
          <w:sz w:val="28"/>
          <w:szCs w:val="28"/>
          <w:lang w:eastAsia="ru-RU"/>
        </w:rPr>
        <w:t xml:space="preserve">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10.2. На общественных и дворовых территориях населенного пункта поселения могут </w:t>
      </w:r>
      <w:proofErr w:type="gramStart"/>
      <w:r>
        <w:rPr>
          <w:rFonts w:ascii="Times New Roman" w:eastAsia="Times New Roman" w:hAnsi="Times New Roman" w:cs="Times New Roman"/>
          <w:color w:val="000000"/>
          <w:sz w:val="28"/>
          <w:szCs w:val="28"/>
          <w:lang w:eastAsia="ru-RU"/>
        </w:rPr>
        <w:t>размещаться</w:t>
      </w:r>
      <w:proofErr w:type="gramEnd"/>
      <w:r>
        <w:rPr>
          <w:rFonts w:ascii="Times New Roman" w:eastAsia="Times New Roman" w:hAnsi="Times New Roman" w:cs="Times New Roman"/>
          <w:color w:val="000000"/>
          <w:sz w:val="28"/>
          <w:szCs w:val="28"/>
          <w:lang w:eastAsia="ru-RU"/>
        </w:rPr>
        <w:t xml:space="preserve"> в том числе площадки следующих видов: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игровые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спортивные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спортивные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инклюзивные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инклюзивные спортивные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площадки для занятий активными видами спорта, в том числе </w:t>
      </w:r>
      <w:proofErr w:type="spellStart"/>
      <w:r>
        <w:rPr>
          <w:rFonts w:ascii="Times New Roman" w:eastAsia="Times New Roman" w:hAnsi="Times New Roman" w:cs="Times New Roman"/>
          <w:color w:val="000000"/>
          <w:sz w:val="28"/>
          <w:szCs w:val="28"/>
          <w:lang w:eastAsia="ru-RU"/>
        </w:rPr>
        <w:t>скейт</w:t>
      </w:r>
      <w:proofErr w:type="spellEnd"/>
      <w:r>
        <w:rPr>
          <w:rFonts w:ascii="Times New Roman" w:eastAsia="Times New Roman" w:hAnsi="Times New Roman" w:cs="Times New Roman"/>
          <w:color w:val="000000"/>
          <w:sz w:val="28"/>
          <w:szCs w:val="28"/>
          <w:lang w:eastAsia="ru-RU"/>
        </w:rPr>
        <w:t>-площадки.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10.4. При планировании размеров площадок (функциональных зон площадок) следует учитывать: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размеры территории, на которой будет располагаться площадка;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функциональное предназначение и состав оборудования;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требования документов по безопасности площадок (зоны безопасности оборудования);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наличие других элементов благоустройства (разделение различных функциональных зон);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расположение подходов к площадке;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пропускную способность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10.5. Планирование функционала и (или) функциональных зон площадок необходимо осуществлять с учетом: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площади земельного участка, предназначенного для размещения площадки и (или) реконструкции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предпочтений (выбора) жителей;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экономических возможностей для реализации проектов по благоустройству;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природно-климатических условий;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половозрастных характеристик населения, проживающего на территории квартала, микрорайона;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фактического наличия площадок (обеспеченности площадками с учетом их функционала) на прилегающей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создания условий доступности площадок для всех жителей поселения, включая маломобильные группы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структуры прилегающей жилой застройки.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Вход на детские и спортивные площадки следует предусматривать со стороны пешеходных дорожек.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Детские площадки не должны быть проходными.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w:t>
      </w:r>
      <w:r>
        <w:rPr>
          <w:rFonts w:ascii="Times New Roman" w:eastAsia="Times New Roman" w:hAnsi="Times New Roman" w:cs="Times New Roman"/>
          <w:color w:val="000000"/>
          <w:sz w:val="28"/>
          <w:szCs w:val="28"/>
          <w:lang w:eastAsia="ru-RU"/>
        </w:rPr>
        <w:lastRenderedPageBreak/>
        <w:t>ограничения здоровья, препятствующие физической активности, и людьми с ограниченными возможностями здоровья.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10.9. </w:t>
      </w:r>
      <w:proofErr w:type="gramStart"/>
      <w:r>
        <w:rPr>
          <w:rFonts w:ascii="Times New Roman" w:eastAsia="Times New Roman" w:hAnsi="Times New Roman" w:cs="Times New Roman"/>
          <w:color w:val="000000"/>
          <w:sz w:val="28"/>
          <w:szCs w:val="28"/>
          <w:lang w:eastAsia="ru-RU"/>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1</w:t>
      </w:r>
      <w:r w:rsidR="001C0E66">
        <w:rPr>
          <w:rFonts w:ascii="Times New Roman" w:eastAsia="Times New Roman" w:hAnsi="Times New Roman" w:cs="Times New Roman"/>
          <w:b/>
          <w:bCs/>
          <w:color w:val="000000"/>
          <w:sz w:val="28"/>
          <w:szCs w:val="28"/>
          <w:lang w:eastAsia="ru-RU"/>
        </w:rPr>
        <w:t>1. Парковки (парковочные места)</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Pr>
          <w:rFonts w:ascii="Times New Roman" w:eastAsia="Times New Roman" w:hAnsi="Times New Roman" w:cs="Times New Roman"/>
          <w:color w:val="000000"/>
          <w:sz w:val="28"/>
          <w:szCs w:val="28"/>
          <w:lang w:eastAsia="ru-RU"/>
        </w:rPr>
        <w:t>являющееся</w:t>
      </w:r>
      <w:proofErr w:type="gramEnd"/>
      <w:r>
        <w:rPr>
          <w:rFonts w:ascii="Times New Roman" w:eastAsia="Times New Roman" w:hAnsi="Times New Roman" w:cs="Times New Roman"/>
          <w:color w:val="000000"/>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eastAsia="Times New Roman" w:hAnsi="Times New Roman" w:cs="Times New Roman"/>
          <w:color w:val="000000"/>
          <w:sz w:val="28"/>
          <w:szCs w:val="28"/>
          <w:lang w:eastAsia="ru-RU"/>
        </w:rPr>
        <w:t>подэстакадных</w:t>
      </w:r>
      <w:proofErr w:type="spellEnd"/>
      <w:r>
        <w:rPr>
          <w:rFonts w:ascii="Times New Roman" w:eastAsia="Times New Roman" w:hAnsi="Times New Roman" w:cs="Times New Roman"/>
          <w:color w:val="000000"/>
          <w:sz w:val="28"/>
          <w:szCs w:val="28"/>
          <w:lang w:eastAsia="ru-RU"/>
        </w:rPr>
        <w:t xml:space="preserve"> или </w:t>
      </w:r>
      <w:proofErr w:type="spellStart"/>
      <w:r>
        <w:rPr>
          <w:rFonts w:ascii="Times New Roman" w:eastAsia="Times New Roman" w:hAnsi="Times New Roman" w:cs="Times New Roman"/>
          <w:color w:val="000000"/>
          <w:sz w:val="28"/>
          <w:szCs w:val="28"/>
          <w:lang w:eastAsia="ru-RU"/>
        </w:rPr>
        <w:t>подмостовых</w:t>
      </w:r>
      <w:proofErr w:type="spellEnd"/>
      <w:r>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11.2. </w:t>
      </w:r>
      <w:proofErr w:type="gramStart"/>
      <w:r>
        <w:rPr>
          <w:rFonts w:ascii="Times New Roman" w:eastAsia="Times New Roman" w:hAnsi="Times New Roman" w:cs="Times New Roman"/>
          <w:color w:val="000000"/>
          <w:sz w:val="28"/>
          <w:szCs w:val="28"/>
          <w:lang w:eastAsia="ru-RU"/>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11.3. На общественных и дворовых территориях населенного пункта могут </w:t>
      </w:r>
      <w:proofErr w:type="gramStart"/>
      <w:r>
        <w:rPr>
          <w:rFonts w:ascii="Times New Roman" w:eastAsia="Times New Roman" w:hAnsi="Times New Roman" w:cs="Times New Roman"/>
          <w:color w:val="000000"/>
          <w:sz w:val="28"/>
          <w:szCs w:val="28"/>
          <w:lang w:eastAsia="ru-RU"/>
        </w:rPr>
        <w:t>размещаться</w:t>
      </w:r>
      <w:proofErr w:type="gramEnd"/>
      <w:r>
        <w:rPr>
          <w:rFonts w:ascii="Times New Roman" w:eastAsia="Times New Roman" w:hAnsi="Times New Roman" w:cs="Times New Roman"/>
          <w:color w:val="000000"/>
          <w:sz w:val="28"/>
          <w:szCs w:val="28"/>
          <w:lang w:eastAsia="ru-RU"/>
        </w:rPr>
        <w:t xml:space="preserve"> в том числе площадки автостоянок и парковок следующих видов: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Pr>
          <w:rFonts w:ascii="Times New Roman" w:eastAsia="Times New Roman" w:hAnsi="Times New Roman" w:cs="Times New Roman"/>
          <w:color w:val="000000"/>
          <w:sz w:val="28"/>
          <w:szCs w:val="28"/>
          <w:lang w:eastAsia="ru-RU"/>
        </w:rPr>
        <w:t>приобъектные</w:t>
      </w:r>
      <w:proofErr w:type="spellEnd"/>
      <w:r>
        <w:rPr>
          <w:rFonts w:ascii="Times New Roman" w:eastAsia="Times New Roman" w:hAnsi="Times New Roman" w:cs="Times New Roman"/>
          <w:color w:val="000000"/>
          <w:sz w:val="28"/>
          <w:szCs w:val="28"/>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парковки (парковочные места), обозначенные разметкой, при необходимости обустроенные и оборудованные, </w:t>
      </w:r>
      <w:proofErr w:type="gramStart"/>
      <w:r>
        <w:rPr>
          <w:rFonts w:ascii="Times New Roman" w:eastAsia="Times New Roman" w:hAnsi="Times New Roman" w:cs="Times New Roman"/>
          <w:color w:val="000000"/>
          <w:sz w:val="28"/>
          <w:szCs w:val="28"/>
          <w:lang w:eastAsia="ru-RU"/>
        </w:rPr>
        <w:t>являющееся</w:t>
      </w:r>
      <w:proofErr w:type="gramEnd"/>
      <w:r>
        <w:rPr>
          <w:rFonts w:ascii="Times New Roman" w:eastAsia="Times New Roman" w:hAnsi="Times New Roman" w:cs="Times New Roman"/>
          <w:color w:val="000000"/>
          <w:sz w:val="28"/>
          <w:szCs w:val="28"/>
          <w:lang w:eastAsia="ru-RU"/>
        </w:rPr>
        <w:t xml:space="preserve"> в том числе частью </w:t>
      </w:r>
      <w:r>
        <w:rPr>
          <w:rFonts w:ascii="Times New Roman" w:eastAsia="Times New Roman" w:hAnsi="Times New Roman" w:cs="Times New Roman"/>
          <w:color w:val="000000"/>
          <w:sz w:val="28"/>
          <w:szCs w:val="28"/>
          <w:lang w:eastAsia="ru-RU"/>
        </w:rPr>
        <w:lastRenderedPageBreak/>
        <w:t xml:space="preserve">автомобильной дороги и (или) примыкающие к проезжей части и (или) тротуару, обочине, эстакаде или мосту либо являющиеся частью </w:t>
      </w:r>
      <w:proofErr w:type="spellStart"/>
      <w:r>
        <w:rPr>
          <w:rFonts w:ascii="Times New Roman" w:eastAsia="Times New Roman" w:hAnsi="Times New Roman" w:cs="Times New Roman"/>
          <w:color w:val="000000"/>
          <w:sz w:val="28"/>
          <w:szCs w:val="28"/>
          <w:lang w:eastAsia="ru-RU"/>
        </w:rPr>
        <w:t>подэстакадных</w:t>
      </w:r>
      <w:proofErr w:type="spellEnd"/>
      <w:r>
        <w:rPr>
          <w:rFonts w:ascii="Times New Roman" w:eastAsia="Times New Roman" w:hAnsi="Times New Roman" w:cs="Times New Roman"/>
          <w:color w:val="000000"/>
          <w:sz w:val="28"/>
          <w:szCs w:val="28"/>
          <w:lang w:eastAsia="ru-RU"/>
        </w:rPr>
        <w:t xml:space="preserve"> или </w:t>
      </w:r>
      <w:proofErr w:type="spellStart"/>
      <w:r>
        <w:rPr>
          <w:rFonts w:ascii="Times New Roman" w:eastAsia="Times New Roman" w:hAnsi="Times New Roman" w:cs="Times New Roman"/>
          <w:color w:val="000000"/>
          <w:sz w:val="28"/>
          <w:szCs w:val="28"/>
          <w:lang w:eastAsia="ru-RU"/>
        </w:rPr>
        <w:t>подмостовых</w:t>
      </w:r>
      <w:proofErr w:type="spellEnd"/>
      <w:r>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Pr>
          <w:rFonts w:ascii="Times New Roman" w:eastAsia="Times New Roman" w:hAnsi="Times New Roman" w:cs="Times New Roman"/>
          <w:color w:val="000000"/>
          <w:sz w:val="28"/>
          <w:szCs w:val="28"/>
          <w:lang w:eastAsia="ru-RU"/>
        </w:rPr>
        <w:t>подэстакадных</w:t>
      </w:r>
      <w:proofErr w:type="spellEnd"/>
      <w:r>
        <w:rPr>
          <w:rFonts w:ascii="Times New Roman" w:eastAsia="Times New Roman" w:hAnsi="Times New Roman" w:cs="Times New Roman"/>
          <w:color w:val="000000"/>
          <w:sz w:val="28"/>
          <w:szCs w:val="28"/>
          <w:lang w:eastAsia="ru-RU"/>
        </w:rPr>
        <w:t xml:space="preserve"> или </w:t>
      </w:r>
      <w:proofErr w:type="spellStart"/>
      <w:r>
        <w:rPr>
          <w:rFonts w:ascii="Times New Roman" w:eastAsia="Times New Roman" w:hAnsi="Times New Roman" w:cs="Times New Roman"/>
          <w:color w:val="000000"/>
          <w:sz w:val="28"/>
          <w:szCs w:val="28"/>
          <w:lang w:eastAsia="ru-RU"/>
        </w:rPr>
        <w:t>подмостовых</w:t>
      </w:r>
      <w:proofErr w:type="spellEnd"/>
      <w:r>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11.5. </w:t>
      </w:r>
      <w:proofErr w:type="gramStart"/>
      <w:r>
        <w:rPr>
          <w:rFonts w:ascii="Times New Roman" w:eastAsia="Times New Roman" w:hAnsi="Times New Roman" w:cs="Times New Roman"/>
          <w:color w:val="000000"/>
          <w:sz w:val="28"/>
          <w:szCs w:val="28"/>
          <w:lang w:eastAsia="ru-RU"/>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Pr>
          <w:rFonts w:ascii="Times New Roman" w:eastAsia="Times New Roman" w:hAnsi="Times New Roman" w:cs="Times New Roman"/>
          <w:color w:val="000000"/>
          <w:sz w:val="28"/>
          <w:szCs w:val="28"/>
          <w:lang w:eastAsia="ru-RU"/>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11.7. Назначение и вместительность (количество </w:t>
      </w:r>
      <w:proofErr w:type="spellStart"/>
      <w:r>
        <w:rPr>
          <w:rFonts w:ascii="Times New Roman" w:eastAsia="Times New Roman" w:hAnsi="Times New Roman" w:cs="Times New Roman"/>
          <w:color w:val="000000"/>
          <w:sz w:val="28"/>
          <w:szCs w:val="28"/>
          <w:lang w:eastAsia="ru-RU"/>
        </w:rPr>
        <w:t>машино</w:t>
      </w:r>
      <w:proofErr w:type="spellEnd"/>
      <w:r>
        <w:rPr>
          <w:rFonts w:ascii="Times New Roman" w:eastAsia="Times New Roman" w:hAnsi="Times New Roman" w:cs="Times New Roman"/>
          <w:color w:val="000000"/>
          <w:sz w:val="28"/>
          <w:szCs w:val="28"/>
          <w:lang w:eastAsia="ru-RU"/>
        </w:rPr>
        <w:t>-мест) парковок общего пользования определяются в соответствии с нормативами градостроительного проектирования.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w:t>
      </w:r>
      <w:r>
        <w:rPr>
          <w:rFonts w:ascii="Times New Roman" w:eastAsia="Times New Roman" w:hAnsi="Times New Roman" w:cs="Times New Roman"/>
          <w:color w:val="000000"/>
          <w:sz w:val="28"/>
          <w:szCs w:val="28"/>
          <w:lang w:eastAsia="ru-RU"/>
        </w:rPr>
        <w:lastRenderedPageBreak/>
        <w:t>организации), мест отдыха, выделяется не менее 10 процентов мест (но не</w:t>
      </w:r>
      <w:proofErr w:type="gramEnd"/>
      <w:r>
        <w:rPr>
          <w:rFonts w:ascii="Times New Roman" w:eastAsia="Times New Roman" w:hAnsi="Times New Roman" w:cs="Times New Roman"/>
          <w:color w:val="000000"/>
          <w:sz w:val="28"/>
          <w:szCs w:val="28"/>
          <w:lang w:eastAsia="ru-RU"/>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11.19. </w:t>
      </w:r>
      <w:proofErr w:type="gramStart"/>
      <w:r>
        <w:rPr>
          <w:rFonts w:ascii="Times New Roman" w:eastAsia="Times New Roman" w:hAnsi="Times New Roman" w:cs="Times New Roman"/>
          <w:color w:val="000000"/>
          <w:sz w:val="28"/>
          <w:szCs w:val="28"/>
          <w:lang w:eastAsia="ru-RU"/>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Глава 12. Площадки для выгула животных</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 Выгул животных разрешается на площадках для выгула животных.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Расстояние от границы площадок для выгула животных до окон жилых и общественных зданий должно быть не менее 40 метров.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Размеры площадок для выгула животных не должны превышать 600 кв.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площадки должен быть установлен информационный стенд с правилами пользования площадкой.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Подход к площадке следует оборудовать твердым видом покрытия.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 Места для размещения площадок, на которых разрешен выгул животных, определяются решением уполномоченного органа.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 В перечень видов работ по содержанию площадок для выгула животных допускается включать: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содержание покрытия в летний и зимний периоды, в том </w:t>
      </w:r>
      <w:proofErr w:type="gramStart"/>
      <w:r>
        <w:rPr>
          <w:rFonts w:ascii="Times New Roman" w:eastAsia="Times New Roman" w:hAnsi="Times New Roman" w:cs="Times New Roman"/>
          <w:color w:val="000000"/>
          <w:sz w:val="28"/>
          <w:szCs w:val="28"/>
          <w:lang w:eastAsia="ru-RU"/>
        </w:rPr>
        <w:t>числе</w:t>
      </w:r>
      <w:proofErr w:type="gramEnd"/>
      <w:r>
        <w:rPr>
          <w:rFonts w:ascii="Times New Roman" w:eastAsia="Times New Roman" w:hAnsi="Times New Roman" w:cs="Times New Roman"/>
          <w:color w:val="000000"/>
          <w:sz w:val="28"/>
          <w:szCs w:val="28"/>
          <w:lang w:eastAsia="ru-RU"/>
        </w:rPr>
        <w:t>:</w:t>
      </w:r>
    </w:p>
    <w:p w:rsidR="0043526A"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очистку и подметание территории площадки;</w:t>
      </w:r>
    </w:p>
    <w:p w:rsidR="0043526A"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мойку территории площадки;</w:t>
      </w:r>
    </w:p>
    <w:p w:rsidR="0043526A"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 xml:space="preserve">посыпку и обработку территории площадки </w:t>
      </w:r>
      <w:proofErr w:type="spellStart"/>
      <w:r w:rsidR="00A611FE">
        <w:rPr>
          <w:rFonts w:ascii="Times New Roman" w:eastAsia="Times New Roman" w:hAnsi="Times New Roman" w:cs="Times New Roman"/>
          <w:color w:val="000000"/>
          <w:sz w:val="28"/>
          <w:szCs w:val="28"/>
          <w:lang w:eastAsia="ru-RU"/>
        </w:rPr>
        <w:t>противогололедными</w:t>
      </w:r>
      <w:proofErr w:type="spellEnd"/>
      <w:r w:rsidR="00A611FE">
        <w:rPr>
          <w:rFonts w:ascii="Times New Roman" w:eastAsia="Times New Roman" w:hAnsi="Times New Roman" w:cs="Times New Roman"/>
          <w:color w:val="000000"/>
          <w:sz w:val="28"/>
          <w:szCs w:val="28"/>
          <w:lang w:eastAsia="ru-RU"/>
        </w:rPr>
        <w:t xml:space="preserve"> средствами, безопасными для животных (например, песок и мелкая гравийная крошка);</w:t>
      </w:r>
    </w:p>
    <w:p w:rsidR="0043526A"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текущий ремонт;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 содержание элементов благоустройства площадки для выгула животных, в том числе:</w:t>
      </w:r>
    </w:p>
    <w:p w:rsidR="0043526A"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наполнение ящика для одноразовых пакетов;</w:t>
      </w:r>
    </w:p>
    <w:p w:rsidR="0043526A"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очистку урн;</w:t>
      </w:r>
    </w:p>
    <w:p w:rsidR="0043526A"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текущий ремонт.</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13. Прокладка, переустройство, ремонт и содержание подземных коммуникаций на территориях общего пользования</w:t>
      </w:r>
    </w:p>
    <w:p w:rsidR="001C0E66" w:rsidRDefault="001C0E66"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13.3. Прокладка </w:t>
      </w:r>
      <w:bookmarkStart w:id="44" w:name="_Hlk22308913"/>
      <w:r>
        <w:rPr>
          <w:rFonts w:ascii="Times New Roman" w:eastAsia="Times New Roman" w:hAnsi="Times New Roman" w:cs="Times New Roman"/>
          <w:color w:val="000000"/>
          <w:sz w:val="28"/>
          <w:szCs w:val="28"/>
          <w:lang w:eastAsia="ru-RU"/>
        </w:rPr>
        <w:t>подземных сооружений и коммуникаций</w:t>
      </w:r>
      <w:bookmarkEnd w:id="44"/>
      <w:r>
        <w:rPr>
          <w:rFonts w:ascii="Times New Roman" w:eastAsia="Times New Roman" w:hAnsi="Times New Roman" w:cs="Times New Roman"/>
          <w:color w:val="000000"/>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3526A" w:rsidRPr="00AF2A27" w:rsidRDefault="00A611FE" w:rsidP="00AF2A27">
      <w:pPr>
        <w:widowControl w:val="0"/>
        <w:suppressAutoHyphens w:val="0"/>
        <w:spacing w:after="0" w:line="240" w:lineRule="auto"/>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000000"/>
          <w:sz w:val="28"/>
          <w:szCs w:val="28"/>
          <w:lang w:eastAsia="ru-RU"/>
        </w:rPr>
        <w:t xml:space="preserve">13.4. Процедура предоставления разрешения на осуществление земляных работ осуществляется </w:t>
      </w:r>
      <w:proofErr w:type="gramStart"/>
      <w:r>
        <w:rPr>
          <w:rFonts w:ascii="Times New Roman" w:eastAsia="Times New Roman" w:hAnsi="Times New Roman" w:cs="Times New Roman"/>
          <w:color w:val="000000"/>
          <w:sz w:val="28"/>
          <w:szCs w:val="28"/>
          <w:lang w:eastAsia="ru-RU"/>
        </w:rPr>
        <w:t xml:space="preserve">на территории поселения уполномоченным органом местного самоуправления в случае проведения земляных </w:t>
      </w:r>
      <w:r w:rsidRPr="00AF2A27">
        <w:rPr>
          <w:rFonts w:ascii="Times New Roman" w:eastAsia="Times New Roman" w:hAnsi="Times New Roman" w:cs="Times New Roman"/>
          <w:color w:val="auto"/>
          <w:sz w:val="28"/>
          <w:szCs w:val="28"/>
          <w:lang w:eastAsia="ru-RU"/>
        </w:rPr>
        <w:t xml:space="preserve">работ </w:t>
      </w:r>
      <w:bookmarkStart w:id="45" w:name="_Hlk104286455"/>
      <w:r w:rsidRPr="00AF2A27">
        <w:rPr>
          <w:rFonts w:ascii="Times New Roman" w:eastAsia="Times New Roman" w:hAnsi="Times New Roman" w:cs="Times New Roman"/>
          <w:color w:val="auto"/>
          <w:sz w:val="28"/>
          <w:szCs w:val="28"/>
          <w:lang w:eastAsia="ru-RU"/>
        </w:rPr>
        <w:t>при отсутствии разрешения на строительство на участке</w:t>
      </w:r>
      <w:proofErr w:type="gramEnd"/>
      <w:r w:rsidRPr="00AF2A27">
        <w:rPr>
          <w:rFonts w:ascii="Times New Roman" w:eastAsia="Times New Roman" w:hAnsi="Times New Roman" w:cs="Times New Roman"/>
          <w:color w:val="auto"/>
          <w:sz w:val="28"/>
          <w:szCs w:val="28"/>
          <w:lang w:eastAsia="ru-RU"/>
        </w:rPr>
        <w:t xml:space="preserve"> проведения земляных работ</w:t>
      </w:r>
      <w:bookmarkEnd w:id="45"/>
      <w:r w:rsidRPr="00AF2A27">
        <w:rPr>
          <w:rFonts w:ascii="Times New Roman" w:eastAsia="Times New Roman" w:hAnsi="Times New Roman" w:cs="Times New Roman"/>
          <w:color w:val="auto"/>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sidRPr="00AF2A27">
        <w:rPr>
          <w:rFonts w:ascii="Times New Roman" w:eastAsia="Times New Roman" w:hAnsi="Times New Roman" w:cs="Times New Roman"/>
          <w:color w:val="auto"/>
          <w:sz w:val="28"/>
          <w:szCs w:val="28"/>
          <w:lang w:eastAsia="ru-RU"/>
        </w:rPr>
        <w:t xml:space="preserve">1) на землях или земельных участках, находящихся в государственной </w:t>
      </w:r>
      <w:r>
        <w:rPr>
          <w:rFonts w:ascii="Times New Roman" w:eastAsia="Times New Roman" w:hAnsi="Times New Roman" w:cs="Times New Roman"/>
          <w:color w:val="000000"/>
          <w:sz w:val="28"/>
          <w:szCs w:val="28"/>
          <w:lang w:eastAsia="ru-RU"/>
        </w:rPr>
        <w:t>или муниципальной собственности, используемых без их предоставления и установления сервитута;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 земельном участке, относящемся к общему имуществу собственников помещений в многоквартирном доме.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46" w:name="_Hlk10560126"/>
      <w:bookmarkEnd w:id="46"/>
      <w:r>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r>
          <w:rPr>
            <w:rStyle w:val="-"/>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2 к настоящим Правилам.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 аварией в настоящих Правилах понимается опасное техногенное </w:t>
      </w:r>
      <w:r>
        <w:rPr>
          <w:rFonts w:ascii="Times New Roman" w:eastAsia="Times New Roman" w:hAnsi="Times New Roman" w:cs="Times New Roman"/>
          <w:color w:val="000000"/>
          <w:sz w:val="28"/>
          <w:szCs w:val="28"/>
          <w:lang w:eastAsia="ru-RU"/>
        </w:rPr>
        <w:lastRenderedPageBreak/>
        <w:t>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47" w:name="_Hlk103945095"/>
      <w:r>
        <w:rPr>
          <w:rFonts w:ascii="Times New Roman" w:eastAsia="Times New Roman" w:hAnsi="Times New Roman" w:cs="Times New Roman"/>
          <w:color w:val="000000"/>
          <w:sz w:val="28"/>
          <w:szCs w:val="28"/>
          <w:lang w:eastAsia="ru-RU"/>
        </w:rPr>
        <w:t xml:space="preserve">по форме, предусмотренной </w:t>
      </w:r>
      <w:hyperlink w:anchor="sub_20000">
        <w:bookmarkStart w:id="48" w:name="_Hlk10816201"/>
        <w:r>
          <w:rPr>
            <w:rStyle w:val="-"/>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3 к настоящим Правилам</w:t>
      </w:r>
      <w:bookmarkEnd w:id="47"/>
      <w:bookmarkEnd w:id="48"/>
      <w:r>
        <w:rPr>
          <w:rFonts w:ascii="Times New Roman" w:eastAsia="Times New Roman" w:hAnsi="Times New Roman" w:cs="Times New Roman"/>
          <w:color w:val="000000"/>
          <w:sz w:val="28"/>
          <w:szCs w:val="28"/>
          <w:lang w:eastAsia="ru-RU"/>
        </w:rPr>
        <w:t>, и следующие документы: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49" w:name="sub_42"/>
      <w:bookmarkEnd w:id="49"/>
      <w:r>
        <w:rPr>
          <w:rFonts w:ascii="Times New Roman" w:eastAsia="Times New Roman" w:hAnsi="Times New Roman" w:cs="Times New Roman"/>
          <w:color w:val="000000"/>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bookmarkStart w:id="50" w:name="_Hlk10556166"/>
      <w:r>
        <w:rPr>
          <w:rFonts w:ascii="Times New Roman" w:eastAsia="Times New Roman" w:hAnsi="Times New Roman" w:cs="Times New Roman"/>
          <w:color w:val="000000"/>
          <w:sz w:val="28"/>
          <w:szCs w:val="28"/>
          <w:lang w:eastAsia="ru-RU"/>
        </w:rPr>
        <w:t>акт, определяющий состояние элементов благоустройства до начала работ и объемы восстановления</w:t>
      </w:r>
      <w:bookmarkEnd w:id="50"/>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схема благоустройства земельного участка, на котором предполагается осуществить земляные работы, </w:t>
      </w:r>
      <w:bookmarkStart w:id="51" w:name="_Hlk104283762"/>
      <w:r>
        <w:rPr>
          <w:rFonts w:ascii="Times New Roman" w:eastAsia="Times New Roman" w:hAnsi="Times New Roman" w:cs="Times New Roman"/>
          <w:color w:val="000000"/>
          <w:sz w:val="28"/>
          <w:szCs w:val="28"/>
          <w:lang w:eastAsia="ru-RU"/>
        </w:rPr>
        <w:t xml:space="preserve">с графиками проведения земляных работ, </w:t>
      </w:r>
      <w:bookmarkStart w:id="52" w:name="_Hlk104282909"/>
      <w:r>
        <w:rPr>
          <w:rFonts w:ascii="Times New Roman" w:eastAsia="Times New Roman" w:hAnsi="Times New Roman" w:cs="Times New Roman"/>
          <w:color w:val="000000"/>
          <w:sz w:val="28"/>
          <w:szCs w:val="28"/>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51"/>
      <w:bookmarkEnd w:id="52"/>
      <w:r>
        <w:rPr>
          <w:rFonts w:ascii="Times New Roman" w:eastAsia="Times New Roman" w:hAnsi="Times New Roman" w:cs="Times New Roman"/>
          <w:color w:val="000000"/>
          <w:sz w:val="28"/>
          <w:szCs w:val="28"/>
          <w:lang w:eastAsia="ru-RU"/>
        </w:rPr>
        <w:t>работ по благоустройству (далее — схема благоустройства земельного участка);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bookmarkStart w:id="53" w:name="_Hlk10813309"/>
      <w:r>
        <w:rPr>
          <w:rFonts w:ascii="Times New Roman" w:eastAsia="Times New Roman" w:hAnsi="Times New Roman" w:cs="Times New Roman"/>
          <w:color w:val="000000"/>
          <w:sz w:val="28"/>
          <w:szCs w:val="28"/>
          <w:lang w:eastAsia="ru-RU"/>
        </w:rPr>
        <w:t xml:space="preserve">схема движения транспорта и (или) пешеходов в случае, если земляные </w:t>
      </w:r>
      <w:r>
        <w:rPr>
          <w:rFonts w:ascii="Times New Roman" w:eastAsia="Times New Roman" w:hAnsi="Times New Roman" w:cs="Times New Roman"/>
          <w:color w:val="000000"/>
          <w:sz w:val="28"/>
          <w:szCs w:val="28"/>
          <w:lang w:eastAsia="ru-RU"/>
        </w:rPr>
        <w:lastRenderedPageBreak/>
        <w:t>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53"/>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54" w:name="sub_10042"/>
      <w:bookmarkEnd w:id="54"/>
      <w:r>
        <w:rPr>
          <w:rFonts w:ascii="Times New Roman" w:eastAsia="Times New Roman" w:hAnsi="Times New Roman" w:cs="Times New Roman"/>
          <w:color w:val="000000"/>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13.7. </w:t>
      </w:r>
      <w:proofErr w:type="gramStart"/>
      <w:r>
        <w:rPr>
          <w:rFonts w:ascii="Times New Roman" w:eastAsia="Times New Roman" w:hAnsi="Times New Roman" w:cs="Times New Roman"/>
          <w:color w:val="000000"/>
          <w:sz w:val="28"/>
          <w:szCs w:val="28"/>
          <w:lang w:eastAsia="ru-RU"/>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Pr>
          <w:rFonts w:ascii="Times New Roman" w:eastAsia="Times New Roman" w:hAnsi="Times New Roman" w:cs="Times New Roman"/>
          <w:color w:val="000000"/>
          <w:sz w:val="28"/>
          <w:szCs w:val="28"/>
          <w:lang w:eastAsia="ru-RU"/>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Pr>
          <w:rFonts w:ascii="Times New Roman" w:eastAsia="Times New Roman" w:hAnsi="Times New Roman" w:cs="Times New Roman"/>
          <w:color w:val="000000"/>
          <w:sz w:val="28"/>
          <w:szCs w:val="28"/>
          <w:lang w:eastAsia="ru-RU"/>
        </w:rPr>
        <w:t>с даты регистрации</w:t>
      </w:r>
      <w:proofErr w:type="gramEnd"/>
      <w:r>
        <w:rPr>
          <w:rFonts w:ascii="Times New Roman" w:eastAsia="Times New Roman" w:hAnsi="Times New Roman" w:cs="Times New Roman"/>
          <w:color w:val="000000"/>
          <w:sz w:val="28"/>
          <w:szCs w:val="28"/>
          <w:lang w:eastAsia="ru-RU"/>
        </w:rPr>
        <w:t xml:space="preserve"> обращения заявителя о продлении.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письмо о переоформлении разрешения;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заявление на получение разрешения на осуществление земляных работ по форме, предусмотренной Приложением 3 к настоящим Правилам;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копию договора с подрядной организацией на выполнение работ (подтверждающего указанное изменение).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о переоформлении разрешения на осуществление земляных работ принимается уполномоченным органом в течение трех рабочих дней </w:t>
      </w:r>
      <w:proofErr w:type="gramStart"/>
      <w:r>
        <w:rPr>
          <w:rFonts w:ascii="Times New Roman" w:eastAsia="Times New Roman" w:hAnsi="Times New Roman" w:cs="Times New Roman"/>
          <w:color w:val="000000"/>
          <w:sz w:val="28"/>
          <w:szCs w:val="28"/>
          <w:lang w:eastAsia="ru-RU"/>
        </w:rPr>
        <w:t>с даты регистрации</w:t>
      </w:r>
      <w:proofErr w:type="gramEnd"/>
      <w:r>
        <w:rPr>
          <w:rFonts w:ascii="Times New Roman" w:eastAsia="Times New Roman" w:hAnsi="Times New Roman" w:cs="Times New Roman"/>
          <w:color w:val="000000"/>
          <w:sz w:val="28"/>
          <w:szCs w:val="28"/>
          <w:lang w:eastAsia="ru-RU"/>
        </w:rPr>
        <w:t xml:space="preserve"> обращения заявителя о переоформлении.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55" w:name="sub_1005"/>
      <w:bookmarkStart w:id="56" w:name="sub_100421"/>
      <w:bookmarkEnd w:id="55"/>
      <w:bookmarkEnd w:id="56"/>
      <w:r>
        <w:rPr>
          <w:rFonts w:ascii="Times New Roman" w:eastAsia="Times New Roman" w:hAnsi="Times New Roman" w:cs="Times New Roman"/>
          <w:color w:val="000000"/>
          <w:sz w:val="28"/>
          <w:szCs w:val="28"/>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3526A" w:rsidRDefault="00A611FE" w:rsidP="00AF2A27">
      <w:pPr>
        <w:widowControl w:val="0"/>
        <w:suppressAutoHyphens w:val="0"/>
        <w:spacing w:after="0" w:line="240" w:lineRule="auto"/>
        <w:ind w:firstLine="567"/>
        <w:jc w:val="both"/>
      </w:pPr>
      <w:bookmarkStart w:id="57" w:name="sub_1006"/>
      <w:bookmarkStart w:id="58" w:name="sub_10051"/>
      <w:bookmarkEnd w:id="57"/>
      <w:bookmarkEnd w:id="58"/>
      <w:r>
        <w:rPr>
          <w:rFonts w:ascii="Times New Roman" w:eastAsia="Times New Roman" w:hAnsi="Times New Roman" w:cs="Times New Roman"/>
          <w:color w:val="000000"/>
          <w:sz w:val="28"/>
          <w:szCs w:val="28"/>
          <w:lang w:eastAsia="ru-RU"/>
        </w:rPr>
        <w:t>13.10. На схеме благоустройства земельного участка отображаются: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дорожные покрытия, покрытия площадок и других объектов благоустройства;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существующие и проектируемые инженерные сети;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ассортимент и стоимость проектируемого посадочного материала, объемы </w:t>
      </w:r>
      <w:r>
        <w:rPr>
          <w:rFonts w:ascii="Times New Roman" w:eastAsia="Times New Roman" w:hAnsi="Times New Roman" w:cs="Times New Roman"/>
          <w:color w:val="000000"/>
          <w:sz w:val="28"/>
          <w:szCs w:val="28"/>
          <w:lang w:eastAsia="ru-RU"/>
        </w:rPr>
        <w:lastRenderedPageBreak/>
        <w:t xml:space="preserve">и стоимость работ по благоустройству и озеленению;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объекты и элементы благоустройства земельного участка.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схеме благоустройства земельного участка прикладывается </w:t>
      </w:r>
      <w:bookmarkStart w:id="59" w:name="_Hlk10636188"/>
      <w:r>
        <w:rPr>
          <w:rFonts w:ascii="Times New Roman" w:eastAsia="Times New Roman" w:hAnsi="Times New Roman" w:cs="Times New Roman"/>
          <w:color w:val="000000"/>
          <w:sz w:val="28"/>
          <w:szCs w:val="28"/>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59"/>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13.12. Отметку о согласовании </w:t>
      </w:r>
      <w:bookmarkStart w:id="60" w:name="_Hlk10814035"/>
      <w:r>
        <w:rPr>
          <w:rFonts w:ascii="Times New Roman" w:eastAsia="Times New Roman" w:hAnsi="Times New Roman" w:cs="Times New Roman"/>
          <w:color w:val="000000"/>
          <w:sz w:val="28"/>
          <w:szCs w:val="28"/>
          <w:lang w:eastAsia="ru-RU"/>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60"/>
      <w:r>
        <w:rPr>
          <w:rFonts w:ascii="Times New Roman" w:eastAsia="Times New Roman" w:hAnsi="Times New Roman" w:cs="Times New Roman"/>
          <w:color w:val="000000"/>
          <w:sz w:val="28"/>
          <w:szCs w:val="28"/>
          <w:lang w:eastAsia="ru-RU"/>
        </w:rPr>
        <w:t xml:space="preserve"> схемы движения транспорта и (или) пешеходов необходимо получить в случае, если земляные </w:t>
      </w:r>
      <w:bookmarkStart w:id="61" w:name="_Hlk10813944"/>
      <w:r>
        <w:rPr>
          <w:rFonts w:ascii="Times New Roman" w:eastAsia="Times New Roman" w:hAnsi="Times New Roman" w:cs="Times New Roman"/>
          <w:color w:val="000000"/>
          <w:sz w:val="28"/>
          <w:szCs w:val="28"/>
          <w:lang w:eastAsia="ru-RU"/>
        </w:rPr>
        <w:t>работы связаны с вскрытием дорожных покрытий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eastAsia="ru-RU"/>
        </w:rPr>
        <w:t>в местах движения транспорта и пешеходов</w:t>
      </w:r>
      <w:bookmarkEnd w:id="61"/>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13.13. </w:t>
      </w:r>
      <w:proofErr w:type="gramStart"/>
      <w:r>
        <w:rPr>
          <w:rFonts w:ascii="Times New Roman" w:eastAsia="Times New Roman" w:hAnsi="Times New Roman" w:cs="Times New Roman"/>
          <w:color w:val="000000"/>
          <w:sz w:val="28"/>
          <w:szCs w:val="28"/>
          <w:lang w:eastAsia="ru-RU"/>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r>
          <w:rPr>
            <w:rStyle w:val="-"/>
            <w:rFonts w:ascii="Times New Roman" w:eastAsia="Times New Roman" w:hAnsi="Times New Roman" w:cs="Times New Roman"/>
            <w:color w:val="000000"/>
            <w:sz w:val="28"/>
            <w:szCs w:val="28"/>
            <w:lang w:eastAsia="ru-RU"/>
          </w:rPr>
          <w:t>подпунктом</w:t>
        </w:r>
        <w:proofErr w:type="gramEnd"/>
      </w:hyperlink>
      <w:r>
        <w:rPr>
          <w:rFonts w:ascii="Times New Roman" w:eastAsia="Times New Roman" w:hAnsi="Times New Roman" w:cs="Times New Roman"/>
          <w:color w:val="000000"/>
          <w:sz w:val="28"/>
          <w:szCs w:val="28"/>
          <w:lang w:eastAsia="ru-RU"/>
        </w:rPr>
        <w:t xml:space="preserve"> 2 пункта 13.6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разрешении на проведение земляных работ должны быть указаны: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вид, перечень и объемы земляных работ;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точные адресные ориентиры начала и окончания вскрываемого участка производства земляных работ;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способ прокладки и переустройства подземных сооружений;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порядок информирования граждан о проводимых земляных работах и сроках их завершения.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62" w:name="sub_1007"/>
      <w:bookmarkStart w:id="63" w:name="sub_10061"/>
      <w:bookmarkEnd w:id="62"/>
      <w:bookmarkEnd w:id="63"/>
      <w:r>
        <w:rPr>
          <w:rFonts w:ascii="Times New Roman" w:eastAsia="Times New Roman" w:hAnsi="Times New Roman" w:cs="Times New Roman"/>
          <w:color w:val="000000"/>
          <w:sz w:val="28"/>
          <w:szCs w:val="28"/>
          <w:lang w:eastAsia="ru-RU"/>
        </w:rPr>
        <w:t>13.14. Процедура предоставления разрешения на осуществление земляных работ осуществляется без взимания платы с заявителя.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64" w:name="sub_1008"/>
      <w:bookmarkStart w:id="65" w:name="sub_10071"/>
      <w:bookmarkEnd w:id="64"/>
      <w:bookmarkEnd w:id="65"/>
      <w:r>
        <w:rPr>
          <w:rFonts w:ascii="Times New Roman" w:eastAsia="Times New Roman" w:hAnsi="Times New Roman" w:cs="Times New Roman"/>
          <w:color w:val="000000"/>
          <w:sz w:val="28"/>
          <w:szCs w:val="28"/>
          <w:lang w:eastAsia="ru-RU"/>
        </w:rPr>
        <w:t>13.15. Основаниями для отказа в предоставлении разрешения на осуществление земляных работ являются: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2) отсутствие документов, предусмотренных </w:t>
      </w:r>
      <w:hyperlink w:anchor="sub_1004">
        <w:r>
          <w:rPr>
            <w:rStyle w:val="-"/>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13.6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4) нарушение </w:t>
      </w:r>
      <w:hyperlink r:id="rId7">
        <w:r>
          <w:rPr>
            <w:rStyle w:val="-"/>
            <w:rFonts w:ascii="Times New Roman" w:eastAsia="Times New Roman" w:hAnsi="Times New Roman" w:cs="Times New Roman"/>
            <w:color w:val="000000"/>
            <w:sz w:val="28"/>
            <w:szCs w:val="28"/>
            <w:lang w:eastAsia="ru-RU"/>
          </w:rPr>
          <w:t>законодательства</w:t>
        </w:r>
      </w:hyperlink>
      <w:r>
        <w:rPr>
          <w:rFonts w:ascii="Times New Roman" w:eastAsia="Times New Roman" w:hAnsi="Times New Roman" w:cs="Times New Roman"/>
          <w:color w:val="000000"/>
          <w:sz w:val="28"/>
          <w:szCs w:val="28"/>
          <w:lang w:eastAsia="ru-RU"/>
        </w:rPr>
        <w:t xml:space="preserve"> Российской Федерации о безопасности дорожного движения;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нарушение схемой благоустройства земельного участка требований, установленных настоящими Правилами;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66" w:name="sub_1010"/>
      <w:bookmarkStart w:id="67" w:name="sub_1009"/>
      <w:bookmarkEnd w:id="66"/>
      <w:bookmarkEnd w:id="67"/>
      <w:r>
        <w:rPr>
          <w:rFonts w:ascii="Times New Roman" w:eastAsia="Times New Roman" w:hAnsi="Times New Roman" w:cs="Times New Roman"/>
          <w:color w:val="000000"/>
          <w:sz w:val="28"/>
          <w:szCs w:val="28"/>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13.17. </w:t>
      </w:r>
      <w:proofErr w:type="gramStart"/>
      <w:r>
        <w:rPr>
          <w:rFonts w:ascii="Times New Roman" w:eastAsia="Times New Roman" w:hAnsi="Times New Roman" w:cs="Times New Roman"/>
          <w:color w:val="000000"/>
          <w:sz w:val="28"/>
          <w:szCs w:val="28"/>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68" w:name="_Hlk103949610"/>
      <w:r>
        <w:rPr>
          <w:rFonts w:ascii="Times New Roman" w:eastAsia="Times New Roman" w:hAnsi="Times New Roman" w:cs="Times New Roman"/>
          <w:color w:val="000000"/>
          <w:sz w:val="28"/>
          <w:szCs w:val="28"/>
          <w:lang w:eastAsia="ru-RU"/>
        </w:rPr>
        <w:t>Р</w:t>
      </w:r>
      <w:bookmarkEnd w:id="68"/>
      <w:r>
        <w:rPr>
          <w:rFonts w:ascii="Times New Roman" w:eastAsia="Times New Roman" w:hAnsi="Times New Roman" w:cs="Times New Roman"/>
          <w:color w:val="000000"/>
          <w:sz w:val="28"/>
          <w:szCs w:val="28"/>
          <w:lang w:eastAsia="ru-RU"/>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13.18. Для принятия необходимых мер предосторожности и предупреждения </w:t>
      </w:r>
      <w:proofErr w:type="gramStart"/>
      <w:r>
        <w:rPr>
          <w:rFonts w:ascii="Times New Roman" w:eastAsia="Times New Roman" w:hAnsi="Times New Roman" w:cs="Times New Roman"/>
          <w:color w:val="000000"/>
          <w:sz w:val="28"/>
          <w:szCs w:val="28"/>
          <w:lang w:eastAsia="ru-RU"/>
        </w:rPr>
        <w:t>повреждений</w:t>
      </w:r>
      <w:proofErr w:type="gramEnd"/>
      <w:r>
        <w:rPr>
          <w:rFonts w:ascii="Times New Roman" w:eastAsia="Times New Roman" w:hAnsi="Times New Roman" w:cs="Times New Roman"/>
          <w:color w:val="000000"/>
          <w:sz w:val="28"/>
          <w:szCs w:val="28"/>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высота ограждения - не менее 1,2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ограждения, примыкающие к местам массового прохода людей, должны </w:t>
      </w:r>
      <w:proofErr w:type="gramStart"/>
      <w:r>
        <w:rPr>
          <w:rFonts w:ascii="Times New Roman" w:eastAsia="Times New Roman" w:hAnsi="Times New Roman" w:cs="Times New Roman"/>
          <w:color w:val="000000"/>
          <w:sz w:val="28"/>
          <w:szCs w:val="28"/>
          <w:lang w:eastAsia="ru-RU"/>
        </w:rPr>
        <w:t>иметь высоту не менее 2 м и оборудованы</w:t>
      </w:r>
      <w:proofErr w:type="gramEnd"/>
      <w:r>
        <w:rPr>
          <w:rFonts w:ascii="Times New Roman" w:eastAsia="Times New Roman" w:hAnsi="Times New Roman" w:cs="Times New Roman"/>
          <w:color w:val="000000"/>
          <w:sz w:val="28"/>
          <w:szCs w:val="28"/>
          <w:lang w:eastAsia="ru-RU"/>
        </w:rPr>
        <w:t xml:space="preserve"> сплошным защитным козырьком;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козырек должен выдерживать действие снеговой нагрузки, а также </w:t>
      </w:r>
      <w:r>
        <w:rPr>
          <w:rFonts w:ascii="Times New Roman" w:eastAsia="Times New Roman" w:hAnsi="Times New Roman" w:cs="Times New Roman"/>
          <w:color w:val="000000"/>
          <w:sz w:val="28"/>
          <w:szCs w:val="28"/>
          <w:lang w:eastAsia="ru-RU"/>
        </w:rPr>
        <w:lastRenderedPageBreak/>
        <w:t xml:space="preserve">нагрузки от падения одиночных мелких предметов;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на участке, на котором разрешено закрытие всего проезда, обозначить направление объезда;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Pr>
          <w:rFonts w:ascii="Times New Roman" w:eastAsia="Times New Roman" w:hAnsi="Times New Roman" w:cs="Times New Roman"/>
          <w:color w:val="000000"/>
          <w:sz w:val="28"/>
          <w:szCs w:val="28"/>
          <w:lang w:eastAsia="ru-RU"/>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при производстве аварийных работ выполнять их круглосуточно, без выходных и праздничных дней;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13.21. Вскрытие вдоль элементов улично-дорожной сети производится участками длиной: </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 для водопровода, газопровода, канализации и теплотрассы — 200 - 300 погонных метров; </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2) для телефонного и электрического кабелей — 500 - 600 погонных метров.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смещение каких-либо строений и сооружений на трассах существующих подземных сетей;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засыпка землёй или строительными материалами зелёных насаждений, крышек колодцев и газовых </w:t>
      </w:r>
      <w:proofErr w:type="spellStart"/>
      <w:r>
        <w:rPr>
          <w:rFonts w:ascii="Times New Roman" w:eastAsia="Times New Roman" w:hAnsi="Times New Roman" w:cs="Times New Roman"/>
          <w:color w:val="000000"/>
          <w:sz w:val="28"/>
          <w:szCs w:val="28"/>
          <w:lang w:eastAsia="ru-RU"/>
        </w:rPr>
        <w:t>коверов</w:t>
      </w:r>
      <w:proofErr w:type="spellEnd"/>
      <w:r>
        <w:rPr>
          <w:rFonts w:ascii="Times New Roman" w:eastAsia="Times New Roman" w:hAnsi="Times New Roman" w:cs="Times New Roman"/>
          <w:color w:val="000000"/>
          <w:sz w:val="28"/>
          <w:szCs w:val="28"/>
          <w:lang w:eastAsia="ru-RU"/>
        </w:rPr>
        <w:t xml:space="preserve">, подземных сооружений, водосточных решеток, иных сооружений;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повреждение инженерных сетей и коммуникаций, существующих сооружений, зеленых насаждений и элементов благоустройства;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откачка воды из колодцев, траншей, котлованов на тротуары и проезжую часть улиц;</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занимать территорию за пределами границ участка производства земляных работ;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9) производить земляные работы по ремонту инженерных коммуникаций неаварийного характера под видом проведения аварийных работ;</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 оставлять на проезжей части улиц и тротуарах, газонах землю и строительные материалы после окончания производства земляных работ;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перегон по элементам улично-дорожной сети поселения с твёрдым покрытием тракторов и машин на гусеничном ходу;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немедленно устранять течи на коммуникациях.</w:t>
      </w:r>
    </w:p>
    <w:p w:rsidR="0043526A" w:rsidRDefault="00A611FE" w:rsidP="00AF2A27">
      <w:pPr>
        <w:widowControl w:val="0"/>
        <w:suppressAutoHyphens w:val="0"/>
        <w:spacing w:after="0" w:line="240" w:lineRule="auto"/>
        <w:ind w:firstLine="567"/>
        <w:jc w:val="both"/>
      </w:pPr>
      <w:bookmarkStart w:id="69" w:name="sub_1011"/>
      <w:bookmarkEnd w:id="69"/>
      <w:r>
        <w:rPr>
          <w:rFonts w:ascii="Times New Roman" w:eastAsia="Times New Roman" w:hAnsi="Times New Roman" w:cs="Times New Roman"/>
          <w:color w:val="000000"/>
          <w:sz w:val="28"/>
          <w:szCs w:val="28"/>
          <w:lang w:eastAsia="ru-RU"/>
        </w:rPr>
        <w:t xml:space="preserve">13.27. Заявитель, а также лицо, направившее </w:t>
      </w:r>
      <w:bookmarkStart w:id="70" w:name="_Hlk104284916"/>
      <w:r>
        <w:rPr>
          <w:rFonts w:ascii="Times New Roman" w:eastAsia="Times New Roman" w:hAnsi="Times New Roman" w:cs="Times New Roman"/>
          <w:color w:val="000000"/>
          <w:sz w:val="28"/>
          <w:szCs w:val="28"/>
          <w:lang w:eastAsia="ru-RU"/>
        </w:rPr>
        <w:t xml:space="preserve">уведомление в соответствии с </w:t>
      </w:r>
      <w:hyperlink w:anchor="sub_1003">
        <w:r>
          <w:rPr>
            <w:rStyle w:val="-"/>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13.5 настоящих Правил</w:t>
      </w:r>
      <w:bookmarkEnd w:id="70"/>
      <w:r>
        <w:rPr>
          <w:rFonts w:ascii="Times New Roman" w:eastAsia="Times New Roman" w:hAnsi="Times New Roman" w:cs="Times New Roman"/>
          <w:color w:val="000000"/>
          <w:sz w:val="28"/>
          <w:szCs w:val="28"/>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3526A" w:rsidRDefault="00A611FE" w:rsidP="00AF2A27">
      <w:pPr>
        <w:widowControl w:val="0"/>
        <w:suppressAutoHyphens w:val="0"/>
        <w:spacing w:after="0" w:line="240" w:lineRule="auto"/>
        <w:ind w:firstLine="567"/>
        <w:jc w:val="both"/>
      </w:pPr>
      <w:proofErr w:type="gramStart"/>
      <w:r>
        <w:rPr>
          <w:rFonts w:ascii="Times New Roman" w:eastAsia="Times New Roman" w:hAnsi="Times New Roman" w:cs="Times New Roman"/>
          <w:color w:val="000000"/>
          <w:sz w:val="28"/>
          <w:szCs w:val="28"/>
          <w:lang w:eastAsia="ru-RU"/>
        </w:rPr>
        <w:t xml:space="preserve">Заявитель, а также лицо, направившее уведомление в соответствии с </w:t>
      </w:r>
      <w:hyperlink w:anchor="sub_1003">
        <w:r>
          <w:rPr>
            <w:rStyle w:val="-"/>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Pr>
          <w:rFonts w:ascii="Times New Roman" w:eastAsia="Times New Roman" w:hAnsi="Times New Roman" w:cs="Times New Roman"/>
          <w:color w:val="000000"/>
          <w:sz w:val="28"/>
          <w:szCs w:val="28"/>
          <w:lang w:eastAsia="ru-RU"/>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1" w:name="sub_1012"/>
      <w:bookmarkStart w:id="72" w:name="sub_10111"/>
      <w:bookmarkEnd w:id="71"/>
      <w:bookmarkEnd w:id="72"/>
      <w:r>
        <w:rPr>
          <w:rFonts w:ascii="Times New Roman" w:eastAsia="Times New Roman" w:hAnsi="Times New Roman" w:cs="Times New Roman"/>
          <w:color w:val="000000"/>
          <w:sz w:val="28"/>
          <w:szCs w:val="28"/>
          <w:lang w:eastAsia="ru-RU"/>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восстановлении нарушенных объектов благоустройства по временной схеме должны быть выполнены следующие условия: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-траншеи и котлованы на асфальтовых покрытиях заделываются слоем щебня средних фракций на ширину вскрытия;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восстановлении благоустройства </w:t>
      </w:r>
      <w:r>
        <w:rPr>
          <w:rFonts w:ascii="Times New Roman" w:eastAsia="Times New Roman" w:hAnsi="Times New Roman" w:cs="Times New Roman"/>
          <w:i/>
          <w:iCs/>
          <w:color w:val="000000"/>
          <w:sz w:val="28"/>
          <w:szCs w:val="28"/>
          <w:lang w:eastAsia="ru-RU"/>
        </w:rPr>
        <w:t>после 15 апреля</w:t>
      </w:r>
      <w:r>
        <w:rPr>
          <w:rFonts w:ascii="Times New Roman" w:eastAsia="Times New Roman" w:hAnsi="Times New Roman" w:cs="Times New Roman"/>
          <w:color w:val="000000"/>
          <w:sz w:val="28"/>
          <w:szCs w:val="28"/>
          <w:lang w:eastAsia="ru-RU"/>
        </w:rPr>
        <w:t xml:space="preserve"> траншеи и котлованы в обязательном порядке очищаются от песка, грунта, щебня, </w:t>
      </w:r>
      <w:proofErr w:type="gramStart"/>
      <w:r>
        <w:rPr>
          <w:rFonts w:ascii="Times New Roman" w:eastAsia="Times New Roman" w:hAnsi="Times New Roman" w:cs="Times New Roman"/>
          <w:color w:val="000000"/>
          <w:sz w:val="28"/>
          <w:szCs w:val="28"/>
          <w:lang w:eastAsia="ru-RU"/>
        </w:rPr>
        <w:t>уложенных</w:t>
      </w:r>
      <w:proofErr w:type="gramEnd"/>
      <w:r>
        <w:rPr>
          <w:rFonts w:ascii="Times New Roman" w:eastAsia="Times New Roman" w:hAnsi="Times New Roman" w:cs="Times New Roman"/>
          <w:color w:val="000000"/>
          <w:sz w:val="28"/>
          <w:szCs w:val="28"/>
          <w:lang w:eastAsia="ru-RU"/>
        </w:rPr>
        <w:t xml:space="preserve"> в осенне-зимний период при восстановлении благоустройства по временной схеме.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3" w:name="sub_103607"/>
      <w:r>
        <w:rPr>
          <w:rFonts w:ascii="Times New Roman" w:eastAsia="Times New Roman" w:hAnsi="Times New Roman" w:cs="Times New Roman"/>
          <w:color w:val="000000"/>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eastAsia="Times New Roman" w:hAnsi="Times New Roman" w:cs="Times New Roman"/>
          <w:i/>
          <w:iCs/>
          <w:color w:val="000000"/>
          <w:sz w:val="28"/>
          <w:szCs w:val="28"/>
          <w:lang w:eastAsia="ru-RU"/>
        </w:rPr>
        <w:t>до 31 мая</w:t>
      </w:r>
      <w:bookmarkEnd w:id="73"/>
      <w:r>
        <w:rPr>
          <w:rFonts w:ascii="Times New Roman" w:eastAsia="Times New Roman" w:hAnsi="Times New Roman" w:cs="Times New Roman"/>
          <w:color w:val="000000"/>
          <w:sz w:val="28"/>
          <w:szCs w:val="28"/>
          <w:lang w:eastAsia="ru-RU"/>
        </w:rPr>
        <w:t xml:space="preserve">.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4" w:name="sub_1013"/>
      <w:bookmarkStart w:id="75" w:name="sub_1014"/>
      <w:bookmarkStart w:id="76" w:name="sub_10121"/>
      <w:bookmarkEnd w:id="74"/>
      <w:bookmarkEnd w:id="75"/>
      <w:bookmarkEnd w:id="76"/>
      <w:r>
        <w:rPr>
          <w:rFonts w:ascii="Times New Roman" w:eastAsia="Times New Roman" w:hAnsi="Times New Roman" w:cs="Times New Roman"/>
          <w:color w:val="000000"/>
          <w:sz w:val="28"/>
          <w:szCs w:val="28"/>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13.30. После завершения осуществления земляных работ на основании разрешения на осуществление земляных работ</w:t>
      </w:r>
      <w:r>
        <w:rPr>
          <w:rFonts w:ascii="Times New Roman" w:eastAsia="Times New Roman" w:hAnsi="Times New Roman" w:cs="Times New Roman"/>
          <w:sz w:val="28"/>
          <w:szCs w:val="28"/>
          <w:lang w:eastAsia="ru-RU"/>
        </w:rPr>
        <w:t xml:space="preserve"> либо </w:t>
      </w:r>
      <w:r>
        <w:rPr>
          <w:rFonts w:ascii="Times New Roman" w:eastAsia="Times New Roman" w:hAnsi="Times New Roman" w:cs="Times New Roman"/>
          <w:color w:val="000000"/>
          <w:sz w:val="28"/>
          <w:szCs w:val="28"/>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r>
          <w:rPr>
            <w:rStyle w:val="-"/>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4 к настоящим Правилам.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7" w:name="sub_1015"/>
      <w:bookmarkEnd w:id="77"/>
      <w:r>
        <w:rPr>
          <w:rFonts w:ascii="Times New Roman" w:eastAsia="Times New Roman" w:hAnsi="Times New Roman" w:cs="Times New Roman"/>
          <w:color w:val="000000"/>
          <w:sz w:val="28"/>
          <w:szCs w:val="28"/>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8" w:name="sub_1016"/>
      <w:bookmarkStart w:id="79" w:name="sub_10151"/>
      <w:bookmarkEnd w:id="78"/>
      <w:bookmarkEnd w:id="79"/>
      <w:r>
        <w:rPr>
          <w:rFonts w:ascii="Times New Roman" w:eastAsia="Times New Roman" w:hAnsi="Times New Roman" w:cs="Times New Roman"/>
          <w:color w:val="000000"/>
          <w:sz w:val="28"/>
          <w:szCs w:val="28"/>
          <w:lang w:eastAsia="ru-RU"/>
        </w:rPr>
        <w:t>13.32. 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80" w:name="sub_1017"/>
      <w:bookmarkStart w:id="81" w:name="sub_10161"/>
      <w:bookmarkEnd w:id="80"/>
      <w:bookmarkEnd w:id="81"/>
      <w:r>
        <w:rPr>
          <w:rFonts w:ascii="Times New Roman" w:eastAsia="Times New Roman" w:hAnsi="Times New Roman" w:cs="Times New Roman"/>
          <w:color w:val="000000"/>
          <w:sz w:val="28"/>
          <w:szCs w:val="28"/>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b/>
          <w:color w:val="000000"/>
          <w:sz w:val="28"/>
          <w:szCs w:val="28"/>
          <w:lang w:eastAsia="ru-RU"/>
        </w:rP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Глава 14. Посадка зелёных насаждений</w:t>
      </w:r>
    </w:p>
    <w:p w:rsidR="001C0E66" w:rsidRDefault="001C0E66" w:rsidP="00AF2A27">
      <w:pPr>
        <w:widowControl w:val="0"/>
        <w:suppressAutoHyphens w:val="0"/>
        <w:spacing w:after="0" w:line="240" w:lineRule="auto"/>
        <w:ind w:firstLine="567"/>
        <w:jc w:val="both"/>
        <w:rPr>
          <w:rFonts w:ascii="Times New Roman" w:eastAsia="Times New Roman" w:hAnsi="Times New Roman" w:cs="Times New Roman"/>
          <w:b/>
          <w:color w:val="000000"/>
          <w:sz w:val="28"/>
          <w:szCs w:val="28"/>
          <w:lang w:eastAsia="ru-RU"/>
        </w:rP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w:t>
      </w:r>
      <w:r>
        <w:rPr>
          <w:rFonts w:ascii="Times New Roman" w:eastAsia="Times New Roman" w:hAnsi="Times New Roman" w:cs="Times New Roman"/>
          <w:color w:val="000000"/>
          <w:sz w:val="28"/>
          <w:szCs w:val="28"/>
          <w:lang w:eastAsia="ru-RU"/>
        </w:rPr>
        <w:lastRenderedPageBreak/>
        <w:t>подсыпка органическим мусором или отходами химического производства не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82" w:name="_Hlk7527352"/>
      <w:bookmarkEnd w:id="82"/>
      <w:r>
        <w:rPr>
          <w:rFonts w:ascii="Times New Roman" w:eastAsia="Times New Roman" w:hAnsi="Times New Roman" w:cs="Times New Roman"/>
          <w:color w:val="000000"/>
          <w:sz w:val="28"/>
          <w:szCs w:val="28"/>
          <w:lang w:eastAsia="ru-RU"/>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Pr>
          <w:rFonts w:ascii="Times New Roman" w:eastAsia="Times New Roman" w:hAnsi="Times New Roman" w:cs="Times New Roman"/>
          <w:color w:val="000000"/>
          <w:sz w:val="28"/>
          <w:szCs w:val="28"/>
          <w:lang w:eastAsia="ru-RU"/>
        </w:rPr>
        <w:t>тропиночной</w:t>
      </w:r>
      <w:proofErr w:type="spellEnd"/>
      <w:r>
        <w:rPr>
          <w:rFonts w:ascii="Times New Roman" w:eastAsia="Times New Roman" w:hAnsi="Times New Roman" w:cs="Times New Roman"/>
          <w:color w:val="000000"/>
          <w:sz w:val="28"/>
          <w:szCs w:val="28"/>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 При посадке зелёных насаждений не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произвольная посадка растений в нарушение существующей технологии;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касание ветвями деревьев </w:t>
      </w:r>
      <w:proofErr w:type="spellStart"/>
      <w:r>
        <w:rPr>
          <w:rFonts w:ascii="Times New Roman" w:eastAsia="Times New Roman" w:hAnsi="Times New Roman" w:cs="Times New Roman"/>
          <w:color w:val="000000"/>
          <w:sz w:val="28"/>
          <w:szCs w:val="28"/>
          <w:lang w:eastAsia="ru-RU"/>
        </w:rPr>
        <w:t>токонесущих</w:t>
      </w:r>
      <w:proofErr w:type="spellEnd"/>
      <w:r>
        <w:rPr>
          <w:rFonts w:ascii="Times New Roman" w:eastAsia="Times New Roman" w:hAnsi="Times New Roman" w:cs="Times New Roman"/>
          <w:color w:val="000000"/>
          <w:sz w:val="28"/>
          <w:szCs w:val="28"/>
          <w:lang w:eastAsia="ru-RU"/>
        </w:rPr>
        <w:t xml:space="preserve"> проводов, закрытие ими указателей адресных единиц и номерных знаков домов, дорожных знаков;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посадка деревьев на расстоянии ближе 5 метров до наружной стены здания или сооружения, кустарников - 1,5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посадка деревьев на расстоянии ближе 0,7 метров до края тротуара и садовой дорожки, кустарников - 0,5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посадка деревьев на расстоянии ближе 4 метров до мачт и опор осветительной сети, мостовых опор и эстакад;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посадка деревьев на расстоянии ближе 1,5 метров до подземных сетей газопровода, канализации;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Pr>
          <w:rFonts w:ascii="Times New Roman" w:eastAsia="Times New Roman" w:hAnsi="Times New Roman" w:cs="Times New Roman"/>
          <w:color w:val="000000"/>
          <w:sz w:val="28"/>
          <w:szCs w:val="28"/>
          <w:lang w:eastAsia="ru-RU"/>
        </w:rPr>
        <w:t>бесканальной</w:t>
      </w:r>
      <w:proofErr w:type="spellEnd"/>
      <w:r>
        <w:rPr>
          <w:rFonts w:ascii="Times New Roman" w:eastAsia="Times New Roman" w:hAnsi="Times New Roman" w:cs="Times New Roman"/>
          <w:color w:val="000000"/>
          <w:sz w:val="28"/>
          <w:szCs w:val="28"/>
          <w:lang w:eastAsia="ru-RU"/>
        </w:rPr>
        <w:t xml:space="preserve"> прокладке), кустарников - 1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посадка деревьев на расстоянии ближе 2 метров до подземных сетей водопровода, дренажа;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посадка деревьев на расстоянии ближе 2 метров до подземных сетей силового кабеля и кабеля связи, кустарников – 0,7 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Pr>
          <w:rFonts w:ascii="Times New Roman" w:eastAsia="Times New Roman" w:hAnsi="Times New Roman" w:cs="Times New Roman"/>
          <w:color w:val="000000"/>
          <w:sz w:val="28"/>
          <w:szCs w:val="28"/>
          <w:lang w:eastAsia="ru-RU"/>
        </w:rPr>
        <w:t>вело-пешеходных</w:t>
      </w:r>
      <w:proofErr w:type="gramEnd"/>
      <w:r>
        <w:rPr>
          <w:rFonts w:ascii="Times New Roman" w:eastAsia="Times New Roman" w:hAnsi="Times New Roman" w:cs="Times New Roman"/>
          <w:color w:val="000000"/>
          <w:sz w:val="28"/>
          <w:szCs w:val="28"/>
          <w:lang w:eastAsia="ru-RU"/>
        </w:rPr>
        <w:t xml:space="preserve"> дорожек.</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w:t>
      </w:r>
      <w:r>
        <w:rPr>
          <w:rFonts w:ascii="Times New Roman" w:eastAsia="Times New Roman" w:hAnsi="Times New Roman" w:cs="Times New Roman"/>
          <w:color w:val="000000"/>
          <w:sz w:val="28"/>
          <w:szCs w:val="28"/>
          <w:lang w:eastAsia="ru-RU"/>
        </w:rPr>
        <w:lastRenderedPageBreak/>
        <w:t>различных типов зеленых насаждений.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Times New Roman" w:hAnsi="Times New Roman" w:cs="Times New Roman"/>
          <w:color w:val="000000"/>
          <w:sz w:val="28"/>
          <w:szCs w:val="28"/>
          <w:lang w:eastAsia="ru-RU"/>
        </w:rPr>
        <w:t>несмыкание</w:t>
      </w:r>
      <w:proofErr w:type="spellEnd"/>
      <w:r>
        <w:rPr>
          <w:rFonts w:ascii="Times New Roman" w:eastAsia="Times New Roman" w:hAnsi="Times New Roman" w:cs="Times New Roman"/>
          <w:color w:val="000000"/>
          <w:sz w:val="28"/>
          <w:szCs w:val="28"/>
          <w:lang w:eastAsia="ru-RU"/>
        </w:rPr>
        <w:t xml:space="preserve"> крон).</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14.10. При организации озеленения следует сохранять существующие ландшафты.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15. Охрана и содержание зелёных насаждений</w:t>
      </w:r>
    </w:p>
    <w:p w:rsidR="001C0E66" w:rsidRDefault="001C0E66"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15.1. </w:t>
      </w:r>
      <w:proofErr w:type="gramStart"/>
      <w:r>
        <w:rPr>
          <w:rFonts w:ascii="Times New Roman" w:eastAsia="Times New Roman" w:hAnsi="Times New Roman" w:cs="Times New Roman"/>
          <w:color w:val="000000"/>
          <w:sz w:val="28"/>
          <w:szCs w:val="28"/>
          <w:lang w:eastAsia="ru-RU"/>
        </w:rPr>
        <w:t>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Pr>
          <w:rFonts w:eastAsia="Times New Roman" w:cs="Calibri"/>
          <w:color w:val="000000"/>
          <w:lang w:eastAsia="ru-RU"/>
        </w:rPr>
        <w:t xml:space="preserve"> </w:t>
      </w:r>
      <w:r>
        <w:rPr>
          <w:rFonts w:ascii="Times New Roman" w:eastAsia="Times New Roman" w:hAnsi="Times New Roman" w:cs="Times New Roman"/>
          <w:color w:val="000000"/>
          <w:sz w:val="28"/>
          <w:szCs w:val="28"/>
          <w:lang w:eastAsia="ru-RU"/>
        </w:rPr>
        <w:t xml:space="preserve">и (или) разрешения на пересадку деревьев и кустарников (далее – разрешение), выдаваемых уполномоченным органом в соответствии </w:t>
      </w:r>
      <w:r w:rsidRPr="00AF2A27">
        <w:rPr>
          <w:rFonts w:ascii="Times New Roman" w:eastAsia="Times New Roman" w:hAnsi="Times New Roman" w:cs="Times New Roman"/>
          <w:color w:val="auto"/>
          <w:sz w:val="28"/>
          <w:szCs w:val="28"/>
          <w:lang w:eastAsia="ru-RU"/>
        </w:rPr>
        <w:t>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w:t>
      </w:r>
      <w:proofErr w:type="gramEnd"/>
      <w:r w:rsidRPr="00AF2A27">
        <w:rPr>
          <w:rFonts w:ascii="Times New Roman" w:eastAsia="Times New Roman" w:hAnsi="Times New Roman" w:cs="Times New Roman"/>
          <w:color w:val="auto"/>
          <w:sz w:val="28"/>
          <w:szCs w:val="28"/>
          <w:lang w:eastAsia="ru-RU"/>
        </w:rPr>
        <w:t xml:space="preserve"> целей, не связанных </w:t>
      </w:r>
      <w:r>
        <w:rPr>
          <w:rFonts w:ascii="Times New Roman" w:eastAsia="Times New Roman" w:hAnsi="Times New Roman" w:cs="Times New Roman"/>
          <w:color w:val="000000"/>
          <w:sz w:val="28"/>
          <w:szCs w:val="28"/>
          <w:lang w:eastAsia="ru-RU"/>
        </w:rPr>
        <w:t>со строительством (реконструкцией) объектов капитального строительства, в том числе в целях: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удаления аварийных, больных деревьев и кустарников;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обеспечения санитарно-эпидемиологических требований к освещённости и инсоляции жилых и иных помещений, зданий;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организации парковок (парковочных мест);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порубочного билета</w:t>
      </w:r>
      <w:r>
        <w:rPr>
          <w:rFonts w:eastAsia="Times New Roman" w:cs="Calibri"/>
          <w:color w:val="000000"/>
          <w:lang w:eastAsia="ru-RU"/>
        </w:rPr>
        <w:t xml:space="preserve"> </w:t>
      </w:r>
      <w:r>
        <w:rPr>
          <w:rFonts w:ascii="Times New Roman" w:eastAsia="Times New Roman" w:hAnsi="Times New Roman" w:cs="Times New Roman"/>
          <w:color w:val="000000"/>
          <w:sz w:val="28"/>
          <w:szCs w:val="28"/>
          <w:lang w:eastAsia="ru-RU"/>
        </w:rPr>
        <w:t>и (или) разрешения, является Администрация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15.2. Процедура предоставления порубочного билета и (или) разрешения осуществляется на землях или земельных участках, находящихся в </w:t>
      </w:r>
      <w:r>
        <w:rPr>
          <w:rFonts w:ascii="Times New Roman" w:eastAsia="Times New Roman" w:hAnsi="Times New Roman" w:cs="Times New Roman"/>
          <w:color w:val="000000"/>
          <w:sz w:val="28"/>
          <w:szCs w:val="28"/>
          <w:lang w:eastAsia="ru-RU"/>
        </w:rPr>
        <w:lastRenderedPageBreak/>
        <w:t>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Pr>
          <w:rFonts w:eastAsia="Times New Roman" w:cs="Calibri"/>
          <w:color w:val="000000"/>
          <w:lang w:eastAsia="ru-RU"/>
        </w:rPr>
        <w:t xml:space="preserve"> </w:t>
      </w:r>
      <w:bookmarkStart w:id="83" w:name="sub_1004"/>
      <w:bookmarkEnd w:id="83"/>
      <w:r>
        <w:rPr>
          <w:rFonts w:ascii="Times New Roman" w:eastAsia="Times New Roman" w:hAnsi="Times New Roman" w:cs="Times New Roman"/>
          <w:color w:val="000000"/>
          <w:sz w:val="28"/>
          <w:szCs w:val="28"/>
          <w:lang w:eastAsia="ru-RU"/>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84" w:name="_Hlk35262974"/>
      <w:r>
        <w:rPr>
          <w:rFonts w:ascii="Times New Roman" w:eastAsia="Times New Roman" w:hAnsi="Times New Roman" w:cs="Times New Roman"/>
          <w:color w:val="000000"/>
          <w:sz w:val="28"/>
          <w:szCs w:val="28"/>
          <w:lang w:eastAsia="ru-RU"/>
        </w:rPr>
        <w:t>15.4. Удаление (снос) деревьев и кустарников осуществляется в срок, установленный в порубочном билете</w:t>
      </w:r>
      <w:bookmarkEnd w:id="84"/>
      <w:r>
        <w:rPr>
          <w:rFonts w:ascii="Times New Roman" w:eastAsia="Times New Roman" w:hAnsi="Times New Roman" w:cs="Times New Roman"/>
          <w:color w:val="000000"/>
          <w:sz w:val="28"/>
          <w:szCs w:val="28"/>
          <w:lang w:eastAsia="ru-RU"/>
        </w:rPr>
        <w:t xml:space="preserve">.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 правоустанавливающий документ на земельный участок, на котором находится (находятся) предполагаемое (</w:t>
      </w:r>
      <w:proofErr w:type="spellStart"/>
      <w:r>
        <w:rPr>
          <w:rFonts w:ascii="Times New Roman" w:eastAsia="Times New Roman" w:hAnsi="Times New Roman" w:cs="Times New Roman"/>
          <w:color w:val="000000"/>
          <w:sz w:val="28"/>
          <w:szCs w:val="28"/>
          <w:lang w:eastAsia="ru-RU"/>
        </w:rPr>
        <w:t>ые</w:t>
      </w:r>
      <w:proofErr w:type="spellEnd"/>
      <w:r>
        <w:rPr>
          <w:rFonts w:ascii="Times New Roman" w:eastAsia="Times New Roman" w:hAnsi="Times New Roman" w:cs="Times New Roman"/>
          <w:color w:val="000000"/>
          <w:sz w:val="28"/>
          <w:szCs w:val="28"/>
          <w:lang w:eastAsia="ru-RU"/>
        </w:rPr>
        <w:t>) к удалению дерево (деревья) и (или) кустарник (кустарники), включая соглашение об установлении сервитута (если оно заключалось);</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документ (информация, содержащаяся в нем), свидетельствующий об </w:t>
      </w:r>
      <w:r>
        <w:rPr>
          <w:rFonts w:ascii="Times New Roman" w:eastAsia="Times New Roman" w:hAnsi="Times New Roman" w:cs="Times New Roman"/>
          <w:color w:val="000000"/>
          <w:sz w:val="28"/>
          <w:szCs w:val="28"/>
          <w:lang w:eastAsia="ru-RU"/>
        </w:rPr>
        <w:lastRenderedPageBreak/>
        <w:t>уплате восстановительной стоимости, за исключением случаев, предусмотренных пунктом 15.8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6) схема благоустройства и озеленения земельного участка, на котором находится (находятся) предполагаемое (</w:t>
      </w:r>
      <w:proofErr w:type="spellStart"/>
      <w:r>
        <w:rPr>
          <w:rFonts w:ascii="Times New Roman" w:eastAsia="Times New Roman" w:hAnsi="Times New Roman" w:cs="Times New Roman"/>
          <w:color w:val="000000"/>
          <w:sz w:val="28"/>
          <w:szCs w:val="28"/>
          <w:lang w:eastAsia="ru-RU"/>
        </w:rPr>
        <w:t>ые</w:t>
      </w:r>
      <w:proofErr w:type="spellEnd"/>
      <w:r>
        <w:rPr>
          <w:rFonts w:ascii="Times New Roman" w:eastAsia="Times New Roman" w:hAnsi="Times New Roman" w:cs="Times New Roman"/>
          <w:color w:val="000000"/>
          <w:sz w:val="28"/>
          <w:szCs w:val="28"/>
          <w:lang w:eastAsia="ru-RU"/>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7) схема размещения предполагаемого (</w:t>
      </w:r>
      <w:proofErr w:type="spellStart"/>
      <w:r>
        <w:rPr>
          <w:rFonts w:ascii="Times New Roman" w:eastAsia="Times New Roman" w:hAnsi="Times New Roman" w:cs="Times New Roman"/>
          <w:color w:val="000000"/>
          <w:sz w:val="28"/>
          <w:szCs w:val="28"/>
          <w:lang w:eastAsia="ru-RU"/>
        </w:rPr>
        <w:t>ых</w:t>
      </w:r>
      <w:proofErr w:type="spellEnd"/>
      <w:r>
        <w:rPr>
          <w:rFonts w:ascii="Times New Roman" w:eastAsia="Times New Roman" w:hAnsi="Times New Roman" w:cs="Times New Roman"/>
          <w:color w:val="000000"/>
          <w:sz w:val="28"/>
          <w:szCs w:val="28"/>
          <w:lang w:eastAsia="ru-RU"/>
        </w:rPr>
        <w:t>) к удалению дерева (деревьев) и (или) кустарника (кустарников) (ситуационный план).</w:t>
      </w:r>
      <w:proofErr w:type="gramEnd"/>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15.7. </w:t>
      </w:r>
      <w:proofErr w:type="gramStart"/>
      <w:r>
        <w:rPr>
          <w:rFonts w:ascii="Times New Roman" w:eastAsia="Times New Roman" w:hAnsi="Times New Roman" w:cs="Times New Roman"/>
          <w:color w:val="000000"/>
          <w:sz w:val="28"/>
          <w:szCs w:val="28"/>
          <w:lang w:eastAsia="ru-RU"/>
        </w:rPr>
        <w:t xml:space="preserve">Решение о предоставлении порубочного билета и (или) разрешения принимается уполномоченным органом в течение </w:t>
      </w:r>
      <w:r>
        <w:rPr>
          <w:rFonts w:ascii="Times New Roman" w:eastAsia="Times New Roman" w:hAnsi="Times New Roman" w:cs="Times New Roman"/>
          <w:i/>
          <w:iCs/>
          <w:color w:val="000000"/>
          <w:sz w:val="28"/>
          <w:szCs w:val="28"/>
          <w:lang w:eastAsia="ru-RU"/>
        </w:rPr>
        <w:t>15 рабочих дней</w:t>
      </w:r>
      <w:r>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предоставлении порубочного билета и (или) разрешения и в течение </w:t>
      </w:r>
      <w:r>
        <w:rPr>
          <w:rFonts w:ascii="Times New Roman" w:eastAsia="Times New Roman" w:hAnsi="Times New Roman" w:cs="Times New Roman"/>
          <w:i/>
          <w:iCs/>
          <w:color w:val="000000"/>
          <w:sz w:val="28"/>
          <w:szCs w:val="28"/>
          <w:lang w:eastAsia="ru-RU"/>
        </w:rPr>
        <w:t>3 рабочих дней</w:t>
      </w:r>
      <w:r>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w:t>
      </w:r>
      <w:proofErr w:type="gramEnd"/>
      <w:r>
        <w:rPr>
          <w:rFonts w:ascii="Times New Roman" w:eastAsia="Times New Roman" w:hAnsi="Times New Roman" w:cs="Times New Roman"/>
          <w:color w:val="000000"/>
          <w:sz w:val="28"/>
          <w:szCs w:val="28"/>
          <w:lang w:eastAsia="ru-RU"/>
        </w:rPr>
        <w:t xml:space="preserve">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 Процедура предоставления порубочного билета и (или) разрешения осуществляется за плату, за исключением случаев: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удаления аварийных, больных деревьев и кустарников;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пересадки деревьев и кустарников.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при работах, финансируемых за счет средств консолидированного бюджета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Pr>
          <w:rFonts w:ascii="Times New Roman" w:eastAsia="Times New Roman" w:hAnsi="Times New Roman" w:cs="Times New Roman"/>
          <w:color w:val="000000"/>
          <w:sz w:val="28"/>
          <w:szCs w:val="28"/>
          <w:shd w:val="clear" w:color="auto" w:fill="FFFFFF"/>
          <w:lang w:eastAsia="ru-RU"/>
        </w:rPr>
        <w:t>муниципальным правовым актом уполномоченного органа</w:t>
      </w:r>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15.9. Основаниями для отказа в предоставлении порубочного билета и (или) разрешения являются: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обращение в орган, не уполномоченный на принятие решения о предоставления порубочного билета и (или) разрешения на пересадку деревьев и </w:t>
      </w:r>
      <w:r>
        <w:rPr>
          <w:rFonts w:ascii="Times New Roman" w:eastAsia="Times New Roman" w:hAnsi="Times New Roman" w:cs="Times New Roman"/>
          <w:color w:val="000000"/>
          <w:sz w:val="28"/>
          <w:szCs w:val="28"/>
          <w:lang w:eastAsia="ru-RU"/>
        </w:rPr>
        <w:lastRenderedPageBreak/>
        <w:t>кустарников;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не предоставление документов, предусмотренных пунктом 15.5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неоплата восстановительной стоимости в случае, когда ее оплата требуется в соответствии с пунктом 15.8 настоящих Правил.</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в предоставлении порубочного билета и (или) разрешения по основаниям, не предусмотренным настоящим пунктом, не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аннулирования порубочного билета и (или) разрешения уполномоченный орган, выдавший порубочный билет и (или) разрешение, в </w:t>
      </w:r>
      <w:r w:rsidRPr="00AF2A27">
        <w:rPr>
          <w:rFonts w:ascii="Times New Roman" w:eastAsia="Times New Roman" w:hAnsi="Times New Roman" w:cs="Times New Roman"/>
          <w:color w:val="000000"/>
          <w:sz w:val="28"/>
          <w:szCs w:val="28"/>
          <w:lang w:eastAsia="ru-RU"/>
        </w:rPr>
        <w:t xml:space="preserve">течение </w:t>
      </w:r>
      <w:r w:rsidRPr="00AF2A27">
        <w:rPr>
          <w:rFonts w:ascii="Times New Roman" w:eastAsia="Times New Roman" w:hAnsi="Times New Roman" w:cs="Times New Roman"/>
          <w:iCs/>
          <w:color w:val="000000"/>
          <w:sz w:val="28"/>
          <w:szCs w:val="28"/>
          <w:lang w:eastAsia="ru-RU"/>
        </w:rPr>
        <w:t>5 рабочих дней</w:t>
      </w:r>
      <w:r w:rsidRPr="00AF2A27">
        <w:rPr>
          <w:rFonts w:ascii="Times New Roman" w:eastAsia="Times New Roman" w:hAnsi="Times New Roman" w:cs="Times New Roman"/>
          <w:color w:val="000000"/>
          <w:sz w:val="28"/>
          <w:szCs w:val="28"/>
          <w:lang w:eastAsia="ru-RU"/>
        </w:rPr>
        <w:t xml:space="preserve"> со дня</w:t>
      </w:r>
      <w:r>
        <w:rPr>
          <w:rFonts w:ascii="Times New Roman" w:eastAsia="Times New Roman" w:hAnsi="Times New Roman" w:cs="Times New Roman"/>
          <w:color w:val="000000"/>
          <w:sz w:val="28"/>
          <w:szCs w:val="28"/>
          <w:lang w:eastAsia="ru-RU"/>
        </w:rPr>
        <w:t xml:space="preserve"> поступления заявления об аннулировании посредством проставления соответствующей отметки на порубочном билете и (или) разрешении.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15.12</w:t>
      </w:r>
      <w:proofErr w:type="gramStart"/>
      <w:r>
        <w:rPr>
          <w:rFonts w:ascii="Times New Roman" w:eastAsia="Times New Roman" w:hAnsi="Times New Roman" w:cs="Times New Roman"/>
          <w:color w:val="000000"/>
          <w:sz w:val="28"/>
          <w:szCs w:val="28"/>
          <w:lang w:eastAsia="ru-RU"/>
        </w:rPr>
        <w:t xml:space="preserve"> В</w:t>
      </w:r>
      <w:proofErr w:type="gramEnd"/>
      <w:r>
        <w:rPr>
          <w:rFonts w:ascii="Times New Roman" w:eastAsia="Times New Roman" w:hAnsi="Times New Roman" w:cs="Times New Roman"/>
          <w:color w:val="000000"/>
          <w:sz w:val="28"/>
          <w:szCs w:val="28"/>
          <w:lang w:eastAsia="ru-RU"/>
        </w:rPr>
        <w:t xml:space="preserve"> рамках мероприятий по содержанию озелененных территорий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принимать меры в случаях массового появления вредителей и болезней, производить замазку ран и дупел на деревьях;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производить комплексный уход за газонами, систематический покос газонов и иной травянистой растительности;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проводить своевременный ремонт ограждений зеленых насаждений.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15.15. Подсев газонных трав на газонах производится по мере необходимости. Допускается использовать устойчивые к </w:t>
      </w:r>
      <w:proofErr w:type="spellStart"/>
      <w:r>
        <w:rPr>
          <w:rFonts w:ascii="Times New Roman" w:eastAsia="Times New Roman" w:hAnsi="Times New Roman" w:cs="Times New Roman"/>
          <w:color w:val="000000"/>
          <w:sz w:val="28"/>
          <w:szCs w:val="28"/>
          <w:lang w:eastAsia="ru-RU"/>
        </w:rPr>
        <w:t>вытаптыванию</w:t>
      </w:r>
      <w:proofErr w:type="spellEnd"/>
      <w:r>
        <w:rPr>
          <w:rFonts w:ascii="Times New Roman" w:eastAsia="Times New Roman" w:hAnsi="Times New Roman" w:cs="Times New Roman"/>
          <w:color w:val="000000"/>
          <w:sz w:val="28"/>
          <w:szCs w:val="28"/>
          <w:lang w:eastAsia="ru-RU"/>
        </w:rPr>
        <w:t xml:space="preserve"> сорта трав. Полив газонов и цветников следует производить в утреннее или вечернее время по мере необходимости.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16. Восстановление зелёных насаждений</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 Компенсационное озеленение производится с учётом следующих требований: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восстановление производится в пределах территории, где была произведена вырубка, с высадкой деревьев.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 Компенсационное озеленение производится за счёт средств физических или юридических лиц, в интересах которых была произведена вырубка.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85" w:name="_Hlk103948764"/>
      <w:r>
        <w:rPr>
          <w:rFonts w:ascii="Times New Roman" w:eastAsia="Times New Roman" w:hAnsi="Times New Roman" w:cs="Times New Roman"/>
          <w:color w:val="000000"/>
          <w:sz w:val="28"/>
          <w:szCs w:val="28"/>
          <w:lang w:eastAsia="ru-RU"/>
        </w:rPr>
        <w:t>муниципальным правовым актом уполномоченного органа</w:t>
      </w:r>
      <w:bookmarkEnd w:id="85"/>
      <w:r>
        <w:rPr>
          <w:rFonts w:ascii="Times New Roman" w:eastAsia="Times New Roman" w:hAnsi="Times New Roman" w:cs="Times New Roman"/>
          <w:color w:val="000000"/>
          <w:sz w:val="28"/>
          <w:szCs w:val="28"/>
          <w:lang w:eastAsia="ru-RU"/>
        </w:rPr>
        <w:t xml:space="preserve">.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86" w:name="_Hlk11160493"/>
      <w:bookmarkEnd w:id="86"/>
    </w:p>
    <w:p w:rsidR="0043526A" w:rsidRDefault="00A611FE" w:rsidP="001C0E66">
      <w:pPr>
        <w:widowControl w:val="0"/>
        <w:suppressAutoHyphens w:val="0"/>
        <w:spacing w:after="0" w:line="240" w:lineRule="auto"/>
        <w:ind w:firstLine="567"/>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rsidR="001C0E66" w:rsidRDefault="001C0E66" w:rsidP="001C0E66">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w:t>
      </w:r>
      <w:r>
        <w:rPr>
          <w:rFonts w:ascii="Times New Roman" w:eastAsia="Calibri" w:hAnsi="Times New Roman" w:cs="Times New Roman"/>
          <w:color w:val="000000"/>
          <w:sz w:val="28"/>
          <w:szCs w:val="28"/>
        </w:rPr>
        <w:lastRenderedPageBreak/>
        <w:t>на территориях, прилегающих к указанным участкам;</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проводят систематические обследования территорий;</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17.4. Лица, указанные в пункте 17.1 настоящих Правил, обязаны проводить мероприятия по удалению борщевика Сосновского.</w:t>
      </w:r>
    </w:p>
    <w:p w:rsidR="0043526A" w:rsidRDefault="00A611FE"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Мероприятия по удалению борщевика Сосновского должны проводиться до его </w:t>
      </w:r>
      <w:proofErr w:type="spellStart"/>
      <w:r>
        <w:rPr>
          <w:rFonts w:ascii="Times New Roman" w:eastAsia="Calibri" w:hAnsi="Times New Roman" w:cs="Times New Roman"/>
          <w:color w:val="000000"/>
          <w:sz w:val="28"/>
          <w:szCs w:val="28"/>
        </w:rPr>
        <w:t>бутонизации</w:t>
      </w:r>
      <w:proofErr w:type="spellEnd"/>
      <w:r>
        <w:rPr>
          <w:rFonts w:ascii="Times New Roman" w:eastAsia="Calibri" w:hAnsi="Times New Roman" w:cs="Times New Roman"/>
          <w:color w:val="000000"/>
          <w:sz w:val="28"/>
          <w:szCs w:val="28"/>
        </w:rPr>
        <w:t xml:space="preserve"> и начала цветения следующими способами:</w:t>
      </w:r>
    </w:p>
    <w:p w:rsidR="0043526A" w:rsidRDefault="00AF2A27"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gramStart"/>
      <w:r w:rsidR="00A611FE">
        <w:rPr>
          <w:rFonts w:ascii="Times New Roman" w:eastAsia="Calibri" w:hAnsi="Times New Roman" w:cs="Times New Roman"/>
          <w:color w:val="000000"/>
          <w:sz w:val="28"/>
          <w:szCs w:val="28"/>
        </w:rPr>
        <w:t>химическим</w:t>
      </w:r>
      <w:proofErr w:type="gramEnd"/>
      <w:r w:rsidR="00A611FE">
        <w:rPr>
          <w:rFonts w:ascii="Times New Roman" w:eastAsia="Calibri" w:hAnsi="Times New Roman" w:cs="Times New Roman"/>
          <w:color w:val="000000"/>
          <w:sz w:val="28"/>
          <w:szCs w:val="28"/>
        </w:rPr>
        <w:t xml:space="preserve"> - опрыскивание очагов произрастания гербицидами и (или) арборицидами;</w:t>
      </w:r>
    </w:p>
    <w:p w:rsidR="0043526A" w:rsidRDefault="00AF2A27" w:rsidP="00AF2A27">
      <w:pPr>
        <w:widowControl w:val="0"/>
        <w:suppressAutoHyphens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gramStart"/>
      <w:r w:rsidR="00A611FE">
        <w:rPr>
          <w:rFonts w:ascii="Times New Roman" w:eastAsia="Calibri" w:hAnsi="Times New Roman" w:cs="Times New Roman"/>
          <w:color w:val="000000"/>
          <w:sz w:val="28"/>
          <w:szCs w:val="28"/>
        </w:rPr>
        <w:t>механическим</w:t>
      </w:r>
      <w:proofErr w:type="gramEnd"/>
      <w:r w:rsidR="00A611FE">
        <w:rPr>
          <w:rFonts w:ascii="Times New Roman" w:eastAsia="Calibri" w:hAnsi="Times New Roman" w:cs="Times New Roman"/>
          <w:color w:val="000000"/>
          <w:sz w:val="28"/>
          <w:szCs w:val="28"/>
        </w:rPr>
        <w:t xml:space="preserve"> - скашивание, уборка сухих растений, выкапывание корневой системы;</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 xml:space="preserve">- </w:t>
      </w:r>
      <w:proofErr w:type="gramStart"/>
      <w:r w:rsidR="00A611FE">
        <w:rPr>
          <w:rFonts w:ascii="Times New Roman" w:eastAsia="Calibri" w:hAnsi="Times New Roman" w:cs="Times New Roman"/>
          <w:color w:val="000000"/>
          <w:sz w:val="28"/>
          <w:szCs w:val="28"/>
        </w:rPr>
        <w:t>агротехническим</w:t>
      </w:r>
      <w:proofErr w:type="gramEnd"/>
      <w:r w:rsidR="00A611FE">
        <w:rPr>
          <w:rFonts w:ascii="Times New Roman" w:eastAsia="Calibri" w:hAnsi="Times New Roman" w:cs="Times New Roman"/>
          <w:color w:val="000000"/>
          <w:sz w:val="28"/>
          <w:szCs w:val="28"/>
        </w:rPr>
        <w:t xml:space="preserve"> - обработка почвы, посев многолетних трав.</w:t>
      </w:r>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1C0E66" w:rsidRDefault="001C0E66"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1C0E66" w:rsidRDefault="00A611FE" w:rsidP="00AF2A27">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Глава 18. Места (площадки) накопления </w:t>
      </w: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твердых коммунальных отходов</w:t>
      </w:r>
    </w:p>
    <w:p w:rsidR="001C0E66" w:rsidRDefault="001C0E66"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Гуково-Гнилушевского сельского поселения, в соответствии с территориальной схемой </w:t>
      </w:r>
      <w:r w:rsidRPr="00AF2A27">
        <w:rPr>
          <w:rFonts w:ascii="Times New Roman" w:eastAsia="Times New Roman" w:hAnsi="Times New Roman" w:cs="Times New Roman"/>
          <w:color w:val="auto"/>
          <w:sz w:val="28"/>
          <w:szCs w:val="28"/>
          <w:lang w:eastAsia="ru-RU"/>
        </w:rPr>
        <w:t>обращения с отходами.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Pr>
          <w:rStyle w:val="af0"/>
          <w:rFonts w:ascii="Times New Roman" w:eastAsia="Times New Roman" w:hAnsi="Times New Roman" w:cs="Times New Roman"/>
          <w:color w:val="000000"/>
          <w:sz w:val="28"/>
          <w:szCs w:val="28"/>
          <w:lang w:eastAsia="ru-RU"/>
        </w:rPr>
        <w:footnoteReference w:id="1"/>
      </w:r>
      <w:r>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 бункеры, расположенные на контейнерных площадках;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на специальных площадках для складирования крупногабаритных отходов (далее – специальные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w:t>
      </w:r>
      <w:r>
        <w:rPr>
          <w:rFonts w:ascii="Times New Roman" w:eastAsia="Times New Roman" w:hAnsi="Times New Roman" w:cs="Times New Roman"/>
          <w:bCs/>
          <w:color w:val="000000"/>
          <w:sz w:val="28"/>
          <w:szCs w:val="28"/>
          <w:lang w:eastAsia="ru-RU"/>
        </w:rPr>
        <w:lastRenderedPageBreak/>
        <w:t>пределы контейнерной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Запрещается устраивать ограждение контейнерной площадки из сварной сетки, сетки-</w:t>
      </w:r>
      <w:proofErr w:type="spellStart"/>
      <w:r>
        <w:rPr>
          <w:rFonts w:ascii="Times New Roman" w:eastAsia="Times New Roman" w:hAnsi="Times New Roman" w:cs="Times New Roman"/>
          <w:bCs/>
          <w:color w:val="000000"/>
          <w:sz w:val="28"/>
          <w:szCs w:val="28"/>
          <w:lang w:eastAsia="ru-RU"/>
        </w:rPr>
        <w:t>рабицы</w:t>
      </w:r>
      <w:proofErr w:type="spellEnd"/>
      <w:r>
        <w:rPr>
          <w:rFonts w:ascii="Times New Roman" w:eastAsia="Times New Roman" w:hAnsi="Times New Roman" w:cs="Times New Roman"/>
          <w:bCs/>
          <w:color w:val="000000"/>
          <w:sz w:val="28"/>
          <w:szCs w:val="28"/>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Контейнерную площадку разрешается освещать в вечерне-ночное время с использованием установок наружного освещения.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87" w:name="_Hlk67486644"/>
      <w:r>
        <w:rPr>
          <w:rFonts w:ascii="Times New Roman" w:eastAsia="Times New Roman" w:hAnsi="Times New Roman" w:cs="Times New Roman"/>
          <w:bCs/>
          <w:color w:val="000000"/>
          <w:sz w:val="28"/>
          <w:szCs w:val="28"/>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Pr>
          <w:rFonts w:ascii="Times New Roman" w:eastAsia="Times New Roman" w:hAnsi="Times New Roman" w:cs="Times New Roman"/>
          <w:bCs/>
          <w:color w:val="000000"/>
          <w:sz w:val="28"/>
          <w:szCs w:val="28"/>
          <w:lang w:eastAsia="ru-RU"/>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87"/>
      <w:r>
        <w:rPr>
          <w:rFonts w:ascii="Times New Roman" w:eastAsia="Times New Roman" w:hAnsi="Times New Roman" w:cs="Times New Roman"/>
          <w:bCs/>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Pr>
          <w:rFonts w:ascii="Times New Roman" w:eastAsia="Times New Roman" w:hAnsi="Times New Roman" w:cs="Times New Roman"/>
          <w:bCs/>
          <w:color w:val="000000"/>
          <w:sz w:val="28"/>
          <w:szCs w:val="28"/>
          <w:lang w:eastAsia="ru-RU"/>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18.5. </w:t>
      </w:r>
      <w:proofErr w:type="gramStart"/>
      <w:r>
        <w:rPr>
          <w:rFonts w:ascii="Times New Roman" w:eastAsia="Times New Roman" w:hAnsi="Times New Roman" w:cs="Times New Roman"/>
          <w:bCs/>
          <w:color w:val="000000"/>
          <w:sz w:val="28"/>
          <w:szCs w:val="28"/>
          <w:lang w:eastAsia="ru-RU"/>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w:t>
      </w:r>
      <w:r>
        <w:rPr>
          <w:rFonts w:ascii="Times New Roman" w:eastAsia="Times New Roman" w:hAnsi="Times New Roman" w:cs="Times New Roman"/>
          <w:bCs/>
          <w:color w:val="000000"/>
          <w:sz w:val="28"/>
          <w:szCs w:val="28"/>
          <w:lang w:eastAsia="ru-RU"/>
        </w:rPr>
        <w:lastRenderedPageBreak/>
        <w:t>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Pr>
          <w:rFonts w:ascii="Times New Roman" w:eastAsia="Times New Roman" w:hAnsi="Times New Roman" w:cs="Times New Roman"/>
          <w:bCs/>
          <w:color w:val="000000"/>
          <w:sz w:val="28"/>
          <w:szCs w:val="28"/>
          <w:lang w:eastAsia="ru-RU"/>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промывка контейнеров и (или) бункеров на контейнерных площадках.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18.6. </w:t>
      </w:r>
      <w:proofErr w:type="gramStart"/>
      <w:r>
        <w:rPr>
          <w:rFonts w:ascii="Times New Roman" w:eastAsia="Times New Roman" w:hAnsi="Times New Roman" w:cs="Times New Roman"/>
          <w:bCs/>
          <w:color w:val="000000"/>
          <w:sz w:val="28"/>
          <w:szCs w:val="28"/>
          <w:lang w:eastAsia="ru-RU"/>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Pr>
          <w:rFonts w:ascii="Times New Roman" w:eastAsia="Times New Roman" w:hAnsi="Times New Roman" w:cs="Times New Roman"/>
          <w:bCs/>
          <w:color w:val="000000"/>
          <w:sz w:val="28"/>
          <w:szCs w:val="28"/>
          <w:lang w:eastAsia="ru-RU"/>
        </w:rPr>
        <w:t xml:space="preserve"> Российской Федерации от 28.01.2021 № 3.</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18.7. </w:t>
      </w:r>
      <w:proofErr w:type="gramStart"/>
      <w:r>
        <w:rPr>
          <w:rFonts w:ascii="Times New Roman" w:eastAsia="Times New Roman" w:hAnsi="Times New Roman" w:cs="Times New Roman"/>
          <w:color w:val="000000"/>
          <w:sz w:val="28"/>
          <w:szCs w:val="28"/>
          <w:lang w:eastAsia="ru-RU"/>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Pr>
          <w:rFonts w:ascii="Times New Roman" w:eastAsia="Times New Roman" w:hAnsi="Times New Roman" w:cs="Times New Roman"/>
          <w:color w:val="000000"/>
          <w:sz w:val="28"/>
          <w:szCs w:val="28"/>
          <w:lang w:eastAsia="ru-RU"/>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Pr>
          <w:rFonts w:ascii="Times New Roman" w:eastAsia="Times New Roman" w:hAnsi="Times New Roman" w:cs="Times New Roman"/>
          <w:color w:val="000000"/>
          <w:sz w:val="28"/>
          <w:szCs w:val="28"/>
          <w:lang w:eastAsia="ru-RU"/>
        </w:rPr>
        <w:t>дств тв</w:t>
      </w:r>
      <w:proofErr w:type="gramEnd"/>
      <w:r>
        <w:rPr>
          <w:rFonts w:ascii="Times New Roman" w:eastAsia="Times New Roman" w:hAnsi="Times New Roman" w:cs="Times New Roman"/>
          <w:color w:val="000000"/>
          <w:sz w:val="28"/>
          <w:szCs w:val="28"/>
          <w:lang w:eastAsia="ru-RU"/>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18.8. </w:t>
      </w:r>
      <w:proofErr w:type="gramStart"/>
      <w:r>
        <w:rPr>
          <w:rFonts w:ascii="Times New Roman" w:eastAsia="Times New Roman" w:hAnsi="Times New Roman" w:cs="Times New Roman"/>
          <w:color w:val="000000"/>
          <w:sz w:val="28"/>
          <w:szCs w:val="28"/>
          <w:lang w:eastAsia="ru-RU"/>
        </w:rPr>
        <w:t xml:space="preserve">Накопление отработанных ртутьсодержащих ламп производится отдельно от других видов отходов в соответствии с </w:t>
      </w:r>
      <w:r>
        <w:rPr>
          <w:rFonts w:ascii="Times New Roman" w:eastAsia="Times New Roman" w:hAnsi="Times New Roman" w:cs="Times New Roman"/>
          <w:bCs/>
          <w:color w:val="000000"/>
          <w:sz w:val="28"/>
          <w:szCs w:val="28"/>
          <w:lang w:eastAsia="ru-RU"/>
        </w:rPr>
        <w:t xml:space="preserve">Постановлением </w:t>
      </w:r>
      <w:r>
        <w:rPr>
          <w:rFonts w:ascii="Times New Roman" w:eastAsia="Times New Roman" w:hAnsi="Times New Roman" w:cs="Times New Roman"/>
          <w:bCs/>
          <w:color w:val="000000"/>
          <w:sz w:val="28"/>
          <w:szCs w:val="28"/>
          <w:lang w:eastAsia="ru-RU"/>
        </w:rPr>
        <w:lastRenderedPageBreak/>
        <w:t>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eastAsia="Times New Roman" w:hAnsi="Times New Roman" w:cs="Times New Roman"/>
          <w:color w:val="000000"/>
          <w:sz w:val="28"/>
          <w:szCs w:val="28"/>
          <w:lang w:eastAsia="ru-RU"/>
        </w:rPr>
        <w:t>.</w:t>
      </w:r>
      <w:proofErr w:type="gramEnd"/>
    </w:p>
    <w:p w:rsidR="0043526A" w:rsidRDefault="0043526A"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43526A" w:rsidRDefault="00A611FE" w:rsidP="005C0CDB">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19. Выпас и прогон сельскохозяйственных животных</w:t>
      </w:r>
    </w:p>
    <w:p w:rsidR="005C0CDB" w:rsidRDefault="005C0CDB" w:rsidP="005C0CDB">
      <w:pPr>
        <w:widowControl w:val="0"/>
        <w:suppressAutoHyphens w:val="0"/>
        <w:spacing w:after="0" w:line="240" w:lineRule="auto"/>
        <w:ind w:firstLine="567"/>
        <w:jc w:val="center"/>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19.5. Прогон сельскохозяйственных животных от мест их постоянного </w:t>
      </w:r>
      <w:r>
        <w:rPr>
          <w:rFonts w:ascii="Times New Roman" w:eastAsia="Times New Roman" w:hAnsi="Times New Roman" w:cs="Times New Roman"/>
          <w:color w:val="000000"/>
          <w:sz w:val="28"/>
          <w:szCs w:val="28"/>
          <w:lang w:eastAsia="ru-RU"/>
        </w:rPr>
        <w:lastRenderedPageBreak/>
        <w:t xml:space="preserve">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временем и маршрутами прогона сельскохозяйственных животных.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временем и маршрутами прогона сельскохозяйственных животных.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43526A" w:rsidRPr="00AF2A27"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Время прогона и выпаса сельскохозяйственных животных по территории поселения должно быть </w:t>
      </w:r>
      <w:r w:rsidRPr="00AF2A27">
        <w:rPr>
          <w:rFonts w:ascii="Times New Roman" w:eastAsia="Times New Roman" w:hAnsi="Times New Roman" w:cs="Times New Roman"/>
          <w:color w:val="000000"/>
          <w:sz w:val="28"/>
          <w:szCs w:val="28"/>
          <w:lang w:eastAsia="ru-RU"/>
        </w:rPr>
        <w:t xml:space="preserve">определено </w:t>
      </w:r>
      <w:r w:rsidRPr="00AF2A27">
        <w:rPr>
          <w:rFonts w:ascii="Times New Roman" w:eastAsia="Times New Roman" w:hAnsi="Times New Roman" w:cs="Times New Roman"/>
          <w:iCs/>
          <w:color w:val="000000"/>
          <w:sz w:val="28"/>
          <w:szCs w:val="28"/>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AF2A27">
        <w:rPr>
          <w:rFonts w:ascii="Times New Roman" w:eastAsia="Times New Roman" w:hAnsi="Times New Roman" w:cs="Times New Roman"/>
          <w:color w:val="000000"/>
          <w:sz w:val="28"/>
          <w:szCs w:val="28"/>
          <w:lang w:eastAsia="ru-RU"/>
        </w:rPr>
        <w:t>.</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Pr>
          <w:rFonts w:ascii="Times New Roman" w:eastAsia="Times New Roman" w:hAnsi="Times New Roman" w:cs="Times New Roman"/>
          <w:color w:val="000000"/>
          <w:sz w:val="28"/>
          <w:szCs w:val="28"/>
          <w:lang w:eastAsia="ru-RU"/>
        </w:rPr>
        <w:t xml:space="preserve"> муниципальными правовыми актами поселения.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Пастух обязан следить и не допускать, чтобы сельскохозяйственные животные отбились от стада во время прогона, выпаса. </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19.8. При осуществлении выпаса сельскохозяйственных животных допускается: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свободный выпас сельскохозяйственных животных на огороженной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выпас сельскохозяйственных животных на неогороженных территориях </w:t>
      </w:r>
      <w:r>
        <w:rPr>
          <w:rFonts w:ascii="Times New Roman" w:eastAsia="Times New Roman" w:hAnsi="Times New Roman" w:cs="Times New Roman"/>
          <w:color w:val="000000"/>
          <w:sz w:val="28"/>
          <w:szCs w:val="28"/>
          <w:lang w:eastAsia="ru-RU"/>
        </w:rPr>
        <w:lastRenderedPageBreak/>
        <w:t>(пастбищах) под надзором собственника или пастуха.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Выпас лошадей допускается лишь в их стреноженном состоянии.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19.9. При осуществлении выпаса и прогона сельскохозяйственных животных запрещается: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безнадзорное пребывание сельскохозяйственных животных вне специально отведенных для выпаса и прогона мест;</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на неогороженных территориях (пастбищах) без надзора;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в границах полосы отвода автомобильной дороги;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оставлять на автомобильной дороге сельскохозяйственных животных без надзора;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вести сельскохозяйственных животных по автомобильной дороге с </w:t>
      </w:r>
      <w:proofErr w:type="spellStart"/>
      <w:r>
        <w:rPr>
          <w:rFonts w:ascii="Times New Roman" w:eastAsia="Times New Roman" w:hAnsi="Times New Roman" w:cs="Times New Roman"/>
          <w:color w:val="000000"/>
          <w:sz w:val="28"/>
          <w:szCs w:val="28"/>
          <w:lang w:eastAsia="ru-RU"/>
        </w:rPr>
        <w:t>асфальт</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и цементобетонным покрытием при наличии иных путей;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и организация для них летних лагерей, ванн в границах прибрежных защитных полос;</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Pr>
          <w:rFonts w:ascii="Times New Roman" w:eastAsia="Times New Roman" w:hAnsi="Times New Roman" w:cs="Times New Roman"/>
          <w:color w:val="000000"/>
          <w:sz w:val="28"/>
          <w:szCs w:val="28"/>
          <w:lang w:eastAsia="ru-RU"/>
        </w:rPr>
        <w:t>пояса зоны санитарной охраны поверхностных источников водоснабжения</w:t>
      </w:r>
      <w:proofErr w:type="gramEnd"/>
      <w:r>
        <w:rPr>
          <w:rFonts w:ascii="Times New Roman" w:eastAsia="Times New Roman" w:hAnsi="Times New Roman" w:cs="Times New Roman"/>
          <w:color w:val="000000"/>
          <w:sz w:val="28"/>
          <w:szCs w:val="28"/>
          <w:lang w:eastAsia="ru-RU"/>
        </w:rPr>
        <w:t>.</w:t>
      </w:r>
    </w:p>
    <w:p w:rsidR="0043526A" w:rsidRDefault="0043526A" w:rsidP="00AF2A27">
      <w:pPr>
        <w:widowControl w:val="0"/>
        <w:suppressAutoHyphens w:val="0"/>
        <w:spacing w:after="0" w:line="240" w:lineRule="auto"/>
        <w:ind w:firstLine="567"/>
        <w:rPr>
          <w:rFonts w:ascii="Times New Roman" w:eastAsia="Times New Roman" w:hAnsi="Times New Roman" w:cs="Times New Roman"/>
          <w:color w:val="000000"/>
          <w:sz w:val="28"/>
          <w:szCs w:val="28"/>
          <w:lang w:eastAsia="ru-RU"/>
        </w:rPr>
      </w:pPr>
    </w:p>
    <w:p w:rsidR="0043526A" w:rsidRDefault="00A611FE" w:rsidP="00AF2A27">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20. Праздничное оформление территории поселения</w:t>
      </w:r>
    </w:p>
    <w:p w:rsidR="005C0CDB" w:rsidRDefault="005C0CDB" w:rsidP="00AF2A27">
      <w:pPr>
        <w:widowControl w:val="0"/>
        <w:suppressAutoHyphens w:val="0"/>
        <w:spacing w:after="0" w:line="240" w:lineRule="auto"/>
        <w:ind w:firstLine="567"/>
        <w:jc w:val="center"/>
      </w:pP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 В перечень объектов праздничного оформления могут включаться: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 площади, улицы, бульвары, мостовые сооружения, магистрали;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места массовых гуляний, парки, скверы, набережные;</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фасады зданий;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20.3. К элементам праздничного оформления относятся: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текстильные или нетканые изделия, в том числе с нанесенными на их поверхности графическими изображениями;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праздничное освещение (иллюминация) улиц, площадей, фасадов зданий и сооружений, в том числе:</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праздничная подсветка фасадов зданий;</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иллюминационные гирлянды и кронштейны;</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подсветка зеленых насаждений;</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праздничное и тематическое оформление пассажирского транспорта;</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государственные и муниципальные флаги, государственная и муниципальная символика;</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декоративные флаги, флажки, стяги;</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информационные и тематические материалы на рекламных конструкциях;</w:t>
      </w:r>
    </w:p>
    <w:p w:rsidR="0043526A" w:rsidRDefault="00AF2A27"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11FE">
        <w:rPr>
          <w:rFonts w:ascii="Times New Roman" w:eastAsia="Times New Roman" w:hAnsi="Times New Roman" w:cs="Times New Roman"/>
          <w:color w:val="000000"/>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w:t>
      </w:r>
      <w:r>
        <w:rPr>
          <w:rFonts w:ascii="Times New Roman" w:eastAsia="Times New Roman" w:hAnsi="Times New Roman" w:cs="Times New Roman"/>
          <w:color w:val="000000"/>
          <w:sz w:val="28"/>
          <w:szCs w:val="28"/>
          <w:lang w:eastAsia="ru-RU"/>
        </w:rPr>
        <w:lastRenderedPageBreak/>
        <w:t>муниципальному имуществу.</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Pr>
          <w:rFonts w:ascii="Times New Roman" w:eastAsia="Times New Roman" w:hAnsi="Times New Roman" w:cs="Times New Roman"/>
          <w:color w:val="000000"/>
          <w:sz w:val="28"/>
          <w:szCs w:val="28"/>
          <w:lang w:eastAsia="ru-RU"/>
        </w:rPr>
        <w:t>утверждаемыми</w:t>
      </w:r>
      <w:proofErr w:type="gramEnd"/>
      <w:r>
        <w:rPr>
          <w:rFonts w:ascii="Times New Roman" w:eastAsia="Times New Roman" w:hAnsi="Times New Roman" w:cs="Times New Roman"/>
          <w:color w:val="000000"/>
          <w:sz w:val="28"/>
          <w:szCs w:val="28"/>
          <w:lang w:eastAsia="ru-RU"/>
        </w:rPr>
        <w:t xml:space="preserve"> уполномоченным органом.</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20.8. </w:t>
      </w:r>
      <w:proofErr w:type="gramStart"/>
      <w:r>
        <w:rPr>
          <w:rFonts w:ascii="Times New Roman" w:eastAsia="Times New Roman" w:hAnsi="Times New Roman" w:cs="Times New Roman"/>
          <w:color w:val="000000"/>
          <w:sz w:val="28"/>
          <w:szCs w:val="28"/>
          <w:lang w:eastAsia="ru-RU"/>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Pr>
          <w:rFonts w:ascii="Times New Roman" w:eastAsia="Times New Roman" w:hAnsi="Times New Roman" w:cs="Times New Roman"/>
          <w:color w:val="000000"/>
          <w:sz w:val="28"/>
          <w:szCs w:val="28"/>
          <w:lang w:eastAsia="ru-RU"/>
        </w:rPr>
        <w:t xml:space="preserve"> и муниципальных нужд».</w:t>
      </w:r>
    </w:p>
    <w:p w:rsidR="0043526A" w:rsidRDefault="00A611FE" w:rsidP="00AF2A27">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43526A" w:rsidP="00AF2A27">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1</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Правилам благоустройства</w:t>
      </w:r>
    </w:p>
    <w:p w:rsidR="0043526A" w:rsidRDefault="00A611FE">
      <w:pPr>
        <w:spacing w:after="0" w:line="240" w:lineRule="auto"/>
        <w:ind w:left="5103"/>
        <w:jc w:val="right"/>
      </w:pPr>
      <w:r>
        <w:rPr>
          <w:rFonts w:ascii="Times New Roman" w:eastAsia="Times New Roman" w:hAnsi="Times New Roman" w:cs="Times New Roman"/>
          <w:color w:val="000000"/>
          <w:sz w:val="24"/>
          <w:szCs w:val="24"/>
          <w:lang w:eastAsia="ru-RU"/>
        </w:rPr>
        <w:t xml:space="preserve">территории Гуково-Гнилушевского </w:t>
      </w:r>
    </w:p>
    <w:p w:rsidR="0043526A" w:rsidRDefault="00A611FE">
      <w:pPr>
        <w:spacing w:after="0" w:line="240" w:lineRule="auto"/>
        <w:ind w:left="5103"/>
        <w:jc w:val="right"/>
      </w:pPr>
      <w:r>
        <w:rPr>
          <w:rFonts w:ascii="Times New Roman" w:eastAsia="Times New Roman" w:hAnsi="Times New Roman" w:cs="Times New Roman"/>
          <w:color w:val="000000"/>
          <w:sz w:val="24"/>
          <w:szCs w:val="24"/>
          <w:lang w:eastAsia="ru-RU"/>
        </w:rPr>
        <w:t>сельского поселения</w:t>
      </w:r>
    </w:p>
    <w:p w:rsidR="0043526A" w:rsidRDefault="00A611FE">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утвержденным решением _</w:t>
      </w:r>
      <w:r>
        <w:rPr>
          <w:rFonts w:ascii="Times New Roman" w:eastAsia="Times New Roman" w:hAnsi="Times New Roman" w:cs="Times New Roman"/>
          <w:b/>
          <w:bCs/>
          <w:color w:val="000000"/>
          <w:sz w:val="28"/>
          <w:szCs w:val="28"/>
          <w:lang w:eastAsia="ru-RU"/>
        </w:rPr>
        <w:t xml:space="preserve">_________ </w:t>
      </w:r>
    </w:p>
    <w:p w:rsidR="0043526A" w:rsidRDefault="00A611FE">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__________ 2022 № ___</w:t>
      </w:r>
    </w:p>
    <w:p w:rsidR="0043526A" w:rsidRDefault="0043526A">
      <w:pPr>
        <w:spacing w:after="0" w:line="240" w:lineRule="auto"/>
        <w:jc w:val="right"/>
        <w:rPr>
          <w:rFonts w:ascii="Calibri" w:eastAsia="Times New Roman" w:hAnsi="Calibri" w:cs="Calibri"/>
          <w:color w:val="000000"/>
          <w:lang w:eastAsia="ru-RU"/>
        </w:rPr>
      </w:pPr>
    </w:p>
    <w:p w:rsidR="0043526A" w:rsidRDefault="00A611FE">
      <w:pPr>
        <w:spacing w:after="0" w:line="240" w:lineRule="auto"/>
        <w:jc w:val="center"/>
      </w:pPr>
      <w:r>
        <w:rPr>
          <w:rFonts w:ascii="Times New Roman" w:eastAsia="Times New Roman" w:hAnsi="Times New Roman" w:cs="Times New Roman"/>
          <w:color w:val="000000"/>
          <w:sz w:val="24"/>
          <w:szCs w:val="24"/>
          <w:lang w:eastAsia="ru-RU"/>
        </w:rPr>
        <w:t>СОГЛАШЕНИЕ</w:t>
      </w:r>
    </w:p>
    <w:p w:rsidR="0043526A" w:rsidRDefault="00A611FE">
      <w:pPr>
        <w:spacing w:after="0" w:line="240" w:lineRule="auto"/>
        <w:jc w:val="center"/>
      </w:pPr>
      <w:r>
        <w:rPr>
          <w:rFonts w:ascii="Times New Roman" w:eastAsia="Times New Roman" w:hAnsi="Times New Roman" w:cs="Times New Roman"/>
          <w:color w:val="000000"/>
          <w:sz w:val="24"/>
          <w:szCs w:val="24"/>
          <w:lang w:eastAsia="ru-RU"/>
        </w:rPr>
        <w:t>О ЗАКРЕПЛЕНИИ ПРИЛЕГАЮЩЕЙ ТЕРРИТОРИИ</w:t>
      </w:r>
    </w:p>
    <w:p w:rsidR="0043526A" w:rsidRDefault="00A611FE">
      <w:pPr>
        <w:spacing w:after="0" w:line="240" w:lineRule="auto"/>
        <w:jc w:val="center"/>
      </w:pPr>
      <w:r>
        <w:rPr>
          <w:rFonts w:ascii="Times New Roman" w:eastAsia="Times New Roman" w:hAnsi="Times New Roman" w:cs="Times New Roman"/>
          <w:color w:val="000000"/>
          <w:sz w:val="24"/>
          <w:szCs w:val="24"/>
          <w:lang w:eastAsia="ru-RU"/>
        </w:rPr>
        <w:t>В УСТАНОВЛЕННЫХ ГРАНИЦАХ</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                                                      «____» _____________ 2022 г.</w:t>
      </w:r>
    </w:p>
    <w:p w:rsidR="0043526A" w:rsidRDefault="00A611F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наименование населенного пункта</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bookmarkStart w:id="88" w:name="_Hlk103948991"/>
      <w:r>
        <w:rPr>
          <w:rFonts w:ascii="Times New Roman" w:eastAsia="Times New Roman" w:hAnsi="Times New Roman" w:cs="Times New Roman"/>
          <w:i/>
          <w:iCs/>
          <w:color w:val="000000"/>
          <w:sz w:val="24"/>
          <w:szCs w:val="24"/>
          <w:lang w:eastAsia="ru-RU"/>
        </w:rPr>
        <w:t xml:space="preserve"> </w:t>
      </w:r>
      <w:bookmarkEnd w:id="88"/>
      <w:r>
        <w:rPr>
          <w:rFonts w:ascii="Times New Roman" w:eastAsia="Times New Roman" w:hAnsi="Times New Roman" w:cs="Times New Roman"/>
          <w:color w:val="000000"/>
          <w:sz w:val="24"/>
          <w:szCs w:val="24"/>
          <w:lang w:eastAsia="ru-RU"/>
        </w:rPr>
        <w:t xml:space="preserve">в лице Главы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действующего на основании </w:t>
      </w:r>
      <w:hyperlink r:id="rId8">
        <w:r>
          <w:rPr>
            <w:rStyle w:val="-"/>
            <w:rFonts w:ascii="Times New Roman" w:eastAsia="Times New Roman" w:hAnsi="Times New Roman" w:cs="Times New Roman"/>
            <w:color w:val="000000"/>
            <w:sz w:val="24"/>
            <w:szCs w:val="24"/>
            <w:lang w:eastAsia="ru-RU"/>
          </w:rPr>
          <w:t>Устава</w:t>
        </w:r>
      </w:hyperlink>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именуемая в дальнейшем — Администрация, с одной стороны, и ___________________________ в лице __________________, действующего на основании ____________________</w:t>
      </w:r>
      <w:r>
        <w:rPr>
          <w:rStyle w:val="af0"/>
          <w:rFonts w:ascii="Times New Roman" w:eastAsia="Times New Roman" w:hAnsi="Times New Roman" w:cs="Times New Roman"/>
          <w:color w:val="000000"/>
          <w:sz w:val="24"/>
          <w:szCs w:val="24"/>
          <w:lang w:eastAsia="ru-RU"/>
        </w:rPr>
        <w:footnoteReference w:id="2"/>
      </w:r>
      <w:r>
        <w:rPr>
          <w:rFonts w:ascii="Times New Roman" w:eastAsia="Times New Roman" w:hAnsi="Times New Roman" w:cs="Times New Roman"/>
          <w:color w:val="000000"/>
          <w:sz w:val="24"/>
          <w:szCs w:val="24"/>
          <w:lang w:eastAsia="ru-RU"/>
        </w:rPr>
        <w:t>, именуемое в дальнейшем — Гражданин или Организация (</w:t>
      </w:r>
      <w:r>
        <w:rPr>
          <w:rFonts w:ascii="Times New Roman" w:eastAsia="Times New Roman" w:hAnsi="Times New Roman" w:cs="Times New Roman"/>
          <w:i/>
          <w:color w:val="000000"/>
          <w:sz w:val="24"/>
          <w:szCs w:val="24"/>
          <w:lang w:eastAsia="ru-RU"/>
        </w:rPr>
        <w:t>в зависимости от статуса здесь и далее по тексту необходимое условное обозначение следует подчеркнуть</w:t>
      </w:r>
      <w:r>
        <w:rPr>
          <w:rFonts w:ascii="Times New Roman" w:eastAsia="Times New Roman" w:hAnsi="Times New Roman" w:cs="Times New Roman"/>
          <w:color w:val="000000"/>
          <w:sz w:val="24"/>
          <w:szCs w:val="24"/>
          <w:lang w:eastAsia="ru-RU"/>
        </w:rPr>
        <w:t>), с другой стороны, заключили настоящее соглашение о нижеследующем:</w:t>
      </w:r>
      <w:proofErr w:type="gramEnd"/>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center"/>
        <w:rPr>
          <w:rFonts w:ascii="Times New Roman" w:eastAsia="Times New Roman" w:hAnsi="Times New Roman" w:cs="Times New Roman"/>
          <w:color w:val="000000"/>
          <w:sz w:val="24"/>
          <w:szCs w:val="24"/>
          <w:lang w:eastAsia="ru-RU"/>
        </w:rPr>
      </w:pPr>
      <w:bookmarkStart w:id="90" w:name="Par19"/>
      <w:bookmarkEnd w:id="90"/>
      <w:r>
        <w:rPr>
          <w:rFonts w:ascii="Times New Roman" w:eastAsia="Times New Roman" w:hAnsi="Times New Roman" w:cs="Times New Roman"/>
          <w:color w:val="000000"/>
          <w:sz w:val="24"/>
          <w:szCs w:val="24"/>
          <w:lang w:eastAsia="ru-RU"/>
        </w:rPr>
        <w:t>1. Предмет соглашения</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eastAsia="Times New Roman" w:hAnsi="Times New Roman" w:cs="Times New Roman"/>
          <w:i/>
          <w:color w:val="000000"/>
          <w:sz w:val="24"/>
          <w:szCs w:val="24"/>
          <w:lang w:eastAsia="ru-RU"/>
        </w:rPr>
        <w:t>(необходимый вид объекта следует подчеркнуть)</w:t>
      </w:r>
      <w:r>
        <w:rPr>
          <w:rFonts w:ascii="Times New Roman" w:eastAsia="Times New Roman" w:hAnsi="Times New Roman" w:cs="Times New Roman"/>
          <w:color w:val="000000"/>
          <w:sz w:val="24"/>
          <w:szCs w:val="24"/>
          <w:lang w:eastAsia="ru-RU"/>
        </w:rPr>
        <w:t>, расположенному по адресу: ________________, ул. __________________, ______, принадлежащему Гражданину или Организации на праве</w:t>
      </w:r>
      <w:r>
        <w:rPr>
          <w:rStyle w:val="af0"/>
          <w:rFonts w:ascii="Times New Roman" w:eastAsia="Times New Roman" w:hAnsi="Times New Roman" w:cs="Times New Roman"/>
          <w:color w:val="000000"/>
          <w:sz w:val="24"/>
          <w:szCs w:val="24"/>
          <w:lang w:eastAsia="ru-RU"/>
        </w:rPr>
        <w:footnoteReference w:id="3"/>
      </w:r>
      <w:r>
        <w:rPr>
          <w:rFonts w:ascii="Times New Roman" w:eastAsia="Times New Roman" w:hAnsi="Times New Roman" w:cs="Times New Roman"/>
          <w:color w:val="000000"/>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Pr>
          <w:rFonts w:ascii="Times New Roman" w:eastAsia="Times New Roman" w:hAnsi="Times New Roman" w:cs="Times New Roman"/>
          <w:color w:val="000000"/>
          <w:sz w:val="24"/>
          <w:szCs w:val="24"/>
          <w:lang w:eastAsia="ru-RU"/>
        </w:rPr>
        <w:t xml:space="preserve"> территории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w:t>
      </w:r>
      <w:bookmarkStart w:id="91" w:name="_Hlk103949052"/>
      <w:bookmarkEnd w:id="91"/>
      <w:r>
        <w:rPr>
          <w:rFonts w:ascii="Times New Roman" w:eastAsia="Times New Roman" w:hAnsi="Times New Roman" w:cs="Times New Roman"/>
          <w:i/>
          <w:iCs/>
          <w:color w:val="000000"/>
          <w:sz w:val="24"/>
          <w:szCs w:val="24"/>
          <w:lang w:eastAsia="ru-RU"/>
        </w:rPr>
        <w:t>разования)</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утвержденными</w:t>
      </w:r>
      <w:proofErr w:type="gramEnd"/>
      <w:r>
        <w:rPr>
          <w:rFonts w:ascii="Times New Roman" w:eastAsia="Times New Roman" w:hAnsi="Times New Roman" w:cs="Times New Roman"/>
          <w:color w:val="000000"/>
          <w:sz w:val="24"/>
          <w:szCs w:val="24"/>
          <w:lang w:eastAsia="ru-RU"/>
        </w:rPr>
        <w:t xml:space="preserve">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от «____» ________________ 2022 № ______ (далее — Правила).</w:t>
      </w: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Обязанности сторон</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Администрация в пределах своей компетенции имеет право осуществлять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Гражданин или Организация вправе:</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eastAsia="Times New Roman" w:hAnsi="Times New Roman" w:cs="Times New Roman"/>
          <w:i/>
          <w:color w:val="000000"/>
          <w:sz w:val="24"/>
          <w:szCs w:val="24"/>
          <w:lang w:eastAsia="ru-RU"/>
        </w:rPr>
        <w:t>(необходимый вид объекта следует подчеркнуть)</w:t>
      </w:r>
      <w:r>
        <w:rPr>
          <w:rFonts w:ascii="Times New Roman" w:eastAsia="Times New Roman" w:hAnsi="Times New Roman" w:cs="Times New Roman"/>
          <w:color w:val="000000"/>
          <w:sz w:val="24"/>
          <w:szCs w:val="24"/>
          <w:lang w:eastAsia="ru-RU"/>
        </w:rPr>
        <w:t>, к которому прилегает закрепленная территория.</w:t>
      </w:r>
    </w:p>
    <w:p w:rsidR="005C0CDB" w:rsidRDefault="005C0CDB">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Гражданин или Организация обязуется:</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 Осуществлять содержание и благоустройство закрепленной прилегающей территории в соответствии с Правилами.</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 Самостоятельно или посредством привлечения специализированных организаций за счет собственных средств:</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2.4.2.3. обрабатывать прилегающие территории </w:t>
      </w:r>
      <w:proofErr w:type="spellStart"/>
      <w:r>
        <w:rPr>
          <w:rFonts w:ascii="Times New Roman" w:eastAsia="Times New Roman" w:hAnsi="Times New Roman" w:cs="Times New Roman"/>
          <w:color w:val="000000"/>
          <w:sz w:val="24"/>
          <w:szCs w:val="24"/>
          <w:lang w:eastAsia="ru-RU"/>
        </w:rPr>
        <w:t>противогололедными</w:t>
      </w:r>
      <w:proofErr w:type="spellEnd"/>
      <w:r>
        <w:rPr>
          <w:rFonts w:ascii="Times New Roman" w:eastAsia="Times New Roman" w:hAnsi="Times New Roman" w:cs="Times New Roman"/>
          <w:color w:val="000000"/>
          <w:sz w:val="24"/>
          <w:szCs w:val="24"/>
          <w:lang w:eastAsia="ru-RU"/>
        </w:rPr>
        <w:t xml:space="preserve"> реагентами;</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2.4.2.4. осуществлять покос травы и обрезку поросли.</w:t>
      </w:r>
      <w:r>
        <w:rPr>
          <w:rFonts w:ascii="Times New Roman" w:eastAsia="Calibri"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Высота травы не должна превышать 15 сантиметров от поверхности земли;</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2.4.2.5. устанавливать, ремонтировать, окрашивать урны, а также очищать урны по мере их заполнения, но не реже 1 раза в сутки.</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 Прочие условия _______________________________.</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Рассмотрение споров</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При разногласии споры разрешаются в судебном порядке в соответствии с законодательством Российской Федерации.</w:t>
      </w:r>
    </w:p>
    <w:p w:rsidR="0043526A" w:rsidRDefault="0043526A">
      <w:pPr>
        <w:spacing w:after="0" w:line="240" w:lineRule="auto"/>
        <w:jc w:val="center"/>
        <w:rPr>
          <w:rFonts w:ascii="Times New Roman" w:eastAsia="Times New Roman" w:hAnsi="Times New Roman" w:cs="Times New Roman"/>
          <w:color w:val="000000"/>
          <w:sz w:val="24"/>
          <w:szCs w:val="24"/>
          <w:lang w:eastAsia="ru-RU"/>
        </w:rPr>
      </w:pP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Срок действия соглашения</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92" w:name="_Hlk8640813"/>
      <w:r>
        <w:rPr>
          <w:rFonts w:ascii="Times New Roman" w:eastAsia="Times New Roman" w:hAnsi="Times New Roman" w:cs="Times New Roman"/>
          <w:color w:val="000000"/>
          <w:sz w:val="24"/>
          <w:szCs w:val="24"/>
          <w:lang w:eastAsia="ru-RU"/>
        </w:rPr>
        <w:t xml:space="preserve">на здание, строение, сооружение, земельный участок </w:t>
      </w:r>
      <w:r>
        <w:rPr>
          <w:rFonts w:ascii="Times New Roman" w:eastAsia="Times New Roman" w:hAnsi="Times New Roman" w:cs="Times New Roman"/>
          <w:i/>
          <w:color w:val="000000"/>
          <w:sz w:val="24"/>
          <w:szCs w:val="24"/>
          <w:lang w:eastAsia="ru-RU"/>
        </w:rPr>
        <w:t>(необходимый вид объекта следует подчеркнуть)</w:t>
      </w:r>
      <w:bookmarkEnd w:id="92"/>
      <w:r>
        <w:rPr>
          <w:rFonts w:ascii="Times New Roman" w:eastAsia="Times New Roman" w:hAnsi="Times New Roman" w:cs="Times New Roman"/>
          <w:color w:val="000000"/>
          <w:sz w:val="24"/>
          <w:szCs w:val="24"/>
          <w:lang w:eastAsia="ru-RU"/>
        </w:rPr>
        <w:t>.</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Заключительные положения</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 Изменение либо расторжение настоящего соглашения производится по письменному согласию сторон. При </w:t>
      </w:r>
      <w:proofErr w:type="spellStart"/>
      <w:r>
        <w:rPr>
          <w:rFonts w:ascii="Times New Roman" w:eastAsia="Times New Roman" w:hAnsi="Times New Roman" w:cs="Times New Roman"/>
          <w:color w:val="000000"/>
          <w:sz w:val="24"/>
          <w:szCs w:val="24"/>
          <w:lang w:eastAsia="ru-RU"/>
        </w:rPr>
        <w:t>недостижении</w:t>
      </w:r>
      <w:proofErr w:type="spellEnd"/>
      <w:r>
        <w:rPr>
          <w:rFonts w:ascii="Times New Roman" w:eastAsia="Times New Roman" w:hAnsi="Times New Roman" w:cs="Times New Roman"/>
          <w:color w:val="000000"/>
          <w:sz w:val="24"/>
          <w:szCs w:val="24"/>
          <w:lang w:eastAsia="ru-RU"/>
        </w:rPr>
        <w:t xml:space="preserve"> согласия изменение и расторжение соглашения осуществляются в порядке, установленном гражданским законодательством.</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Юридические адреса и контакты сторон</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Администрация:                                                           Гражданин или Организация</w:t>
      </w:r>
      <w:r>
        <w:rPr>
          <w:rStyle w:val="af0"/>
          <w:rFonts w:ascii="Times New Roman" w:eastAsia="Times New Roman" w:hAnsi="Times New Roman" w:cs="Times New Roman"/>
          <w:color w:val="000000"/>
          <w:sz w:val="24"/>
          <w:szCs w:val="24"/>
          <w:lang w:eastAsia="ru-RU"/>
        </w:rPr>
        <w:footnoteReference w:id="4"/>
      </w:r>
      <w:r>
        <w:rPr>
          <w:rFonts w:ascii="Times New Roman" w:eastAsia="Times New Roman" w:hAnsi="Times New Roman" w:cs="Times New Roman"/>
          <w:color w:val="000000"/>
          <w:sz w:val="24"/>
          <w:szCs w:val="24"/>
          <w:lang w:eastAsia="ru-RU"/>
        </w:rPr>
        <w:t>:</w:t>
      </w:r>
    </w:p>
    <w:p w:rsidR="0043526A" w:rsidRDefault="00A611FE">
      <w:pPr>
        <w:spacing w:after="0" w:line="240" w:lineRule="auto"/>
        <w:jc w:val="right"/>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Приложение</w:t>
      </w:r>
    </w:p>
    <w:p w:rsidR="0043526A" w:rsidRDefault="00A611FE">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 соглашению</w:t>
      </w:r>
    </w:p>
    <w:p w:rsidR="0043526A" w:rsidRDefault="00A611FE">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 закреплении прилегающей территории</w:t>
      </w:r>
    </w:p>
    <w:p w:rsidR="0043526A" w:rsidRDefault="00A611FE">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установленных границах</w:t>
      </w:r>
    </w:p>
    <w:p w:rsidR="0043526A" w:rsidRDefault="0043526A">
      <w:pPr>
        <w:spacing w:after="0" w:line="240" w:lineRule="auto"/>
        <w:jc w:val="both"/>
        <w:rPr>
          <w:rFonts w:ascii="Calibri" w:eastAsia="Calibri" w:hAnsi="Calibri" w:cs="Calibri"/>
          <w:color w:val="000000"/>
        </w:rPr>
      </w:pPr>
    </w:p>
    <w:p w:rsidR="0043526A" w:rsidRDefault="00A611FE">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КАРТА-СХЕМА ПРИЛЕГАЮЩЕЙ ТЕРРИТОРИИ</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Местоположение прилегающей территории (адрес)</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Сведения о собственнике и (или) ином законном владельце здания, строения, сооружения, земельного участка, а также уполномоченном лице:</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Расстояние от здания, строения, сооружения, земельного участка или ограждения до границы прилегающей территории: ____________ (м)</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Вид разрешенного использования земельного участка, по отношению к которому устанавливается прилегающая территория:</w:t>
      </w:r>
    </w:p>
    <w:p w:rsidR="0043526A" w:rsidRDefault="00A611F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_____________________________________________________________________________</w:t>
      </w:r>
    </w:p>
    <w:p w:rsidR="0043526A" w:rsidRDefault="00A611F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(при наличии)</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Графическое описание:</w:t>
      </w: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границ здания, строения, сооружения, земельного участка:</w:t>
      </w:r>
    </w:p>
    <w:p w:rsidR="0043526A" w:rsidRDefault="0043526A">
      <w:pPr>
        <w:spacing w:after="20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границ территории, прилегающей к зданию, строению, сооружению, земельному участку:</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Гражданин или Организация </w:t>
      </w:r>
      <w:bookmarkStart w:id="93" w:name="_Hlk6841104"/>
      <w:r>
        <w:rPr>
          <w:rFonts w:ascii="Times New Roman" w:eastAsia="Calibri" w:hAnsi="Times New Roman" w:cs="Times New Roman"/>
          <w:color w:val="000000"/>
          <w:sz w:val="24"/>
          <w:szCs w:val="24"/>
        </w:rPr>
        <w:t>___________ ___________________________</w:t>
      </w:r>
    </w:p>
    <w:p w:rsidR="0043526A" w:rsidRDefault="00A611FE">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(подпись)                    (расшифровка подписи)</w:t>
      </w:r>
    </w:p>
    <w:bookmarkEnd w:id="93"/>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bookmarkStart w:id="94" w:name="_Hlk6841184"/>
      <w:bookmarkEnd w:id="94"/>
      <w:r>
        <w:rPr>
          <w:rFonts w:ascii="Times New Roman" w:eastAsia="Calibri" w:hAnsi="Times New Roman" w:cs="Times New Roman"/>
          <w:color w:val="000000"/>
          <w:sz w:val="24"/>
          <w:szCs w:val="24"/>
        </w:rPr>
        <w:t>М.П.</w:t>
      </w:r>
    </w:p>
    <w:p w:rsidR="0043526A" w:rsidRDefault="00A611FE">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(для юридических лиц и индивидуальных предпринимателей)</w:t>
      </w:r>
    </w:p>
    <w:p w:rsidR="0043526A" w:rsidRDefault="0043526A">
      <w:pPr>
        <w:spacing w:after="0" w:line="240" w:lineRule="auto"/>
        <w:jc w:val="both"/>
        <w:rPr>
          <w:rFonts w:ascii="Times New Roman" w:eastAsia="Calibri" w:hAnsi="Times New Roman" w:cs="Times New Roman"/>
          <w:color w:val="000000"/>
          <w:sz w:val="20"/>
          <w:szCs w:val="20"/>
        </w:rPr>
      </w:pPr>
    </w:p>
    <w:p w:rsidR="0043526A" w:rsidRDefault="0043526A">
      <w:pPr>
        <w:spacing w:after="0" w:line="240" w:lineRule="auto"/>
        <w:jc w:val="both"/>
        <w:rPr>
          <w:rFonts w:ascii="Times New Roman" w:eastAsia="Calibri" w:hAnsi="Times New Roman" w:cs="Times New Roman"/>
          <w:color w:val="000000"/>
          <w:sz w:val="20"/>
          <w:szCs w:val="20"/>
        </w:rPr>
      </w:pPr>
    </w:p>
    <w:p w:rsidR="0043526A" w:rsidRDefault="0043526A">
      <w:pPr>
        <w:spacing w:after="0" w:line="240" w:lineRule="auto"/>
        <w:jc w:val="both"/>
        <w:rPr>
          <w:rFonts w:ascii="Times New Roman" w:eastAsia="Calibri" w:hAnsi="Times New Roman" w:cs="Times New Roman"/>
          <w:color w:val="000000"/>
          <w:sz w:val="20"/>
          <w:szCs w:val="20"/>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должности лица, подписывающего карту-схему)</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 ___________________________</w:t>
      </w:r>
    </w:p>
    <w:p w:rsidR="0043526A" w:rsidRDefault="00A611FE">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(подпись)                    (расшифровка подписи)</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М.П.</w:t>
      </w:r>
    </w:p>
    <w:p w:rsidR="0043526A" w:rsidRDefault="0043526A">
      <w:pPr>
        <w:spacing w:after="0" w:line="240" w:lineRule="auto"/>
        <w:jc w:val="both"/>
        <w:rPr>
          <w:rFonts w:ascii="Times New Roman" w:eastAsia="Calibri" w:hAnsi="Times New Roman" w:cs="Times New Roman"/>
          <w:color w:val="000000"/>
          <w:sz w:val="24"/>
          <w:szCs w:val="24"/>
        </w:rPr>
      </w:pPr>
    </w:p>
    <w:p w:rsidR="0043526A" w:rsidRDefault="00A611FE">
      <w:pPr>
        <w:spacing w:after="0" w:line="240" w:lineRule="auto"/>
        <w:jc w:val="right"/>
      </w:pPr>
      <w:r>
        <w:rPr>
          <w:rFonts w:ascii="Times New Roman" w:eastAsia="Times New Roman" w:hAnsi="Times New Roman" w:cs="Times New Roman"/>
          <w:color w:val="000000"/>
          <w:sz w:val="24"/>
          <w:szCs w:val="24"/>
          <w:lang w:eastAsia="ru-RU"/>
        </w:rPr>
        <w:lastRenderedPageBreak/>
        <w:t>Приложение 2</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органа местного самоуправления</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руководителя</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уполномоченного органа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юридического лица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указанием организационно-</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правовой формы,</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нахождения, ИНН - </w:t>
      </w:r>
      <w:proofErr w:type="gramStart"/>
      <w:r>
        <w:rPr>
          <w:rFonts w:ascii="Times New Roman" w:eastAsia="Times New Roman" w:hAnsi="Times New Roman" w:cs="Times New Roman"/>
          <w:color w:val="000000"/>
          <w:sz w:val="24"/>
          <w:szCs w:val="24"/>
          <w:lang w:eastAsia="ru-RU"/>
        </w:rPr>
        <w:t>для</w:t>
      </w:r>
      <w:proofErr w:type="gramEnd"/>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юридических лиц,</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ФИО, адрес регистрации (места</w:t>
      </w:r>
      <w:proofErr w:type="gramEnd"/>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жительства),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реквизиты документа,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удостоверяющего</w:t>
      </w:r>
      <w:proofErr w:type="gramEnd"/>
      <w:r>
        <w:rPr>
          <w:rFonts w:ascii="Times New Roman" w:eastAsia="Times New Roman" w:hAnsi="Times New Roman" w:cs="Times New Roman"/>
          <w:color w:val="000000"/>
          <w:sz w:val="24"/>
          <w:szCs w:val="24"/>
          <w:lang w:eastAsia="ru-RU"/>
        </w:rPr>
        <w:t xml:space="preserve"> личность - для</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физических лиц</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еквизиты документа,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подтверждающего</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 - для представителей</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заявителя</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 адрес</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электронной почты,</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телефона</w:t>
      </w: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Уведомление</w:t>
      </w:r>
      <w:r>
        <w:rPr>
          <w:rFonts w:ascii="Times New Roman" w:eastAsia="Times New Roman" w:hAnsi="Times New Roman" w:cs="Times New Roman"/>
          <w:b/>
          <w:bCs/>
          <w:color w:val="000000"/>
          <w:sz w:val="24"/>
          <w:szCs w:val="24"/>
          <w:lang w:eastAsia="ru-RU"/>
        </w:rPr>
        <w:br/>
        <w:t>о проведении земляных работ</w:t>
      </w: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43526A" w:rsidRDefault="00A611FE">
      <w:pPr>
        <w:spacing w:after="0" w:line="240" w:lineRule="auto"/>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населённого пункта</w:t>
      </w:r>
      <w:proofErr w:type="gramStart"/>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у</w:t>
      </w:r>
      <w:proofErr w:type="gramEnd"/>
      <w:r>
        <w:rPr>
          <w:rFonts w:ascii="Times New Roman" w:eastAsia="Times New Roman" w:hAnsi="Times New Roman" w:cs="Times New Roman"/>
          <w:color w:val="000000"/>
          <w:sz w:val="20"/>
          <w:szCs w:val="20"/>
          <w:lang w:eastAsia="ru-RU"/>
        </w:rPr>
        <w:t>лицы, номер участка, указывается</w:t>
      </w:r>
    </w:p>
    <w:p w:rsidR="0043526A" w:rsidRDefault="00A611FE">
      <w:pPr>
        <w:spacing w:after="0" w:line="240" w:lineRule="auto"/>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том числе кадастровый номер земельного участка, если он имеется)</w:t>
      </w: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Необходимость проведения земляных работ обусловлена аварией________________</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________________________________________________________(указывается фактически</w:t>
      </w:r>
      <w:proofErr w:type="gramEnd"/>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произошедшее повреждение (уничтожение) имущества в результате произошедшей аварии).</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Представляю график планируемого проведения земляных работ:</w:t>
      </w:r>
    </w:p>
    <w:p w:rsidR="0043526A" w:rsidRDefault="0043526A">
      <w:pPr>
        <w:spacing w:after="0" w:line="240" w:lineRule="auto"/>
        <w:ind w:firstLine="567"/>
        <w:jc w:val="both"/>
        <w:rPr>
          <w:rFonts w:ascii="Times New Roman" w:eastAsia="Times New Roman" w:hAnsi="Times New Roman" w:cs="Times New Roman"/>
          <w:color w:val="000000"/>
          <w:sz w:val="24"/>
          <w:szCs w:val="24"/>
          <w:lang w:eastAsia="ru-RU"/>
        </w:rPr>
      </w:pPr>
    </w:p>
    <w:tbl>
      <w:tblPr>
        <w:tblStyle w:val="affa"/>
        <w:tblW w:w="9345" w:type="dxa"/>
        <w:tblInd w:w="-5" w:type="dxa"/>
        <w:tblCellMar>
          <w:left w:w="103" w:type="dxa"/>
        </w:tblCellMar>
        <w:tblLook w:val="04A0" w:firstRow="1" w:lastRow="0" w:firstColumn="1" w:lastColumn="0" w:noHBand="0" w:noVBand="1"/>
      </w:tblPr>
      <w:tblGrid>
        <w:gridCol w:w="442"/>
        <w:gridCol w:w="4421"/>
        <w:gridCol w:w="4482"/>
      </w:tblGrid>
      <w:tr w:rsidR="0043526A">
        <w:tc>
          <w:tcPr>
            <w:tcW w:w="442" w:type="dxa"/>
            <w:shd w:val="clear" w:color="auto" w:fill="auto"/>
            <w:tcMar>
              <w:left w:w="103" w:type="dxa"/>
            </w:tcMar>
          </w:tcPr>
          <w:p w:rsidR="0043526A" w:rsidRDefault="00A611FE">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lang w:eastAsia="ru-RU"/>
              </w:rPr>
              <w:t>№</w:t>
            </w:r>
          </w:p>
        </w:tc>
        <w:tc>
          <w:tcPr>
            <w:tcW w:w="4421" w:type="dxa"/>
            <w:shd w:val="clear" w:color="auto" w:fill="auto"/>
            <w:tcMar>
              <w:left w:w="103" w:type="dxa"/>
            </w:tcMar>
          </w:tcPr>
          <w:p w:rsidR="0043526A" w:rsidRDefault="00A611FE">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lang w:eastAsia="ru-RU"/>
              </w:rPr>
              <w:t>Мероприятие</w:t>
            </w:r>
          </w:p>
        </w:tc>
        <w:tc>
          <w:tcPr>
            <w:tcW w:w="4482" w:type="dxa"/>
            <w:shd w:val="clear" w:color="auto" w:fill="auto"/>
            <w:tcMar>
              <w:left w:w="103" w:type="dxa"/>
            </w:tcMar>
          </w:tcPr>
          <w:p w:rsidR="0043526A" w:rsidRDefault="00A611FE">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lang w:eastAsia="ru-RU"/>
              </w:rPr>
              <w:t>Начальные и конечные даты и время проведения соответствующего мероприятия</w:t>
            </w:r>
          </w:p>
        </w:tc>
      </w:tr>
      <w:tr w:rsidR="0043526A">
        <w:tc>
          <w:tcPr>
            <w:tcW w:w="442" w:type="dxa"/>
            <w:shd w:val="clear" w:color="auto" w:fill="auto"/>
            <w:tcMar>
              <w:left w:w="103" w:type="dxa"/>
            </w:tcMar>
          </w:tcPr>
          <w:p w:rsidR="0043526A" w:rsidRDefault="0043526A">
            <w:pPr>
              <w:spacing w:after="0" w:line="240" w:lineRule="auto"/>
              <w:jc w:val="center"/>
              <w:rPr>
                <w:rFonts w:eastAsia="Times New Roman"/>
                <w:color w:val="000000"/>
                <w:sz w:val="24"/>
                <w:szCs w:val="24"/>
                <w:lang w:eastAsia="ru-RU"/>
              </w:rPr>
            </w:pPr>
          </w:p>
        </w:tc>
        <w:tc>
          <w:tcPr>
            <w:tcW w:w="4421" w:type="dxa"/>
            <w:shd w:val="clear" w:color="auto" w:fill="auto"/>
            <w:tcMar>
              <w:left w:w="103" w:type="dxa"/>
            </w:tcMar>
          </w:tcPr>
          <w:p w:rsidR="0043526A" w:rsidRDefault="0043526A">
            <w:pPr>
              <w:spacing w:after="0" w:line="240" w:lineRule="auto"/>
              <w:jc w:val="center"/>
              <w:rPr>
                <w:rFonts w:eastAsia="Times New Roman"/>
                <w:color w:val="000000"/>
                <w:sz w:val="24"/>
                <w:szCs w:val="24"/>
                <w:lang w:eastAsia="ru-RU"/>
              </w:rPr>
            </w:pPr>
          </w:p>
        </w:tc>
        <w:tc>
          <w:tcPr>
            <w:tcW w:w="4482" w:type="dxa"/>
            <w:shd w:val="clear" w:color="auto" w:fill="auto"/>
            <w:tcMar>
              <w:left w:w="103" w:type="dxa"/>
            </w:tcMar>
          </w:tcPr>
          <w:p w:rsidR="0043526A" w:rsidRDefault="0043526A">
            <w:pPr>
              <w:spacing w:after="0" w:line="240" w:lineRule="auto"/>
              <w:jc w:val="center"/>
              <w:rPr>
                <w:rFonts w:eastAsia="Times New Roman"/>
                <w:color w:val="000000"/>
                <w:sz w:val="24"/>
                <w:szCs w:val="24"/>
                <w:lang w:eastAsia="ru-RU"/>
              </w:rPr>
            </w:pPr>
          </w:p>
        </w:tc>
      </w:tr>
      <w:tr w:rsidR="0043526A">
        <w:tc>
          <w:tcPr>
            <w:tcW w:w="442" w:type="dxa"/>
            <w:shd w:val="clear" w:color="auto" w:fill="auto"/>
            <w:tcMar>
              <w:left w:w="103" w:type="dxa"/>
            </w:tcMar>
          </w:tcPr>
          <w:p w:rsidR="0043526A" w:rsidRDefault="0043526A">
            <w:pPr>
              <w:spacing w:after="0" w:line="240" w:lineRule="auto"/>
              <w:jc w:val="center"/>
              <w:rPr>
                <w:rFonts w:eastAsia="Times New Roman"/>
                <w:color w:val="000000"/>
                <w:sz w:val="24"/>
                <w:szCs w:val="24"/>
                <w:lang w:eastAsia="ru-RU"/>
              </w:rPr>
            </w:pPr>
          </w:p>
        </w:tc>
        <w:tc>
          <w:tcPr>
            <w:tcW w:w="4421" w:type="dxa"/>
            <w:shd w:val="clear" w:color="auto" w:fill="auto"/>
            <w:tcMar>
              <w:left w:w="103" w:type="dxa"/>
            </w:tcMar>
          </w:tcPr>
          <w:p w:rsidR="0043526A" w:rsidRDefault="0043526A">
            <w:pPr>
              <w:spacing w:after="0" w:line="240" w:lineRule="auto"/>
              <w:jc w:val="center"/>
              <w:rPr>
                <w:rFonts w:eastAsia="Times New Roman"/>
                <w:color w:val="000000"/>
                <w:sz w:val="24"/>
                <w:szCs w:val="24"/>
                <w:lang w:eastAsia="ru-RU"/>
              </w:rPr>
            </w:pPr>
          </w:p>
        </w:tc>
        <w:tc>
          <w:tcPr>
            <w:tcW w:w="4482" w:type="dxa"/>
            <w:shd w:val="clear" w:color="auto" w:fill="auto"/>
            <w:tcMar>
              <w:left w:w="103" w:type="dxa"/>
            </w:tcMar>
          </w:tcPr>
          <w:p w:rsidR="0043526A" w:rsidRDefault="0043526A">
            <w:pPr>
              <w:spacing w:after="0" w:line="240" w:lineRule="auto"/>
              <w:jc w:val="center"/>
              <w:rPr>
                <w:rFonts w:eastAsia="Times New Roman"/>
                <w:color w:val="000000"/>
                <w:sz w:val="24"/>
                <w:szCs w:val="24"/>
                <w:lang w:eastAsia="ru-RU"/>
              </w:rPr>
            </w:pPr>
          </w:p>
        </w:tc>
      </w:tr>
    </w:tbl>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9">
        <w:r>
          <w:rPr>
            <w:rStyle w:val="-"/>
            <w:rFonts w:ascii="Times New Roman" w:eastAsia="Times New Roman" w:hAnsi="Times New Roman" w:cs="Times New Roman"/>
            <w:color w:val="000000"/>
            <w:sz w:val="24"/>
            <w:szCs w:val="24"/>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5"/>
      </w:r>
      <w:r>
        <w:rPr>
          <w:rFonts w:ascii="Times New Roman" w:eastAsia="Times New Roman" w:hAnsi="Times New Roman" w:cs="Times New Roman"/>
          <w:color w:val="000000"/>
          <w:sz w:val="24"/>
          <w:szCs w:val="24"/>
          <w:lang w:eastAsia="ru-RU"/>
        </w:rPr>
        <w:t>.</w:t>
      </w:r>
    </w:p>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               ___________________________________________________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(подпись)                                                 (фамилия, имя и (при наличии) отчество подписавшего лица</w:t>
      </w:r>
      <w:proofErr w:type="gramEnd"/>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наименование должности подписавшего лица либо</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М.П.                                                                       указание на то, что подписавшее лицо</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0"/>
          <w:szCs w:val="20"/>
          <w:lang w:eastAsia="ru-RU"/>
        </w:rPr>
        <w:t>(для юридических</w:t>
      </w:r>
      <w:r>
        <w:rPr>
          <w:rFonts w:ascii="Times New Roman" w:eastAsia="Times New Roman" w:hAnsi="Times New Roman" w:cs="Times New Roman"/>
          <w:color w:val="000000"/>
          <w:sz w:val="24"/>
          <w:szCs w:val="24"/>
          <w:lang w:eastAsia="ru-RU"/>
        </w:rPr>
        <w:t xml:space="preserve">                          ___________________________________________________</w:t>
      </w:r>
      <w:proofErr w:type="gramEnd"/>
    </w:p>
    <w:p w:rsidR="0043526A" w:rsidRDefault="00A611FE">
      <w:pPr>
        <w:spacing w:after="0" w:line="240" w:lineRule="auto"/>
        <w:jc w:val="both"/>
        <w:rPr>
          <w:rFonts w:ascii="Times New Roman" w:eastAsia="Times New Roman" w:hAnsi="Times New Roman" w:cs="Times New Roman"/>
          <w:color w:val="000000"/>
          <w:sz w:val="20"/>
          <w:szCs w:val="20"/>
          <w:lang w:eastAsia="ru-RU"/>
        </w:rPr>
      </w:pPr>
      <w:bookmarkStart w:id="96" w:name="_Hlk10815552"/>
      <w:bookmarkEnd w:id="96"/>
      <w:proofErr w:type="gramStart"/>
      <w:r>
        <w:rPr>
          <w:rFonts w:ascii="Times New Roman" w:eastAsia="Times New Roman" w:hAnsi="Times New Roman" w:cs="Times New Roman"/>
          <w:color w:val="000000"/>
          <w:sz w:val="20"/>
          <w:szCs w:val="20"/>
          <w:lang w:eastAsia="ru-RU"/>
        </w:rPr>
        <w:t>лиц, при наличии)                                                        является представителем по доверенности)</w:t>
      </w:r>
      <w:proofErr w:type="gramEnd"/>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bookmarkStart w:id="97" w:name="sub_10001"/>
      <w:bookmarkEnd w:id="97"/>
    </w:p>
    <w:p w:rsidR="0043526A" w:rsidRDefault="0043526A">
      <w:pPr>
        <w:spacing w:after="0" w:line="240" w:lineRule="auto"/>
        <w:jc w:val="right"/>
        <w:rPr>
          <w:rFonts w:ascii="Times New Roman" w:eastAsia="Times New Roman" w:hAnsi="Times New Roman" w:cs="Times New Roman"/>
          <w:color w:val="000000"/>
          <w:sz w:val="24"/>
          <w:szCs w:val="24"/>
          <w:lang w:eastAsia="ru-RU"/>
        </w:rPr>
      </w:pPr>
      <w:bookmarkStart w:id="98" w:name="sub_20000"/>
      <w:bookmarkEnd w:id="98"/>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3</w:t>
      </w: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 органа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(наименование руководителя</w:t>
      </w:r>
      <w:proofErr w:type="gramEnd"/>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уполномоченного органа)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юридических лиц: наименование,</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нахождения,</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ОГРН, ИНН</w:t>
      </w:r>
      <w:r>
        <w:rPr>
          <w:rStyle w:val="af0"/>
          <w:rFonts w:ascii="Times New Roman" w:eastAsia="Times New Roman" w:hAnsi="Times New Roman" w:cs="Times New Roman"/>
          <w:color w:val="000000"/>
          <w:sz w:val="24"/>
          <w:szCs w:val="24"/>
          <w:lang w:eastAsia="ru-RU"/>
        </w:rPr>
        <w:footnoteReference w:id="6"/>
      </w:r>
      <w:r>
        <w:rPr>
          <w:rFonts w:ascii="Times New Roman" w:eastAsia="Times New Roman" w:hAnsi="Times New Roman" w:cs="Times New Roman"/>
          <w:color w:val="000000"/>
          <w:sz w:val="24"/>
          <w:szCs w:val="24"/>
          <w:lang w:eastAsia="ru-RU"/>
        </w:rPr>
        <w:t xml:space="preserve"> </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физических лиц: фамилия, имя и</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наличии) отчество,</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место рождения, адрес места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жительства (регистрации)</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реквизиты документа,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удостоверяющего</w:t>
      </w:r>
      <w:proofErr w:type="gramEnd"/>
      <w:r>
        <w:rPr>
          <w:rFonts w:ascii="Times New Roman" w:eastAsia="Times New Roman" w:hAnsi="Times New Roman" w:cs="Times New Roman"/>
          <w:color w:val="000000"/>
          <w:sz w:val="24"/>
          <w:szCs w:val="24"/>
          <w:lang w:eastAsia="ru-RU"/>
        </w:rPr>
        <w:t xml:space="preserve"> личность</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(наименование, серия и номер, дата</w:t>
      </w:r>
      <w:proofErr w:type="gramEnd"/>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выдачи, наименование органа,</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выдавшего</w:t>
      </w:r>
      <w:proofErr w:type="gramEnd"/>
      <w:r>
        <w:rPr>
          <w:rFonts w:ascii="Times New Roman" w:eastAsia="Times New Roman" w:hAnsi="Times New Roman" w:cs="Times New Roman"/>
          <w:color w:val="000000"/>
          <w:sz w:val="24"/>
          <w:szCs w:val="24"/>
          <w:lang w:eastAsia="ru-RU"/>
        </w:rPr>
        <w:t xml:space="preserve"> документ)</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телефона, факс</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 и (или) адрес</w:t>
      </w:r>
    </w:p>
    <w:p w:rsidR="0043526A" w:rsidRDefault="00A611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электронной почты для связи</w:t>
      </w: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Заявление</w:t>
      </w:r>
      <w:r>
        <w:rPr>
          <w:rFonts w:ascii="Times New Roman" w:eastAsia="Times New Roman" w:hAnsi="Times New Roman" w:cs="Times New Roman"/>
          <w:b/>
          <w:bCs/>
          <w:color w:val="000000"/>
          <w:sz w:val="24"/>
          <w:szCs w:val="24"/>
          <w:lang w:eastAsia="ru-RU"/>
        </w:rPr>
        <w:br/>
        <w:t>о предоставлении разрешения на осуществление земляных работ</w:t>
      </w: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______________________________ (если имеется).</w:t>
      </w: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Приложения, согласно пункту 13.6</w:t>
      </w:r>
      <w:r>
        <w:rPr>
          <w:rFonts w:eastAsia="Times New Roman" w:cs="Calibri"/>
          <w:color w:val="000000"/>
          <w:lang w:eastAsia="ru-RU"/>
        </w:rPr>
        <w:t xml:space="preserve"> </w:t>
      </w:r>
      <w:r>
        <w:rPr>
          <w:rFonts w:ascii="Times New Roman" w:eastAsia="Times New Roman" w:hAnsi="Times New Roman" w:cs="Times New Roman"/>
          <w:color w:val="000000"/>
          <w:sz w:val="24"/>
          <w:szCs w:val="24"/>
          <w:lang w:eastAsia="ar-SA"/>
        </w:rPr>
        <w:t xml:space="preserve">Правил благоустройства территории </w:t>
      </w:r>
      <w:r>
        <w:rPr>
          <w:rFonts w:ascii="Times New Roman" w:eastAsia="Times New Roman" w:hAnsi="Times New Roman" w:cs="Times New Roman"/>
          <w:b/>
          <w:bCs/>
          <w:color w:val="000000"/>
          <w:sz w:val="24"/>
          <w:szCs w:val="24"/>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утвержденных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 xml:space="preserve">от «____» ________________ 2022 № ______. </w:t>
      </w:r>
    </w:p>
    <w:p w:rsidR="0043526A" w:rsidRDefault="00A611F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10">
        <w:r>
          <w:rPr>
            <w:rStyle w:val="-"/>
            <w:rFonts w:ascii="Times New Roman" w:eastAsia="Times New Roman" w:hAnsi="Times New Roman" w:cs="Times New Roman"/>
            <w:color w:val="000000"/>
            <w:sz w:val="24"/>
            <w:szCs w:val="24"/>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7"/>
      </w:r>
      <w:r>
        <w:rPr>
          <w:rFonts w:ascii="Times New Roman" w:eastAsia="Times New Roman" w:hAnsi="Times New Roman" w:cs="Times New Roman"/>
          <w:color w:val="000000"/>
          <w:sz w:val="24"/>
          <w:szCs w:val="24"/>
          <w:lang w:eastAsia="ru-RU"/>
        </w:rPr>
        <w:t>.</w:t>
      </w:r>
    </w:p>
    <w:p w:rsidR="0043526A" w:rsidRDefault="00A611FE">
      <w:pPr>
        <w:spacing w:after="0" w:line="240" w:lineRule="auto"/>
        <w:rPr>
          <w:rFonts w:ascii="Times New Roman" w:eastAsia="Times New Roman" w:hAnsi="Times New Roman" w:cs="Times New Roman"/>
          <w:color w:val="000000"/>
          <w:sz w:val="24"/>
          <w:szCs w:val="24"/>
          <w:lang w:eastAsia="ru-RU"/>
        </w:rPr>
      </w:pPr>
      <w:bookmarkStart w:id="101" w:name="sub_20001"/>
      <w:bookmarkStart w:id="102" w:name="_Hlk10818234"/>
      <w:bookmarkEnd w:id="101"/>
      <w:bookmarkEnd w:id="102"/>
      <w:r>
        <w:rPr>
          <w:rFonts w:ascii="Times New Roman" w:eastAsia="Times New Roman" w:hAnsi="Times New Roman" w:cs="Times New Roman"/>
          <w:color w:val="000000"/>
          <w:sz w:val="24"/>
          <w:szCs w:val="24"/>
          <w:lang w:eastAsia="ru-RU"/>
        </w:rPr>
        <w:t>___________________               ___________________________________________________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(подпись)                                                 (фамилия, имя и (при наличии) отчество подписавшего лица</w:t>
      </w:r>
      <w:proofErr w:type="gramEnd"/>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наименование должности подписавшего лица либо</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указание на то, что подписавшее лицо</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0"/>
          <w:szCs w:val="20"/>
          <w:lang w:eastAsia="ru-RU"/>
        </w:rPr>
        <w:t>(для юридических</w:t>
      </w:r>
      <w:r>
        <w:rPr>
          <w:rFonts w:ascii="Times New Roman" w:eastAsia="Times New Roman" w:hAnsi="Times New Roman" w:cs="Times New Roman"/>
          <w:color w:val="000000"/>
          <w:sz w:val="24"/>
          <w:szCs w:val="24"/>
          <w:lang w:eastAsia="ru-RU"/>
        </w:rPr>
        <w:t xml:space="preserve">                          ___________________________________________________</w:t>
      </w:r>
      <w:proofErr w:type="gramEnd"/>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лиц)                                                                    является представителем по доверенности)</w:t>
      </w:r>
      <w:proofErr w:type="gramEnd"/>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bookmarkStart w:id="103" w:name="sub_30000"/>
      <w:bookmarkStart w:id="104" w:name="_Hlk108182341"/>
      <w:bookmarkEnd w:id="103"/>
      <w:bookmarkEnd w:id="104"/>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jc w:val="right"/>
        <w:rPr>
          <w:rFonts w:ascii="Times New Roman" w:eastAsia="Times New Roman" w:hAnsi="Times New Roman" w:cs="Times New Roman"/>
          <w:color w:val="000000"/>
          <w:sz w:val="24"/>
          <w:szCs w:val="24"/>
          <w:lang w:eastAsia="ru-RU"/>
        </w:rPr>
      </w:pPr>
      <w:bookmarkStart w:id="105" w:name="_Hlk10817891"/>
      <w:bookmarkEnd w:id="105"/>
      <w:r>
        <w:rPr>
          <w:rFonts w:ascii="Times New Roman" w:eastAsia="Times New Roman" w:hAnsi="Times New Roman" w:cs="Times New Roman"/>
          <w:color w:val="000000"/>
          <w:sz w:val="24"/>
          <w:szCs w:val="24"/>
          <w:lang w:eastAsia="ru-RU"/>
        </w:rPr>
        <w:lastRenderedPageBreak/>
        <w:t>Приложение 4</w:t>
      </w: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Акт</w:t>
      </w:r>
      <w:r>
        <w:rPr>
          <w:rFonts w:ascii="Times New Roman" w:eastAsia="Times New Roman" w:hAnsi="Times New Roman" w:cs="Times New Roman"/>
          <w:b/>
          <w:bCs/>
          <w:color w:val="000000"/>
          <w:sz w:val="24"/>
          <w:szCs w:val="24"/>
          <w:lang w:eastAsia="ru-RU"/>
        </w:rPr>
        <w:br/>
        <w:t>завершения земляных работ</w:t>
      </w: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 _______________ 20___ г.                                                                                 № _____</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 ____________________________________________________________________</w:t>
      </w:r>
    </w:p>
    <w:p w:rsidR="0043526A" w:rsidRDefault="00A611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(Ф.И.О. наименование, адрес Заявителя, производящего земляные работы)</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объекту: ___________________________________________________________________</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43526A" w:rsidRDefault="00A611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адрес проведения земляных работ)</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уполномоченного органа</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bookmarkStart w:id="106" w:name="_Hlk10815843"/>
      <w:bookmarkEnd w:id="106"/>
      <w:r>
        <w:rPr>
          <w:rFonts w:ascii="Times New Roman" w:eastAsia="Times New Roman" w:hAnsi="Times New Roman" w:cs="Times New Roman"/>
          <w:color w:val="000000"/>
          <w:sz w:val="20"/>
          <w:szCs w:val="20"/>
          <w:lang w:eastAsia="ru-RU"/>
        </w:rPr>
        <w:t>должность                                               подпись                                                            (Ф.И.О.)</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w:t>
      </w: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должность                                               подпись                                                            (Ф.И.О.)</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 по восстановлению и озеленению территории после проведения земляных работ выполнены в полном объеме.</w:t>
      </w:r>
    </w:p>
    <w:p w:rsidR="0043526A" w:rsidRDefault="0043526A">
      <w:pPr>
        <w:spacing w:after="0" w:line="240" w:lineRule="auto"/>
        <w:rPr>
          <w:rFonts w:ascii="Times New Roman" w:eastAsia="Times New Roman" w:hAnsi="Times New Roman" w:cs="Times New Roman"/>
          <w:color w:val="000000"/>
          <w:sz w:val="24"/>
          <w:szCs w:val="24"/>
          <w:lang w:eastAsia="ru-RU"/>
        </w:rPr>
      </w:pPr>
    </w:p>
    <w:tbl>
      <w:tblPr>
        <w:tblW w:w="9334" w:type="dxa"/>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59" w:type="dxa"/>
          <w:bottom w:w="105" w:type="dxa"/>
          <w:right w:w="105" w:type="dxa"/>
        </w:tblCellMar>
        <w:tblLook w:val="04A0" w:firstRow="1" w:lastRow="0" w:firstColumn="1" w:lastColumn="0" w:noHBand="0" w:noVBand="1"/>
      </w:tblPr>
      <w:tblGrid>
        <w:gridCol w:w="346"/>
        <w:gridCol w:w="3603"/>
        <w:gridCol w:w="1097"/>
        <w:gridCol w:w="1247"/>
        <w:gridCol w:w="1234"/>
        <w:gridCol w:w="1807"/>
      </w:tblGrid>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благоустройства и озеленения</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 изм.</w:t>
            </w:r>
          </w:p>
        </w:tc>
        <w:tc>
          <w:tcPr>
            <w:tcW w:w="4288" w:type="dxa"/>
            <w:gridSpan w:val="3"/>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A611FE">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восстановлено</w:t>
            </w:r>
            <w:proofErr w:type="gramEnd"/>
            <w:r>
              <w:rPr>
                <w:rFonts w:ascii="Times New Roman" w:eastAsia="Times New Roman" w:hAnsi="Times New Roman" w:cs="Times New Roman"/>
                <w:color w:val="000000"/>
                <w:sz w:val="24"/>
                <w:szCs w:val="24"/>
                <w:lang w:eastAsia="ru-RU"/>
              </w:rPr>
              <w:t>/не восстановлено (нужное подчеркнуть)</w:t>
            </w: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щебень</w:t>
            </w: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асфальт</w:t>
            </w: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газон/грунт</w:t>
            </w: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Дорожная часть</w:t>
            </w: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Проезжая часть</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Межквартальные дороги</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Пешеходные дорожки (замощение, плитка)</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Тротуар</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Отмостки</w:t>
            </w:r>
            <w:proofErr w:type="spellEnd"/>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Камни бортовые</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благоустройства дворовых территорий</w:t>
            </w: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Детская площадка, спортивная площадка</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Ограждения</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w:t>
            </w:r>
            <w:proofErr w:type="gramStart"/>
            <w:r>
              <w:rPr>
                <w:rFonts w:ascii="Times New Roman" w:eastAsia="Times New Roman" w:hAnsi="Times New Roman" w:cs="Times New Roman"/>
                <w:color w:val="000000"/>
                <w:sz w:val="24"/>
                <w:szCs w:val="24"/>
                <w:lang w:eastAsia="ru-RU"/>
              </w:rPr>
              <w:t>м</w:t>
            </w:r>
            <w:proofErr w:type="gramEnd"/>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Скамьи, беседки, столы, урны</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озеленения</w:t>
            </w:r>
          </w:p>
        </w:tc>
      </w:tr>
      <w:tr w:rsidR="0043526A">
        <w:tc>
          <w:tcPr>
            <w:tcW w:w="345"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Площадки, газоны и цветники с подсыпкой</w:t>
            </w:r>
          </w:p>
        </w:tc>
        <w:tc>
          <w:tcPr>
            <w:tcW w:w="1097" w:type="dxa"/>
            <w:tcBorders>
              <w:top w:val="outset" w:sz="6" w:space="0" w:color="000001"/>
              <w:left w:val="outset" w:sz="6" w:space="0" w:color="000001"/>
              <w:bottom w:val="outset" w:sz="6" w:space="0" w:color="000001"/>
              <w:right w:val="outset" w:sz="6" w:space="0" w:color="000001"/>
            </w:tcBorders>
            <w:shd w:val="clear" w:color="auto" w:fill="auto"/>
            <w:tcMar>
              <w:left w:w="59" w:type="dxa"/>
            </w:tcMar>
          </w:tcPr>
          <w:p w:rsidR="0043526A" w:rsidRDefault="00A611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59" w:type="dxa"/>
            </w:tcMar>
            <w:vAlign w:val="center"/>
          </w:tcPr>
          <w:p w:rsidR="0043526A" w:rsidRDefault="0043526A">
            <w:pPr>
              <w:spacing w:after="0" w:line="240" w:lineRule="auto"/>
              <w:rPr>
                <w:rFonts w:ascii="Times New Roman" w:eastAsia="Times New Roman" w:hAnsi="Times New Roman" w:cs="Times New Roman"/>
                <w:color w:val="000000"/>
                <w:sz w:val="24"/>
                <w:szCs w:val="24"/>
                <w:lang w:eastAsia="ru-RU"/>
              </w:rPr>
            </w:pPr>
          </w:p>
        </w:tc>
      </w:tr>
    </w:tbl>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должность                                               подпись                                                            (Ф.И.О.)</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собственника территории</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должность                                               подпись                                                            (Ф.И.О.)</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уполномоченного органа</w:t>
      </w:r>
    </w:p>
    <w:p w:rsidR="0043526A" w:rsidRDefault="0043526A">
      <w:pPr>
        <w:spacing w:after="0" w:line="240" w:lineRule="auto"/>
        <w:jc w:val="both"/>
        <w:rPr>
          <w:rFonts w:ascii="Times New Roman" w:eastAsia="Times New Roman" w:hAnsi="Times New Roman" w:cs="Times New Roman"/>
          <w:color w:val="000000"/>
          <w:sz w:val="24"/>
          <w:szCs w:val="24"/>
          <w:lang w:eastAsia="ru-RU"/>
        </w:rPr>
      </w:pPr>
    </w:p>
    <w:p w:rsidR="0043526A" w:rsidRDefault="00A611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43526A" w:rsidRDefault="00A611F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должность                                               подпись                                                            (Ф.И.О.)</w:t>
      </w: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jc w:val="right"/>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jc w:val="right"/>
        <w:rPr>
          <w:rFonts w:ascii="Times New Roman" w:eastAsia="Times New Roman" w:hAnsi="Times New Roman" w:cs="Times New Roman"/>
          <w:color w:val="000000"/>
          <w:sz w:val="24"/>
          <w:szCs w:val="24"/>
          <w:lang w:eastAsia="ru-RU"/>
        </w:rPr>
      </w:pPr>
      <w:bookmarkStart w:id="107" w:name="_GoBack"/>
      <w:bookmarkEnd w:id="107"/>
      <w:r>
        <w:rPr>
          <w:rFonts w:ascii="Times New Roman" w:eastAsia="Times New Roman" w:hAnsi="Times New Roman" w:cs="Times New Roman"/>
          <w:color w:val="000000"/>
          <w:sz w:val="24"/>
          <w:szCs w:val="24"/>
          <w:lang w:eastAsia="ru-RU"/>
        </w:rPr>
        <w:lastRenderedPageBreak/>
        <w:t>Приложение 5</w:t>
      </w: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A611FE">
      <w:pPr>
        <w:spacing w:after="0" w:line="240" w:lineRule="auto"/>
        <w:ind w:left="1416" w:firstLine="283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 органа</w:t>
      </w:r>
    </w:p>
    <w:p w:rsidR="0043526A" w:rsidRDefault="00A611FE">
      <w:pPr>
        <w:spacing w:after="0" w:line="240" w:lineRule="auto"/>
        <w:ind w:left="1416" w:firstLine="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w:t>
      </w:r>
    </w:p>
    <w:p w:rsidR="0043526A" w:rsidRDefault="00A611FE">
      <w:pPr>
        <w:spacing w:after="0" w:line="240" w:lineRule="auto"/>
        <w:ind w:left="1416" w:firstLine="2837"/>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(наименование руководителя и уполномоченного органа)</w:t>
      </w:r>
    </w:p>
    <w:p w:rsidR="0043526A" w:rsidRDefault="00A611FE">
      <w:pPr>
        <w:spacing w:after="0" w:line="240" w:lineRule="auto"/>
        <w:ind w:left="1416" w:firstLine="2837"/>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iCs/>
          <w:color w:val="000000"/>
          <w:sz w:val="24"/>
          <w:szCs w:val="24"/>
          <w:lang w:eastAsia="ru-RU"/>
        </w:rPr>
        <w:t xml:space="preserve">(наименование с указанием </w:t>
      </w:r>
      <w:proofErr w:type="gramEnd"/>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организационно-правовой формы, </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iCs/>
          <w:color w:val="000000"/>
          <w:sz w:val="24"/>
          <w:szCs w:val="24"/>
          <w:lang w:eastAsia="ru-RU"/>
        </w:rPr>
        <w:t>место нахождение</w:t>
      </w:r>
      <w:proofErr w:type="gramEnd"/>
      <w:r>
        <w:rPr>
          <w:rFonts w:ascii="Times New Roman" w:eastAsia="Times New Roman" w:hAnsi="Times New Roman" w:cs="Times New Roman"/>
          <w:iCs/>
          <w:color w:val="000000"/>
          <w:sz w:val="24"/>
          <w:szCs w:val="24"/>
          <w:lang w:eastAsia="ru-RU"/>
        </w:rPr>
        <w:t>, ОГРН, ИНН</w:t>
      </w:r>
      <w:r>
        <w:rPr>
          <w:rStyle w:val="af0"/>
          <w:rFonts w:ascii="Times New Roman" w:eastAsia="Times New Roman" w:hAnsi="Times New Roman" w:cs="Times New Roman"/>
          <w:iCs/>
          <w:color w:val="000000"/>
          <w:sz w:val="24"/>
          <w:szCs w:val="24"/>
          <w:lang w:eastAsia="ru-RU"/>
        </w:rPr>
        <w:footnoteReference w:id="8"/>
      </w:r>
      <w:r>
        <w:rPr>
          <w:rFonts w:ascii="Times New Roman" w:eastAsia="Times New Roman" w:hAnsi="Times New Roman" w:cs="Times New Roman"/>
          <w:iCs/>
          <w:color w:val="000000"/>
          <w:sz w:val="24"/>
          <w:szCs w:val="24"/>
          <w:lang w:eastAsia="ru-RU"/>
        </w:rPr>
        <w:t xml:space="preserve">- для юридических лиц), </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Ф. И. О., адрес регистрации (места жительства),</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реквизиты документа, </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iCs/>
          <w:color w:val="000000"/>
          <w:sz w:val="24"/>
          <w:szCs w:val="24"/>
          <w:lang w:eastAsia="ru-RU"/>
        </w:rPr>
        <w:t>удостоверяющего</w:t>
      </w:r>
      <w:proofErr w:type="gramEnd"/>
      <w:r>
        <w:rPr>
          <w:rFonts w:ascii="Times New Roman" w:eastAsia="Times New Roman" w:hAnsi="Times New Roman" w:cs="Times New Roman"/>
          <w:iCs/>
          <w:color w:val="000000"/>
          <w:sz w:val="24"/>
          <w:szCs w:val="24"/>
          <w:lang w:eastAsia="ru-RU"/>
        </w:rPr>
        <w:t xml:space="preserve"> личность - для физических лиц, </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iCs/>
          <w:color w:val="000000"/>
          <w:sz w:val="24"/>
          <w:szCs w:val="24"/>
          <w:lang w:eastAsia="ru-RU"/>
        </w:rPr>
        <w:t>ОГРНИП, ИНН – для индивидуальных предпринимателей),</w:t>
      </w:r>
      <w:proofErr w:type="gramEnd"/>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Ф. И. О., реквизиты документа, </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подтверждающего полномочия </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для представителя заявителя),</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43526A" w:rsidRDefault="0043526A">
      <w:pPr>
        <w:spacing w:after="0" w:line="240" w:lineRule="auto"/>
        <w:jc w:val="right"/>
        <w:rPr>
          <w:rFonts w:ascii="Times New Roman" w:eastAsia="Times New Roman" w:hAnsi="Times New Roman" w:cs="Times New Roman"/>
          <w:iCs/>
          <w:color w:val="000000"/>
          <w:sz w:val="24"/>
          <w:szCs w:val="24"/>
          <w:lang w:eastAsia="ru-RU"/>
        </w:rPr>
      </w:pP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почтовый адрес, адрес электронной почты, </w:t>
      </w:r>
    </w:p>
    <w:p w:rsidR="0043526A" w:rsidRDefault="00A611FE">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номер телефона) </w:t>
      </w: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ЗАЯВЛЕНИЕ </w:t>
      </w:r>
    </w:p>
    <w:p w:rsidR="0043526A" w:rsidRDefault="00A611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предоставлении порубочного билета и (или) разрешения на пересадку деревьев </w:t>
      </w:r>
      <w:r>
        <w:rPr>
          <w:rFonts w:ascii="Times New Roman" w:eastAsia="Times New Roman" w:hAnsi="Times New Roman" w:cs="Times New Roman"/>
          <w:color w:val="000000"/>
          <w:sz w:val="24"/>
          <w:szCs w:val="24"/>
          <w:lang w:eastAsia="ru-RU"/>
        </w:rPr>
        <w:br/>
        <w:t>и кустарников</w:t>
      </w:r>
    </w:p>
    <w:p w:rsidR="0043526A" w:rsidRDefault="0043526A">
      <w:pPr>
        <w:spacing w:after="0" w:line="240" w:lineRule="auto"/>
        <w:jc w:val="center"/>
        <w:rPr>
          <w:rFonts w:ascii="Times New Roman" w:eastAsia="Times New Roman" w:hAnsi="Times New Roman" w:cs="Times New Roman"/>
          <w:color w:val="000000"/>
          <w:sz w:val="24"/>
          <w:szCs w:val="24"/>
          <w:lang w:eastAsia="ru-RU"/>
        </w:rPr>
      </w:pPr>
    </w:p>
    <w:p w:rsidR="0043526A" w:rsidRDefault="00A611FE">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Прошу предоставить порубочный билет и (или) разрешение на пересадку деревьев и кустарников </w:t>
      </w:r>
      <w:r>
        <w:rPr>
          <w:rFonts w:ascii="Times New Roman" w:eastAsia="Times New Roman" w:hAnsi="Times New Roman" w:cs="Times New Roman"/>
          <w:i/>
          <w:iCs/>
          <w:color w:val="000000"/>
          <w:sz w:val="24"/>
          <w:szCs w:val="24"/>
          <w:lang w:eastAsia="ru-RU"/>
        </w:rPr>
        <w:t>(указать нужное)</w:t>
      </w:r>
      <w:r>
        <w:rPr>
          <w:rFonts w:ascii="Times New Roman" w:eastAsia="Times New Roman" w:hAnsi="Times New Roman" w:cs="Times New Roman"/>
          <w:color w:val="000000"/>
          <w:sz w:val="24"/>
          <w:szCs w:val="24"/>
          <w:lang w:eastAsia="ru-RU"/>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Pr>
          <w:rFonts w:ascii="Times New Roman" w:eastAsia="Times New Roman" w:hAnsi="Times New Roman" w:cs="Times New Roman"/>
          <w:i/>
          <w:iCs/>
          <w:color w:val="000000"/>
          <w:sz w:val="24"/>
          <w:szCs w:val="24"/>
          <w:lang w:eastAsia="ru-RU"/>
        </w:rPr>
        <w:t>(указывается нужное)</w:t>
      </w:r>
      <w:r>
        <w:rPr>
          <w:rFonts w:ascii="Times New Roman" w:eastAsia="Times New Roman" w:hAnsi="Times New Roman" w:cs="Times New Roman"/>
          <w:color w:val="000000"/>
          <w:sz w:val="24"/>
          <w:szCs w:val="24"/>
          <w:lang w:eastAsia="ru-RU"/>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w:t>
      </w:r>
      <w:proofErr w:type="gramEnd"/>
      <w:r>
        <w:rPr>
          <w:rFonts w:ascii="Times New Roman" w:eastAsia="Times New Roman" w:hAnsi="Times New Roman" w:cs="Times New Roman"/>
          <w:color w:val="000000"/>
          <w:sz w:val="24"/>
          <w:szCs w:val="24"/>
          <w:lang w:eastAsia="ru-RU"/>
        </w:rPr>
        <w:t xml:space="preserve"> деревьев и кустарников фундаментов зданий, строений, сооружений, асфальтового покрытия тротуаров и проезжей части (</w:t>
      </w:r>
      <w:r>
        <w:rPr>
          <w:rFonts w:ascii="Times New Roman" w:eastAsia="Times New Roman" w:hAnsi="Times New Roman" w:cs="Times New Roman"/>
          <w:i/>
          <w:color w:val="000000"/>
          <w:sz w:val="24"/>
          <w:szCs w:val="24"/>
          <w:lang w:eastAsia="ru-RU"/>
        </w:rPr>
        <w:t xml:space="preserve">указывается </w:t>
      </w:r>
      <w:proofErr w:type="gramStart"/>
      <w:r>
        <w:rPr>
          <w:rFonts w:ascii="Times New Roman" w:eastAsia="Times New Roman" w:hAnsi="Times New Roman" w:cs="Times New Roman"/>
          <w:i/>
          <w:color w:val="000000"/>
          <w:sz w:val="24"/>
          <w:szCs w:val="24"/>
          <w:lang w:eastAsia="ru-RU"/>
        </w:rPr>
        <w:t>нужное</w:t>
      </w:r>
      <w:proofErr w:type="gramEnd"/>
      <w:r>
        <w:rPr>
          <w:rFonts w:ascii="Times New Roman" w:eastAsia="Times New Roman" w:hAnsi="Times New Roman" w:cs="Times New Roman"/>
          <w:color w:val="000000"/>
          <w:sz w:val="24"/>
          <w:szCs w:val="24"/>
          <w:lang w:eastAsia="ru-RU"/>
        </w:rPr>
        <w:t>).</w:t>
      </w:r>
    </w:p>
    <w:p w:rsidR="0043526A" w:rsidRDefault="00A611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____________________ (</w:t>
      </w:r>
      <w:r>
        <w:rPr>
          <w:rFonts w:ascii="Times New Roman" w:eastAsia="Times New Roman" w:hAnsi="Times New Roman" w:cs="Times New Roman"/>
          <w:i/>
          <w:color w:val="000000"/>
          <w:sz w:val="24"/>
          <w:szCs w:val="24"/>
          <w:lang w:eastAsia="ru-RU"/>
        </w:rPr>
        <w:t>если имеется</w:t>
      </w:r>
      <w:r>
        <w:rPr>
          <w:rFonts w:ascii="Times New Roman" w:eastAsia="Times New Roman" w:hAnsi="Times New Roman" w:cs="Times New Roman"/>
          <w:color w:val="000000"/>
          <w:sz w:val="24"/>
          <w:szCs w:val="24"/>
          <w:lang w:eastAsia="ru-RU"/>
        </w:rPr>
        <w:t>).</w:t>
      </w:r>
    </w:p>
    <w:p w:rsidR="0043526A" w:rsidRDefault="00A61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 земельного участка: ____________________________</w:t>
      </w:r>
    </w:p>
    <w:p w:rsidR="0043526A" w:rsidRDefault="00A61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w:t>
      </w:r>
      <w:r>
        <w:rPr>
          <w:rFonts w:ascii="Times New Roman" w:eastAsia="Times New Roman" w:hAnsi="Times New Roman" w:cs="Times New Roman"/>
          <w:i/>
          <w:iCs/>
          <w:color w:val="000000"/>
          <w:sz w:val="24"/>
          <w:szCs w:val="24"/>
          <w:lang w:eastAsia="ru-RU"/>
        </w:rPr>
        <w:lastRenderedPageBreak/>
        <w:t>государственная собственность на которую не разграничена, указываются координаты характерных точек границ территории).</w:t>
      </w:r>
    </w:p>
    <w:p w:rsidR="0043526A" w:rsidRDefault="00A61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земельного участка (земли) ________________________ кв. м</w:t>
      </w:r>
    </w:p>
    <w:p w:rsidR="0043526A" w:rsidRDefault="00A61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43526A" w:rsidRDefault="0043526A">
      <w:pPr>
        <w:spacing w:after="0" w:line="240" w:lineRule="auto"/>
        <w:ind w:firstLine="709"/>
        <w:jc w:val="both"/>
        <w:rPr>
          <w:rFonts w:ascii="Times New Roman" w:eastAsia="Times New Roman" w:hAnsi="Times New Roman" w:cs="Times New Roman"/>
          <w:color w:val="000000"/>
          <w:sz w:val="24"/>
          <w:szCs w:val="24"/>
          <w:lang w:eastAsia="ru-RU"/>
        </w:rPr>
      </w:pPr>
    </w:p>
    <w:p w:rsidR="0043526A" w:rsidRDefault="00A611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(указываются в соответствии с пунктом</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15.5</w:t>
      </w:r>
      <w:r>
        <w:rPr>
          <w:rFonts w:eastAsia="Times New Roman" w:cs="Calibri"/>
          <w:color w:val="000000"/>
          <w:lang w:eastAsia="ru-RU"/>
        </w:rPr>
        <w:t xml:space="preserve"> </w:t>
      </w:r>
      <w:r>
        <w:rPr>
          <w:rFonts w:ascii="Times New Roman" w:eastAsia="Times New Roman" w:hAnsi="Times New Roman" w:cs="Times New Roman"/>
          <w:color w:val="000000"/>
          <w:sz w:val="24"/>
          <w:szCs w:val="24"/>
          <w:lang w:eastAsia="ar-SA"/>
        </w:rPr>
        <w:t xml:space="preserve">Правил благоустройства территории </w:t>
      </w:r>
      <w:r>
        <w:rPr>
          <w:rFonts w:ascii="Times New Roman" w:eastAsia="Times New Roman" w:hAnsi="Times New Roman" w:cs="Times New Roman"/>
          <w:b/>
          <w:bCs/>
          <w:color w:val="000000"/>
          <w:sz w:val="24"/>
          <w:szCs w:val="24"/>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утвержденных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 xml:space="preserve">от «____» ________________ 2022 № ______): </w:t>
      </w:r>
    </w:p>
    <w:p w:rsidR="0043526A" w:rsidRDefault="00A611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43526A" w:rsidRDefault="00A611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43526A" w:rsidRDefault="00A611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43526A" w:rsidRDefault="00A611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p w:rsidR="0043526A" w:rsidRDefault="0043526A">
      <w:pPr>
        <w:spacing w:after="0" w:line="240" w:lineRule="auto"/>
        <w:ind w:firstLine="709"/>
        <w:jc w:val="both"/>
        <w:rPr>
          <w:rFonts w:ascii="Times New Roman" w:eastAsia="Times New Roman" w:hAnsi="Times New Roman" w:cs="Times New Roman"/>
          <w:color w:val="000000"/>
          <w:sz w:val="24"/>
          <w:szCs w:val="24"/>
          <w:lang w:eastAsia="ru-RU"/>
        </w:rPr>
      </w:pPr>
    </w:p>
    <w:p w:rsidR="0043526A" w:rsidRDefault="00A611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9"/>
      </w:r>
    </w:p>
    <w:p w:rsidR="0043526A" w:rsidRDefault="0043526A">
      <w:pPr>
        <w:spacing w:after="0" w:line="240" w:lineRule="auto"/>
        <w:ind w:firstLine="709"/>
        <w:jc w:val="both"/>
        <w:rPr>
          <w:rFonts w:ascii="Times New Roman" w:eastAsia="Times New Roman" w:hAnsi="Times New Roman" w:cs="Times New Roman"/>
          <w:color w:val="000000"/>
          <w:sz w:val="24"/>
          <w:szCs w:val="24"/>
          <w:lang w:eastAsia="ru-RU"/>
        </w:rPr>
      </w:pPr>
    </w:p>
    <w:tbl>
      <w:tblPr>
        <w:tblW w:w="9355" w:type="dxa"/>
        <w:tblBorders>
          <w:bottom w:val="single" w:sz="4" w:space="0" w:color="000001"/>
          <w:insideH w:val="single" w:sz="4" w:space="0" w:color="000001"/>
        </w:tblBorders>
        <w:tblLook w:val="04A0" w:firstRow="1" w:lastRow="0" w:firstColumn="1" w:lastColumn="0" w:noHBand="0" w:noVBand="1"/>
      </w:tblPr>
      <w:tblGrid>
        <w:gridCol w:w="2480"/>
        <w:gridCol w:w="420"/>
        <w:gridCol w:w="6455"/>
      </w:tblGrid>
      <w:tr w:rsidR="0043526A">
        <w:tc>
          <w:tcPr>
            <w:tcW w:w="2480" w:type="dxa"/>
            <w:tcBorders>
              <w:bottom w:val="single" w:sz="4" w:space="0" w:color="000001"/>
            </w:tcBorders>
            <w:shd w:val="clear" w:color="auto" w:fill="auto"/>
          </w:tcPr>
          <w:p w:rsidR="0043526A" w:rsidRDefault="0043526A">
            <w:pPr>
              <w:spacing w:after="0" w:line="240" w:lineRule="auto"/>
              <w:jc w:val="both"/>
              <w:rPr>
                <w:rFonts w:ascii="Times New Roman" w:eastAsia="Times New Roman" w:hAnsi="Times New Roman" w:cs="Times New Roman"/>
                <w:color w:val="000000"/>
                <w:sz w:val="24"/>
                <w:szCs w:val="24"/>
                <w:lang w:eastAsia="ru-RU"/>
              </w:rPr>
            </w:pPr>
          </w:p>
        </w:tc>
        <w:tc>
          <w:tcPr>
            <w:tcW w:w="420" w:type="dxa"/>
            <w:tcBorders>
              <w:bottom w:val="single" w:sz="4" w:space="0" w:color="000001"/>
            </w:tcBorders>
            <w:shd w:val="clear" w:color="auto" w:fill="auto"/>
          </w:tcPr>
          <w:p w:rsidR="0043526A" w:rsidRDefault="0043526A">
            <w:pPr>
              <w:spacing w:after="0" w:line="240" w:lineRule="auto"/>
              <w:jc w:val="both"/>
              <w:rPr>
                <w:rFonts w:ascii="Times New Roman" w:eastAsia="Times New Roman" w:hAnsi="Times New Roman" w:cs="Times New Roman"/>
                <w:color w:val="000000"/>
                <w:sz w:val="24"/>
                <w:szCs w:val="24"/>
                <w:lang w:eastAsia="ru-RU"/>
              </w:rPr>
            </w:pPr>
          </w:p>
        </w:tc>
        <w:tc>
          <w:tcPr>
            <w:tcW w:w="6455" w:type="dxa"/>
            <w:tcBorders>
              <w:bottom w:val="single" w:sz="4" w:space="0" w:color="000001"/>
            </w:tcBorders>
            <w:shd w:val="clear" w:color="auto" w:fill="auto"/>
          </w:tcPr>
          <w:p w:rsidR="0043526A" w:rsidRDefault="0043526A">
            <w:pPr>
              <w:spacing w:after="0" w:line="240" w:lineRule="auto"/>
              <w:jc w:val="both"/>
              <w:rPr>
                <w:rFonts w:ascii="Times New Roman" w:eastAsia="Times New Roman" w:hAnsi="Times New Roman" w:cs="Times New Roman"/>
                <w:color w:val="000000"/>
                <w:sz w:val="24"/>
                <w:szCs w:val="24"/>
                <w:lang w:eastAsia="ru-RU"/>
              </w:rPr>
            </w:pPr>
          </w:p>
        </w:tc>
      </w:tr>
      <w:tr w:rsidR="0043526A">
        <w:tc>
          <w:tcPr>
            <w:tcW w:w="2480"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(подпись)</w:t>
            </w:r>
          </w:p>
        </w:tc>
        <w:tc>
          <w:tcPr>
            <w:tcW w:w="42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lang w:eastAsia="ru-RU"/>
              </w:rPr>
            </w:pPr>
            <w:proofErr w:type="gramStart"/>
            <w:r>
              <w:rPr>
                <w:rFonts w:ascii="Times New Roman" w:eastAsia="Times New Roman" w:hAnsi="Times New Roman" w:cs="Times New Roman"/>
                <w:i/>
                <w:color w:val="000000"/>
                <w:sz w:val="24"/>
                <w:szCs w:val="24"/>
                <w:lang w:eastAsia="ru-RU"/>
              </w:rPr>
              <w:t xml:space="preserve">(фамилия, имя и (при наличии) отчество подписавшего лица, </w:t>
            </w:r>
            <w:proofErr w:type="gramEnd"/>
          </w:p>
        </w:tc>
      </w:tr>
      <w:tr w:rsidR="0043526A">
        <w:trPr>
          <w:trHeight w:val="514"/>
        </w:trPr>
        <w:tc>
          <w:tcPr>
            <w:tcW w:w="248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42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r>
      <w:tr w:rsidR="0043526A">
        <w:tc>
          <w:tcPr>
            <w:tcW w:w="2480"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М.П.</w:t>
            </w:r>
          </w:p>
        </w:tc>
        <w:tc>
          <w:tcPr>
            <w:tcW w:w="42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наименование должности подписавшего лица либо указание </w:t>
            </w:r>
          </w:p>
        </w:tc>
      </w:tr>
      <w:tr w:rsidR="0043526A">
        <w:tc>
          <w:tcPr>
            <w:tcW w:w="2480"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lang w:eastAsia="ru-RU"/>
              </w:rPr>
            </w:pPr>
            <w:proofErr w:type="gramStart"/>
            <w:r>
              <w:rPr>
                <w:rFonts w:ascii="Times New Roman" w:eastAsia="Times New Roman" w:hAnsi="Times New Roman" w:cs="Times New Roman"/>
                <w:i/>
                <w:color w:val="000000"/>
                <w:sz w:val="24"/>
                <w:szCs w:val="24"/>
                <w:lang w:eastAsia="ru-RU"/>
              </w:rPr>
              <w:t xml:space="preserve">(для юридических </w:t>
            </w:r>
            <w:proofErr w:type="gramEnd"/>
          </w:p>
        </w:tc>
        <w:tc>
          <w:tcPr>
            <w:tcW w:w="42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r>
      <w:tr w:rsidR="0043526A">
        <w:tc>
          <w:tcPr>
            <w:tcW w:w="2480"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lang w:eastAsia="ru-RU"/>
              </w:rPr>
              <w:t>лиц)</w:t>
            </w:r>
          </w:p>
        </w:tc>
        <w:tc>
          <w:tcPr>
            <w:tcW w:w="42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на то, что подписавшее лицо является представителем </w:t>
            </w:r>
            <w:proofErr w:type="gramStart"/>
            <w:r>
              <w:rPr>
                <w:rFonts w:ascii="Times New Roman" w:eastAsia="Times New Roman" w:hAnsi="Times New Roman" w:cs="Times New Roman"/>
                <w:i/>
                <w:color w:val="000000"/>
                <w:sz w:val="24"/>
                <w:szCs w:val="24"/>
                <w:lang w:eastAsia="ru-RU"/>
              </w:rPr>
              <w:t>по</w:t>
            </w:r>
            <w:proofErr w:type="gramEnd"/>
            <w:r>
              <w:rPr>
                <w:rFonts w:ascii="Times New Roman" w:eastAsia="Times New Roman" w:hAnsi="Times New Roman" w:cs="Times New Roman"/>
                <w:i/>
                <w:color w:val="000000"/>
                <w:sz w:val="24"/>
                <w:szCs w:val="24"/>
                <w:lang w:eastAsia="ru-RU"/>
              </w:rPr>
              <w:t xml:space="preserve"> </w:t>
            </w:r>
          </w:p>
        </w:tc>
      </w:tr>
      <w:tr w:rsidR="0043526A">
        <w:tc>
          <w:tcPr>
            <w:tcW w:w="248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42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r>
      <w:tr w:rsidR="0043526A">
        <w:tc>
          <w:tcPr>
            <w:tcW w:w="248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420" w:type="dxa"/>
            <w:tcBorders>
              <w:top w:val="single" w:sz="4" w:space="0" w:color="000001"/>
              <w:bottom w:val="single" w:sz="4" w:space="0" w:color="000001"/>
            </w:tcBorders>
            <w:shd w:val="clear" w:color="auto" w:fill="auto"/>
          </w:tcPr>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43526A" w:rsidRDefault="00A611FE">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доверенности)</w:t>
            </w:r>
          </w:p>
          <w:p w:rsidR="0043526A" w:rsidRDefault="0043526A">
            <w:pPr>
              <w:spacing w:after="0" w:line="240" w:lineRule="auto"/>
              <w:jc w:val="center"/>
              <w:rPr>
                <w:rFonts w:ascii="Times New Roman" w:eastAsia="Times New Roman" w:hAnsi="Times New Roman" w:cs="Times New Roman"/>
                <w:i/>
                <w:color w:val="000000"/>
                <w:sz w:val="24"/>
                <w:szCs w:val="24"/>
                <w:lang w:eastAsia="ru-RU"/>
              </w:rPr>
            </w:pPr>
          </w:p>
        </w:tc>
      </w:tr>
    </w:tbl>
    <w:p w:rsidR="0043526A" w:rsidRDefault="0043526A">
      <w:pPr>
        <w:spacing w:after="0" w:line="240" w:lineRule="auto"/>
        <w:ind w:left="4395"/>
        <w:jc w:val="center"/>
        <w:outlineLvl w:val="1"/>
        <w:rPr>
          <w:rFonts w:ascii="Times New Roman" w:eastAsia="Times New Roman" w:hAnsi="Times New Roman" w:cs="Times New Roman"/>
          <w:color w:val="000000"/>
          <w:sz w:val="24"/>
          <w:szCs w:val="24"/>
          <w:lang w:eastAsia="ru-RU"/>
        </w:rPr>
      </w:pPr>
    </w:p>
    <w:p w:rsidR="0043526A" w:rsidRDefault="0043526A">
      <w:pPr>
        <w:spacing w:after="0" w:line="240" w:lineRule="auto"/>
        <w:rPr>
          <w:rFonts w:ascii="Times New Roman" w:eastAsia="Times New Roman" w:hAnsi="Times New Roman" w:cs="Times New Roman"/>
          <w:color w:val="000000"/>
          <w:sz w:val="24"/>
          <w:szCs w:val="24"/>
          <w:lang w:eastAsia="ru-RU"/>
        </w:rPr>
      </w:pPr>
    </w:p>
    <w:p w:rsidR="0043526A" w:rsidRDefault="0043526A"/>
    <w:sectPr w:rsidR="0043526A" w:rsidSect="00AF2A27">
      <w:footerReference w:type="default" r:id="rId11"/>
      <w:pgSz w:w="11906" w:h="16838"/>
      <w:pgMar w:top="1134" w:right="737" w:bottom="993" w:left="1304" w:header="0" w:footer="0" w:gutter="0"/>
      <w:pgNumType w:start="1"/>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7B" w:rsidRDefault="00BC4B7B">
      <w:pPr>
        <w:spacing w:after="0" w:line="240" w:lineRule="auto"/>
      </w:pPr>
      <w:r>
        <w:separator/>
      </w:r>
    </w:p>
  </w:endnote>
  <w:endnote w:type="continuationSeparator" w:id="0">
    <w:p w:rsidR="00BC4B7B" w:rsidRDefault="00BC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inos">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92206"/>
      <w:docPartObj>
        <w:docPartGallery w:val="Page Numbers (Bottom of Page)"/>
        <w:docPartUnique/>
      </w:docPartObj>
    </w:sdtPr>
    <w:sdtContent>
      <w:p w:rsidR="00DE463E" w:rsidRDefault="00DE463E">
        <w:pPr>
          <w:pStyle w:val="aff1"/>
          <w:jc w:val="right"/>
        </w:pPr>
        <w:r>
          <w:fldChar w:fldCharType="begin"/>
        </w:r>
        <w:r>
          <w:instrText>PAGE   \* MERGEFORMAT</w:instrText>
        </w:r>
        <w:r>
          <w:fldChar w:fldCharType="separate"/>
        </w:r>
        <w:r w:rsidR="005C0CDB">
          <w:rPr>
            <w:noProof/>
          </w:rPr>
          <w:t>73</w:t>
        </w:r>
        <w:r>
          <w:fldChar w:fldCharType="end"/>
        </w:r>
      </w:p>
    </w:sdtContent>
  </w:sdt>
  <w:p w:rsidR="00DE463E" w:rsidRDefault="00DE463E">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7B" w:rsidRDefault="00BC4B7B"/>
  </w:footnote>
  <w:footnote w:type="continuationSeparator" w:id="0">
    <w:p w:rsidR="00BC4B7B" w:rsidRDefault="00BC4B7B">
      <w:r>
        <w:continuationSeparator/>
      </w:r>
    </w:p>
  </w:footnote>
  <w:footnote w:id="1">
    <w:p w:rsidR="00A611FE" w:rsidRDefault="00A611FE">
      <w:pPr>
        <w:pStyle w:val="aff5"/>
        <w:jc w:val="both"/>
        <w:rPr>
          <w:sz w:val="24"/>
          <w:szCs w:val="24"/>
        </w:rPr>
      </w:pPr>
      <w:r>
        <w:rPr>
          <w:rStyle w:val="af3"/>
        </w:rPr>
        <w:footnoteRef/>
      </w:r>
      <w:r>
        <w:rPr>
          <w:rStyle w:val="af3"/>
        </w:rPr>
        <w:tab/>
      </w:r>
      <w:r>
        <w:rPr>
          <w:sz w:val="24"/>
          <w:szCs w:val="24"/>
        </w:rPr>
        <w:t xml:space="preserve"> Если в поселении используется так называемый «</w:t>
      </w:r>
      <w:proofErr w:type="spellStart"/>
      <w:r>
        <w:rPr>
          <w:sz w:val="24"/>
          <w:szCs w:val="24"/>
        </w:rPr>
        <w:t>поведёрный</w:t>
      </w:r>
      <w:proofErr w:type="spellEnd"/>
      <w:r>
        <w:rPr>
          <w:sz w:val="24"/>
          <w:szCs w:val="24"/>
        </w:rPr>
        <w:t>» способ сбора мусора, то данный абзац может быть изложен следующим образом:</w:t>
      </w:r>
    </w:p>
    <w:p w:rsidR="00A611FE" w:rsidRDefault="00A611FE">
      <w:pPr>
        <w:pStyle w:val="aff5"/>
        <w:jc w:val="both"/>
        <w:rPr>
          <w:sz w:val="24"/>
          <w:szCs w:val="24"/>
        </w:rPr>
      </w:pPr>
      <w:r>
        <w:rPr>
          <w:sz w:val="24"/>
          <w:szCs w:val="24"/>
        </w:rPr>
        <w:tab/>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A611FE" w:rsidRDefault="00A611FE">
      <w:pPr>
        <w:pStyle w:val="aff5"/>
        <w:jc w:val="both"/>
        <w:rPr>
          <w:sz w:val="24"/>
          <w:szCs w:val="24"/>
        </w:rPr>
      </w:pPr>
      <w:r>
        <w:rPr>
          <w:sz w:val="24"/>
          <w:szCs w:val="24"/>
        </w:rPr>
        <w:tab/>
        <w:t>а) в контейнеры, расположенные на контейнерных площадках;</w:t>
      </w:r>
    </w:p>
    <w:p w:rsidR="00A611FE" w:rsidRDefault="00A611FE">
      <w:pPr>
        <w:pStyle w:val="aff5"/>
        <w:jc w:val="both"/>
        <w:rPr>
          <w:sz w:val="24"/>
          <w:szCs w:val="24"/>
        </w:rPr>
      </w:pPr>
      <w:r>
        <w:rPr>
          <w:sz w:val="24"/>
          <w:szCs w:val="24"/>
        </w:rPr>
        <w:tab/>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00AF2A27" w:rsidRPr="00AF2A27">
        <w:rPr>
          <w:bCs/>
          <w:color w:val="000000"/>
          <w:sz w:val="24"/>
          <w:szCs w:val="24"/>
        </w:rPr>
        <w:t>Ростовской области</w:t>
      </w:r>
      <w:r>
        <w:rPr>
          <w:sz w:val="24"/>
          <w:szCs w:val="24"/>
        </w:rPr>
        <w:t xml:space="preserve"> (далее - децентрализованный способ).</w:t>
      </w:r>
    </w:p>
    <w:p w:rsidR="00A611FE" w:rsidRDefault="00A611FE">
      <w:pPr>
        <w:pStyle w:val="aff5"/>
        <w:jc w:val="both"/>
        <w:rPr>
          <w:sz w:val="24"/>
          <w:szCs w:val="24"/>
        </w:rPr>
      </w:pPr>
      <w:r>
        <w:rPr>
          <w:sz w:val="24"/>
          <w:szCs w:val="24"/>
        </w:rPr>
        <w:tab/>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A611FE" w:rsidRDefault="00A611FE">
      <w:pPr>
        <w:pStyle w:val="aff5"/>
        <w:jc w:val="both"/>
        <w:rPr>
          <w:sz w:val="24"/>
          <w:szCs w:val="24"/>
        </w:rPr>
      </w:pPr>
      <w:r>
        <w:rPr>
          <w:sz w:val="24"/>
          <w:szCs w:val="24"/>
        </w:rPr>
        <w:tab/>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Pr>
          <w:sz w:val="24"/>
          <w:szCs w:val="24"/>
        </w:rPr>
        <w:t>по согласованию с региональным оператором по обращению с твердыми коммунальными отходами на территории</w:t>
      </w:r>
      <w:proofErr w:type="gramEnd"/>
      <w:r>
        <w:rPr>
          <w:sz w:val="24"/>
          <w:szCs w:val="24"/>
        </w:rPr>
        <w:t xml:space="preserve"> </w:t>
      </w:r>
      <w:r w:rsidR="00AF2A27" w:rsidRPr="00AF2A27">
        <w:rPr>
          <w:bCs/>
          <w:color w:val="000000"/>
          <w:sz w:val="24"/>
          <w:szCs w:val="24"/>
        </w:rPr>
        <w:t>Ростовской области</w:t>
      </w:r>
      <w:r w:rsidRPr="00AF2A27">
        <w:rPr>
          <w:i/>
          <w:iCs/>
          <w:color w:val="000000"/>
          <w:sz w:val="24"/>
          <w:szCs w:val="24"/>
        </w:rPr>
        <w:t xml:space="preserve"> </w:t>
      </w:r>
      <w:r w:rsidRPr="00AF2A27">
        <w:rPr>
          <w:sz w:val="24"/>
          <w:szCs w:val="24"/>
        </w:rPr>
        <w:t>в</w:t>
      </w:r>
      <w:r>
        <w:rPr>
          <w:sz w:val="24"/>
          <w:szCs w:val="24"/>
        </w:rPr>
        <w:t xml:space="preserve"> соответствии с законодательством Российской Федерации в области санитарно-эпидемиологического благополучия населения.</w:t>
      </w:r>
    </w:p>
    <w:p w:rsidR="00A611FE" w:rsidRDefault="00A611FE">
      <w:pPr>
        <w:pStyle w:val="aff5"/>
        <w:jc w:val="both"/>
      </w:pPr>
      <w:r>
        <w:rPr>
          <w:sz w:val="24"/>
          <w:szCs w:val="24"/>
        </w:rPr>
        <w:tab/>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roofErr w:type="gramStart"/>
      <w:r>
        <w:rPr>
          <w:sz w:val="24"/>
          <w:szCs w:val="24"/>
        </w:rPr>
        <w:t>.».</w:t>
      </w:r>
      <w:proofErr w:type="gramEnd"/>
    </w:p>
  </w:footnote>
  <w:footnote w:id="2">
    <w:p w:rsidR="00A611FE" w:rsidRDefault="00A611FE">
      <w:pPr>
        <w:pStyle w:val="aff5"/>
        <w:jc w:val="both"/>
      </w:pPr>
      <w:r>
        <w:rPr>
          <w:rStyle w:val="af3"/>
        </w:rPr>
        <w:footnoteRef/>
      </w:r>
      <w:r>
        <w:rPr>
          <w:rStyle w:val="af3"/>
        </w:rPr>
        <w:tab/>
      </w:r>
      <w:r>
        <w:t xml:space="preserve"> </w:t>
      </w:r>
      <w:bookmarkStart w:id="89" w:name="_Hlk6839046"/>
      <w:bookmarkEnd w:id="89"/>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3">
    <w:p w:rsidR="00A611FE" w:rsidRDefault="00A611FE">
      <w:pPr>
        <w:pStyle w:val="aff5"/>
      </w:pPr>
      <w:r>
        <w:rPr>
          <w:rStyle w:val="af3"/>
        </w:rPr>
        <w:footnoteRef/>
      </w:r>
      <w:r>
        <w:rPr>
          <w:rStyle w:val="af3"/>
        </w:rPr>
        <w:tab/>
      </w:r>
      <w:r>
        <w:t xml:space="preserve"> Дополнительно могут быть указаны реквизиты документа, подтверждающего право собственности, аренды и т.п. </w:t>
      </w:r>
    </w:p>
  </w:footnote>
  <w:footnote w:id="4">
    <w:p w:rsidR="00A611FE" w:rsidRDefault="00A611FE">
      <w:pPr>
        <w:pStyle w:val="aff5"/>
      </w:pPr>
      <w:r>
        <w:rPr>
          <w:rStyle w:val="af3"/>
        </w:rPr>
        <w:footnoteRef/>
      </w:r>
      <w:r>
        <w:rPr>
          <w:rStyle w:val="af3"/>
        </w:rPr>
        <w:tab/>
      </w:r>
      <w: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A611FE" w:rsidRDefault="00A611FE">
      <w:pPr>
        <w:pStyle w:val="aff5"/>
      </w:pPr>
      <w:r>
        <w:rPr>
          <w:rStyle w:val="af3"/>
        </w:rPr>
        <w:footnoteRef/>
      </w:r>
      <w:r>
        <w:rPr>
          <w:rStyle w:val="af3"/>
        </w:rPr>
        <w:tab/>
      </w:r>
      <w:r>
        <w:t xml:space="preserve"> </w:t>
      </w:r>
      <w:bookmarkStart w:id="95" w:name="_Hlk10815311"/>
      <w:bookmarkEnd w:id="95"/>
      <w:r>
        <w:t>Указывается в случае, если заявителем является физическое лицо.</w:t>
      </w:r>
    </w:p>
    <w:p w:rsidR="00A611FE" w:rsidRDefault="00A611FE">
      <w:pPr>
        <w:pStyle w:val="aff5"/>
      </w:pPr>
    </w:p>
  </w:footnote>
  <w:footnote w:id="6">
    <w:p w:rsidR="00A611FE" w:rsidRDefault="00A611FE">
      <w:pPr>
        <w:pStyle w:val="aff5"/>
      </w:pPr>
      <w:r>
        <w:rPr>
          <w:rStyle w:val="af3"/>
        </w:rPr>
        <w:footnoteRef/>
      </w:r>
      <w:r>
        <w:rPr>
          <w:rStyle w:val="af3"/>
        </w:rPr>
        <w:tab/>
      </w:r>
      <w:r>
        <w:t xml:space="preserve"> </w:t>
      </w:r>
      <w:bookmarkStart w:id="99" w:name="_Hlk10818001"/>
      <w:bookmarkEnd w:id="99"/>
      <w:r>
        <w:t>ОГРН и ИНН не указываются в отношении иностранных юридических лиц</w:t>
      </w:r>
    </w:p>
  </w:footnote>
  <w:footnote w:id="7">
    <w:p w:rsidR="00A611FE" w:rsidRDefault="00A611FE">
      <w:pPr>
        <w:pStyle w:val="aff5"/>
      </w:pPr>
      <w:r>
        <w:rPr>
          <w:rStyle w:val="af3"/>
        </w:rPr>
        <w:footnoteRef/>
      </w:r>
      <w:r>
        <w:rPr>
          <w:rStyle w:val="af3"/>
        </w:rPr>
        <w:tab/>
      </w:r>
      <w:r>
        <w:t xml:space="preserve"> </w:t>
      </w:r>
      <w:bookmarkStart w:id="100" w:name="_Hlk10818212"/>
      <w:bookmarkEnd w:id="100"/>
      <w:r>
        <w:t>Указывается в случае, если заявителем является физическое лицо.</w:t>
      </w:r>
    </w:p>
  </w:footnote>
  <w:footnote w:id="8">
    <w:p w:rsidR="00A611FE" w:rsidRDefault="00A611FE">
      <w:pPr>
        <w:pStyle w:val="aff5"/>
      </w:pPr>
      <w:r>
        <w:rPr>
          <w:rStyle w:val="af3"/>
        </w:rPr>
        <w:footnoteRef/>
      </w:r>
      <w:r>
        <w:rPr>
          <w:rStyle w:val="af3"/>
        </w:rPr>
        <w:tab/>
      </w:r>
      <w:r>
        <w:t xml:space="preserve"> ОГРН и ИНН не указываются в отношении иностранных юридических лиц.</w:t>
      </w:r>
    </w:p>
  </w:footnote>
  <w:footnote w:id="9">
    <w:p w:rsidR="00A611FE" w:rsidRDefault="00A611FE">
      <w:pPr>
        <w:pStyle w:val="aff5"/>
      </w:pPr>
      <w:r>
        <w:rPr>
          <w:rStyle w:val="af3"/>
        </w:rPr>
        <w:footnoteRef/>
      </w:r>
      <w:r>
        <w:rPr>
          <w:rStyle w:val="af3"/>
        </w:rPr>
        <w:tab/>
      </w:r>
      <w: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6A"/>
    <w:rsid w:val="00080E57"/>
    <w:rsid w:val="001C0E66"/>
    <w:rsid w:val="003F38E6"/>
    <w:rsid w:val="0043526A"/>
    <w:rsid w:val="005C0CDB"/>
    <w:rsid w:val="00996A98"/>
    <w:rsid w:val="00A611FE"/>
    <w:rsid w:val="00AF2A27"/>
    <w:rsid w:val="00BC4B7B"/>
    <w:rsid w:val="00DE463E"/>
    <w:rsid w:val="00E77847"/>
    <w:rsid w:val="00F024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color w:val="00000A"/>
      <w:sz w:val="22"/>
    </w:rPr>
  </w:style>
  <w:style w:type="paragraph" w:styleId="1">
    <w:name w:val="heading 1"/>
    <w:basedOn w:val="a"/>
    <w:next w:val="a"/>
    <w:link w:val="10"/>
    <w:qFormat/>
    <w:rsid w:val="00085B72"/>
    <w:pPr>
      <w:widowControl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085B72"/>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85B72"/>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qFormat/>
    <w:rsid w:val="00085B72"/>
    <w:rPr>
      <w:rFonts w:ascii="Times New Roman" w:eastAsia="Times New Roman" w:hAnsi="Times New Roman" w:cs="Times New Roman"/>
      <w:b/>
      <w:bCs/>
      <w:sz w:val="24"/>
      <w:szCs w:val="24"/>
      <w:lang w:eastAsia="ru-RU"/>
    </w:rPr>
  </w:style>
  <w:style w:type="character" w:customStyle="1" w:styleId="a3">
    <w:name w:val="Текст выноски Знак"/>
    <w:basedOn w:val="a0"/>
    <w:semiHidden/>
    <w:qFormat/>
    <w:rsid w:val="00085B72"/>
    <w:rPr>
      <w:rFonts w:ascii="Segoe UI" w:eastAsia="Times New Roman" w:hAnsi="Segoe UI" w:cs="Segoe UI"/>
      <w:sz w:val="18"/>
      <w:szCs w:val="18"/>
      <w:lang w:eastAsia="ru-RU"/>
    </w:rPr>
  </w:style>
  <w:style w:type="character" w:customStyle="1" w:styleId="-">
    <w:name w:val="Интернет-ссылка"/>
    <w:rsid w:val="00085B72"/>
    <w:rPr>
      <w:color w:val="0000FF"/>
      <w:u w:val="single"/>
    </w:rPr>
  </w:style>
  <w:style w:type="character" w:styleId="a4">
    <w:name w:val="Strong"/>
    <w:qFormat/>
    <w:rsid w:val="00085B72"/>
    <w:rPr>
      <w:b/>
      <w:bCs/>
    </w:rPr>
  </w:style>
  <w:style w:type="character" w:customStyle="1" w:styleId="a5">
    <w:name w:val="Верхний колонтитул Знак"/>
    <w:basedOn w:val="a0"/>
    <w:qFormat/>
    <w:rsid w:val="00085B72"/>
    <w:rPr>
      <w:rFonts w:ascii="Times New Roman" w:eastAsia="Times New Roman" w:hAnsi="Times New Roman" w:cs="Times New Roman"/>
      <w:sz w:val="24"/>
      <w:szCs w:val="24"/>
      <w:lang w:eastAsia="ru-RU"/>
    </w:rPr>
  </w:style>
  <w:style w:type="character" w:styleId="a6">
    <w:name w:val="page number"/>
    <w:qFormat/>
    <w:rsid w:val="00085B72"/>
  </w:style>
  <w:style w:type="character" w:customStyle="1" w:styleId="a7">
    <w:name w:val="Нижний колонтитул Знак"/>
    <w:basedOn w:val="a0"/>
    <w:uiPriority w:val="99"/>
    <w:qFormat/>
    <w:rsid w:val="00085B72"/>
    <w:rPr>
      <w:rFonts w:ascii="Times New Roman" w:eastAsia="Times New Roman" w:hAnsi="Times New Roman" w:cs="Times New Roman"/>
      <w:sz w:val="24"/>
      <w:szCs w:val="24"/>
      <w:lang w:eastAsia="ru-RU"/>
    </w:rPr>
  </w:style>
  <w:style w:type="character" w:customStyle="1" w:styleId="a8">
    <w:name w:val="Посещённая гиперссылка"/>
    <w:rsid w:val="00085B72"/>
    <w:rPr>
      <w:color w:val="800080"/>
      <w:u w:val="single"/>
    </w:rPr>
  </w:style>
  <w:style w:type="character" w:customStyle="1" w:styleId="a9">
    <w:name w:val="Цветовое выделение"/>
    <w:qFormat/>
    <w:rsid w:val="00085B72"/>
    <w:rPr>
      <w:b/>
      <w:bCs/>
      <w:color w:val="000080"/>
      <w:szCs w:val="20"/>
    </w:rPr>
  </w:style>
  <w:style w:type="character" w:customStyle="1" w:styleId="aa">
    <w:name w:val="Гипертекстовая ссылка"/>
    <w:qFormat/>
    <w:rsid w:val="00085B72"/>
    <w:rPr>
      <w:b/>
      <w:bCs/>
      <w:color w:val="008000"/>
      <w:szCs w:val="20"/>
      <w:u w:val="single"/>
    </w:rPr>
  </w:style>
  <w:style w:type="character" w:customStyle="1" w:styleId="ab">
    <w:name w:val="Основной текст Знак"/>
    <w:basedOn w:val="a0"/>
    <w:qFormat/>
    <w:rsid w:val="00085B72"/>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085B72"/>
    <w:rPr>
      <w:rFonts w:ascii="Times New Roman" w:eastAsia="Times New Roman" w:hAnsi="Times New Roman" w:cs="Times New Roman"/>
      <w:sz w:val="24"/>
      <w:szCs w:val="24"/>
      <w:lang w:eastAsia="ru-RU"/>
    </w:rPr>
  </w:style>
  <w:style w:type="character" w:customStyle="1" w:styleId="ad">
    <w:name w:val="Текст примечания Знак"/>
    <w:basedOn w:val="a0"/>
    <w:semiHidden/>
    <w:qFormat/>
    <w:rsid w:val="00085B72"/>
    <w:rPr>
      <w:rFonts w:ascii="Times New Roman" w:eastAsia="Times New Roman" w:hAnsi="Times New Roman" w:cs="Times New Roman"/>
      <w:sz w:val="20"/>
      <w:szCs w:val="20"/>
      <w:lang w:eastAsia="ru-RU"/>
    </w:rPr>
  </w:style>
  <w:style w:type="character" w:styleId="ae">
    <w:name w:val="annotation reference"/>
    <w:semiHidden/>
    <w:qFormat/>
    <w:rsid w:val="00085B72"/>
    <w:rPr>
      <w:sz w:val="16"/>
      <w:szCs w:val="16"/>
    </w:rPr>
  </w:style>
  <w:style w:type="character" w:customStyle="1" w:styleId="af">
    <w:name w:val="Текст сноски Знак"/>
    <w:basedOn w:val="a0"/>
    <w:qFormat/>
    <w:rsid w:val="00085B72"/>
    <w:rPr>
      <w:rFonts w:ascii="Times New Roman" w:eastAsia="Times New Roman" w:hAnsi="Times New Roman" w:cs="Times New Roman"/>
      <w:sz w:val="20"/>
      <w:szCs w:val="20"/>
      <w:lang w:eastAsia="ru-RU"/>
    </w:rPr>
  </w:style>
  <w:style w:type="character" w:customStyle="1" w:styleId="af0">
    <w:name w:val="Привязка сноски"/>
    <w:rPr>
      <w:vertAlign w:val="superscript"/>
    </w:rPr>
  </w:style>
  <w:style w:type="character" w:customStyle="1" w:styleId="FootnoteCharacters">
    <w:name w:val="Footnote Characters"/>
    <w:uiPriority w:val="99"/>
    <w:qFormat/>
    <w:rsid w:val="00085B72"/>
    <w:rPr>
      <w:vertAlign w:val="superscript"/>
    </w:rPr>
  </w:style>
  <w:style w:type="character" w:customStyle="1" w:styleId="title3">
    <w:name w:val="title3"/>
    <w:qFormat/>
    <w:rsid w:val="00085B72"/>
    <w:rPr>
      <w:color w:val="666666"/>
      <w:sz w:val="29"/>
      <w:szCs w:val="29"/>
    </w:rPr>
  </w:style>
  <w:style w:type="character" w:customStyle="1" w:styleId="af1">
    <w:name w:val="Тема примечания Знак"/>
    <w:basedOn w:val="ad"/>
    <w:uiPriority w:val="99"/>
    <w:semiHidden/>
    <w:qFormat/>
    <w:rsid w:val="00085B72"/>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qFormat/>
    <w:rsid w:val="00085B72"/>
    <w:rPr>
      <w:color w:val="605E5C"/>
      <w:shd w:val="clear" w:color="auto" w:fill="E1DFDD"/>
    </w:rPr>
  </w:style>
  <w:style w:type="character" w:customStyle="1" w:styleId="2">
    <w:name w:val="Неразрешенное упоминание2"/>
    <w:basedOn w:val="a0"/>
    <w:uiPriority w:val="99"/>
    <w:semiHidden/>
    <w:unhideWhenUsed/>
    <w:qFormat/>
    <w:rsid w:val="00085B72"/>
    <w:rPr>
      <w:color w:val="605E5C"/>
      <w:shd w:val="clear" w:color="auto" w:fill="E1DFDD"/>
    </w:rPr>
  </w:style>
  <w:style w:type="character" w:customStyle="1" w:styleId="3">
    <w:name w:val="Неразрешенное упоминание3"/>
    <w:basedOn w:val="a0"/>
    <w:uiPriority w:val="99"/>
    <w:semiHidden/>
    <w:unhideWhenUsed/>
    <w:qFormat/>
    <w:rsid w:val="00085B72"/>
    <w:rPr>
      <w:color w:val="605E5C"/>
      <w:shd w:val="clear" w:color="auto" w:fill="E1DFDD"/>
    </w:rPr>
  </w:style>
  <w:style w:type="character" w:customStyle="1" w:styleId="41">
    <w:name w:val="Неразрешенное упоминание4"/>
    <w:basedOn w:val="a0"/>
    <w:uiPriority w:val="99"/>
    <w:semiHidden/>
    <w:unhideWhenUsed/>
    <w:qFormat/>
    <w:rsid w:val="00085B72"/>
    <w:rPr>
      <w:color w:val="605E5C"/>
      <w:shd w:val="clear" w:color="auto" w:fill="E1DFDD"/>
    </w:rPr>
  </w:style>
  <w:style w:type="character" w:styleId="af2">
    <w:name w:val="Emphasis"/>
    <w:basedOn w:val="a0"/>
    <w:uiPriority w:val="20"/>
    <w:qFormat/>
    <w:rsid w:val="00085B72"/>
    <w:rPr>
      <w:i/>
      <w:iCs/>
    </w:rPr>
  </w:style>
  <w:style w:type="character" w:customStyle="1" w:styleId="12">
    <w:name w:val="Текст сноски Знак1"/>
    <w:qFormat/>
    <w:rsid w:val="00085B72"/>
  </w:style>
  <w:style w:type="character" w:customStyle="1" w:styleId="af3">
    <w:name w:val="Символ сноски"/>
    <w:qFormat/>
  </w:style>
  <w:style w:type="character" w:customStyle="1" w:styleId="af4">
    <w:name w:val="Привязка концевой сноски"/>
    <w:rPr>
      <w:vertAlign w:val="superscript"/>
    </w:rPr>
  </w:style>
  <w:style w:type="character" w:customStyle="1" w:styleId="af5">
    <w:name w:val="Символ концевой сноски"/>
    <w:qFormat/>
  </w:style>
  <w:style w:type="character" w:customStyle="1" w:styleId="af6">
    <w:name w:val="Символы концевой сноски"/>
    <w:qFormat/>
  </w:style>
  <w:style w:type="paragraph" w:customStyle="1" w:styleId="af7">
    <w:name w:val="Заголовок"/>
    <w:basedOn w:val="a"/>
    <w:next w:val="af8"/>
    <w:qFormat/>
    <w:pPr>
      <w:keepNext/>
      <w:spacing w:before="240" w:after="120"/>
    </w:pPr>
    <w:rPr>
      <w:rFonts w:ascii="PT Astra Serif" w:eastAsia="Tahoma" w:hAnsi="PT Astra Serif" w:cs="Noto Sans Devanagari"/>
      <w:sz w:val="28"/>
      <w:szCs w:val="28"/>
    </w:rPr>
  </w:style>
  <w:style w:type="paragraph" w:styleId="af8">
    <w:name w:val="Body Text"/>
    <w:basedOn w:val="a"/>
    <w:rsid w:val="00085B72"/>
    <w:pPr>
      <w:spacing w:after="0" w:line="240" w:lineRule="auto"/>
      <w:jc w:val="both"/>
    </w:pPr>
    <w:rPr>
      <w:rFonts w:ascii="Times New Roman" w:eastAsia="Times New Roman" w:hAnsi="Times New Roman" w:cs="Times New Roman"/>
      <w:sz w:val="24"/>
      <w:szCs w:val="24"/>
      <w:lang w:eastAsia="ru-RU"/>
    </w:rPr>
  </w:style>
  <w:style w:type="paragraph" w:styleId="af9">
    <w:name w:val="List"/>
    <w:basedOn w:val="af8"/>
    <w:rPr>
      <w:rFonts w:ascii="PT Astra Serif" w:hAnsi="PT Astra Serif" w:cs="Noto Sans Devanagari"/>
    </w:rPr>
  </w:style>
  <w:style w:type="paragraph" w:styleId="afa">
    <w:name w:val="caption"/>
    <w:basedOn w:val="a"/>
    <w:qFormat/>
    <w:pPr>
      <w:suppressLineNumbers/>
      <w:spacing w:before="120" w:after="120"/>
    </w:pPr>
    <w:rPr>
      <w:rFonts w:ascii="PT Astra Serif" w:hAnsi="PT Astra Serif" w:cs="Noto Sans Devanagari"/>
      <w:i/>
      <w:iCs/>
      <w:sz w:val="24"/>
      <w:szCs w:val="24"/>
    </w:rPr>
  </w:style>
  <w:style w:type="paragraph" w:styleId="afb">
    <w:name w:val="index heading"/>
    <w:basedOn w:val="a"/>
    <w:qFormat/>
    <w:pPr>
      <w:suppressLineNumbers/>
    </w:pPr>
    <w:rPr>
      <w:rFonts w:ascii="PT Astra Serif" w:hAnsi="PT Astra Serif" w:cs="Noto Sans Devanagari"/>
    </w:rPr>
  </w:style>
  <w:style w:type="paragraph" w:customStyle="1" w:styleId="ConsPlusTitle">
    <w:name w:val="ConsPlusTitle"/>
    <w:uiPriority w:val="99"/>
    <w:qFormat/>
    <w:rsid w:val="00085B72"/>
    <w:pPr>
      <w:widowControl w:val="0"/>
      <w:suppressAutoHyphens/>
    </w:pPr>
    <w:rPr>
      <w:rFonts w:ascii="Arial" w:eastAsia="Times New Roman" w:hAnsi="Arial" w:cs="Arial"/>
      <w:b/>
      <w:bCs/>
      <w:color w:val="00000A"/>
      <w:szCs w:val="20"/>
      <w:lang w:eastAsia="ru-RU"/>
    </w:rPr>
  </w:style>
  <w:style w:type="paragraph" w:styleId="afc">
    <w:name w:val="List Paragraph"/>
    <w:basedOn w:val="a"/>
    <w:uiPriority w:val="99"/>
    <w:qFormat/>
    <w:rsid w:val="00085B72"/>
    <w:pPr>
      <w:spacing w:after="200" w:line="276" w:lineRule="auto"/>
      <w:ind w:left="720"/>
    </w:pPr>
    <w:rPr>
      <w:rFonts w:ascii="Calibri" w:eastAsia="Times New Roman" w:hAnsi="Calibri" w:cs="Calibri"/>
      <w:lang w:eastAsia="ru-RU"/>
    </w:rPr>
  </w:style>
  <w:style w:type="paragraph" w:styleId="afd">
    <w:name w:val="Balloon Text"/>
    <w:basedOn w:val="a"/>
    <w:semiHidden/>
    <w:unhideWhenUsed/>
    <w:qFormat/>
    <w:rsid w:val="00085B72"/>
    <w:pPr>
      <w:spacing w:after="0" w:line="240" w:lineRule="auto"/>
    </w:pPr>
    <w:rPr>
      <w:rFonts w:ascii="Segoe UI" w:eastAsia="Times New Roman" w:hAnsi="Segoe UI" w:cs="Segoe UI"/>
      <w:sz w:val="18"/>
      <w:szCs w:val="18"/>
      <w:lang w:eastAsia="ru-RU"/>
    </w:rPr>
  </w:style>
  <w:style w:type="paragraph" w:styleId="afe">
    <w:name w:val="Normal (Web)"/>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
    <w:name w:val="Верхний и нижний колонтитулы"/>
    <w:basedOn w:val="a"/>
    <w:qFormat/>
  </w:style>
  <w:style w:type="paragraph" w:styleId="aff0">
    <w:name w:val="head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1">
    <w:name w:val="footer"/>
    <w:basedOn w:val="a"/>
    <w:uiPriority w:val="99"/>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f2">
    <w:name w:val="Таблицы (моноширинный)"/>
    <w:basedOn w:val="a"/>
    <w:next w:val="a"/>
    <w:qFormat/>
    <w:rsid w:val="00085B72"/>
    <w:pPr>
      <w:widowControl w:val="0"/>
      <w:spacing w:after="0" w:line="240" w:lineRule="auto"/>
      <w:jc w:val="both"/>
    </w:pPr>
    <w:rPr>
      <w:rFonts w:ascii="Courier New" w:eastAsia="Times New Roman" w:hAnsi="Courier New" w:cs="Courier New"/>
      <w:sz w:val="20"/>
      <w:szCs w:val="20"/>
      <w:lang w:eastAsia="ru-RU"/>
    </w:rPr>
  </w:style>
  <w:style w:type="paragraph" w:styleId="aff3">
    <w:name w:val="Body Text Indent"/>
    <w:basedOn w:val="a"/>
    <w:rsid w:val="00085B72"/>
    <w:pPr>
      <w:spacing w:after="0" w:line="240" w:lineRule="auto"/>
      <w:ind w:left="5664"/>
    </w:pPr>
    <w:rPr>
      <w:rFonts w:ascii="Times New Roman" w:eastAsia="Times New Roman" w:hAnsi="Times New Roman" w:cs="Times New Roman"/>
      <w:sz w:val="24"/>
      <w:szCs w:val="24"/>
      <w:lang w:eastAsia="ru-RU"/>
    </w:rPr>
  </w:style>
  <w:style w:type="paragraph" w:styleId="aff4">
    <w:name w:val="annotation text"/>
    <w:basedOn w:val="a"/>
    <w:semiHidden/>
    <w:qFormat/>
    <w:rsid w:val="00085B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085B72"/>
    <w:pPr>
      <w:suppressAutoHyphens/>
      <w:ind w:firstLine="720"/>
    </w:pPr>
    <w:rPr>
      <w:rFonts w:ascii="Arial" w:eastAsia="Times New Roman" w:hAnsi="Arial" w:cs="Arial"/>
      <w:color w:val="00000A"/>
      <w:szCs w:val="20"/>
      <w:lang w:eastAsia="ru-RU"/>
    </w:rPr>
  </w:style>
  <w:style w:type="paragraph" w:styleId="aff5">
    <w:name w:val="footnote text"/>
    <w:basedOn w:val="a"/>
    <w:rsid w:val="00085B7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085B72"/>
    <w:pPr>
      <w:widowControl w:val="0"/>
      <w:suppressAutoHyphens/>
      <w:ind w:right="19772" w:firstLine="720"/>
    </w:pPr>
    <w:rPr>
      <w:rFonts w:ascii="Arial" w:eastAsia="Times New Roman" w:hAnsi="Arial" w:cs="Arial"/>
      <w:color w:val="00000A"/>
      <w:szCs w:val="20"/>
      <w:lang w:eastAsia="ru-RU"/>
    </w:rPr>
  </w:style>
  <w:style w:type="paragraph" w:customStyle="1" w:styleId="ConsNonformat">
    <w:name w:val="ConsNonformat"/>
    <w:qFormat/>
    <w:rsid w:val="00085B72"/>
    <w:pPr>
      <w:widowControl w:val="0"/>
      <w:suppressAutoHyphens/>
      <w:ind w:right="19772"/>
    </w:pPr>
    <w:rPr>
      <w:rFonts w:ascii="Courier New" w:eastAsia="Times New Roman" w:hAnsi="Courier New" w:cs="Courier New"/>
      <w:color w:val="00000A"/>
      <w:szCs w:val="20"/>
      <w:lang w:eastAsia="ru-RU"/>
    </w:rPr>
  </w:style>
  <w:style w:type="paragraph" w:customStyle="1" w:styleId="ConsPlusNonformat">
    <w:name w:val="ConsPlusNonformat"/>
    <w:qFormat/>
    <w:rsid w:val="00085B72"/>
    <w:pPr>
      <w:suppressAutoHyphens/>
    </w:pPr>
    <w:rPr>
      <w:rFonts w:ascii="Courier New" w:eastAsia="Times New Roman" w:hAnsi="Courier New" w:cs="Courier New"/>
      <w:color w:val="00000A"/>
      <w:szCs w:val="20"/>
      <w:lang w:eastAsia="ru-RU"/>
    </w:rPr>
  </w:style>
  <w:style w:type="paragraph" w:customStyle="1" w:styleId="21">
    <w:name w:val="Основной текст 21"/>
    <w:basedOn w:val="a"/>
    <w:qFormat/>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f6">
    <w:name w:val="No Spacing"/>
    <w:uiPriority w:val="1"/>
    <w:qFormat/>
    <w:rsid w:val="00085B72"/>
    <w:pPr>
      <w:suppressAutoHyphens/>
    </w:pPr>
    <w:rPr>
      <w:rFonts w:eastAsia="Times New Roman" w:cs="Calibri"/>
      <w:color w:val="00000A"/>
      <w:sz w:val="22"/>
      <w:lang w:eastAsia="ru-RU"/>
    </w:rPr>
  </w:style>
  <w:style w:type="paragraph" w:styleId="aff7">
    <w:name w:val="annotation subject"/>
    <w:basedOn w:val="aff4"/>
    <w:uiPriority w:val="99"/>
    <w:semiHidden/>
    <w:unhideWhenUsed/>
    <w:qFormat/>
    <w:rsid w:val="00085B72"/>
    <w:pPr>
      <w:spacing w:after="200"/>
    </w:pPr>
    <w:rPr>
      <w:rFonts w:ascii="Calibri" w:hAnsi="Calibri" w:cs="Calibri"/>
      <w:b/>
      <w:bCs/>
    </w:rPr>
  </w:style>
  <w:style w:type="paragraph" w:styleId="aff8">
    <w:name w:val="Revision"/>
    <w:uiPriority w:val="99"/>
    <w:semiHidden/>
    <w:qFormat/>
    <w:rsid w:val="00085B72"/>
    <w:pPr>
      <w:suppressAutoHyphens/>
    </w:pPr>
    <w:rPr>
      <w:rFonts w:eastAsia="Times New Roman" w:cs="Calibri"/>
      <w:color w:val="00000A"/>
      <w:sz w:val="22"/>
      <w:lang w:eastAsia="ru-RU"/>
    </w:rPr>
  </w:style>
  <w:style w:type="paragraph" w:customStyle="1" w:styleId="s3">
    <w:name w:val="s_3"/>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9">
    <w:name w:val="Содержимое врезки"/>
    <w:basedOn w:val="a"/>
    <w:qFormat/>
  </w:style>
  <w:style w:type="numbering" w:customStyle="1" w:styleId="13">
    <w:name w:val="Нет списка1"/>
    <w:uiPriority w:val="99"/>
    <w:semiHidden/>
    <w:unhideWhenUsed/>
    <w:qFormat/>
    <w:rsid w:val="00085B72"/>
  </w:style>
  <w:style w:type="table" w:styleId="affa">
    <w:name w:val="Table Grid"/>
    <w:basedOn w:val="a1"/>
    <w:rsid w:val="00085B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color w:val="00000A"/>
      <w:sz w:val="22"/>
    </w:rPr>
  </w:style>
  <w:style w:type="paragraph" w:styleId="1">
    <w:name w:val="heading 1"/>
    <w:basedOn w:val="a"/>
    <w:next w:val="a"/>
    <w:link w:val="10"/>
    <w:qFormat/>
    <w:rsid w:val="00085B72"/>
    <w:pPr>
      <w:widowControl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085B72"/>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85B72"/>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qFormat/>
    <w:rsid w:val="00085B72"/>
    <w:rPr>
      <w:rFonts w:ascii="Times New Roman" w:eastAsia="Times New Roman" w:hAnsi="Times New Roman" w:cs="Times New Roman"/>
      <w:b/>
      <w:bCs/>
      <w:sz w:val="24"/>
      <w:szCs w:val="24"/>
      <w:lang w:eastAsia="ru-RU"/>
    </w:rPr>
  </w:style>
  <w:style w:type="character" w:customStyle="1" w:styleId="a3">
    <w:name w:val="Текст выноски Знак"/>
    <w:basedOn w:val="a0"/>
    <w:semiHidden/>
    <w:qFormat/>
    <w:rsid w:val="00085B72"/>
    <w:rPr>
      <w:rFonts w:ascii="Segoe UI" w:eastAsia="Times New Roman" w:hAnsi="Segoe UI" w:cs="Segoe UI"/>
      <w:sz w:val="18"/>
      <w:szCs w:val="18"/>
      <w:lang w:eastAsia="ru-RU"/>
    </w:rPr>
  </w:style>
  <w:style w:type="character" w:customStyle="1" w:styleId="-">
    <w:name w:val="Интернет-ссылка"/>
    <w:rsid w:val="00085B72"/>
    <w:rPr>
      <w:color w:val="0000FF"/>
      <w:u w:val="single"/>
    </w:rPr>
  </w:style>
  <w:style w:type="character" w:styleId="a4">
    <w:name w:val="Strong"/>
    <w:qFormat/>
    <w:rsid w:val="00085B72"/>
    <w:rPr>
      <w:b/>
      <w:bCs/>
    </w:rPr>
  </w:style>
  <w:style w:type="character" w:customStyle="1" w:styleId="a5">
    <w:name w:val="Верхний колонтитул Знак"/>
    <w:basedOn w:val="a0"/>
    <w:qFormat/>
    <w:rsid w:val="00085B72"/>
    <w:rPr>
      <w:rFonts w:ascii="Times New Roman" w:eastAsia="Times New Roman" w:hAnsi="Times New Roman" w:cs="Times New Roman"/>
      <w:sz w:val="24"/>
      <w:szCs w:val="24"/>
      <w:lang w:eastAsia="ru-RU"/>
    </w:rPr>
  </w:style>
  <w:style w:type="character" w:styleId="a6">
    <w:name w:val="page number"/>
    <w:qFormat/>
    <w:rsid w:val="00085B72"/>
  </w:style>
  <w:style w:type="character" w:customStyle="1" w:styleId="a7">
    <w:name w:val="Нижний колонтитул Знак"/>
    <w:basedOn w:val="a0"/>
    <w:uiPriority w:val="99"/>
    <w:qFormat/>
    <w:rsid w:val="00085B72"/>
    <w:rPr>
      <w:rFonts w:ascii="Times New Roman" w:eastAsia="Times New Roman" w:hAnsi="Times New Roman" w:cs="Times New Roman"/>
      <w:sz w:val="24"/>
      <w:szCs w:val="24"/>
      <w:lang w:eastAsia="ru-RU"/>
    </w:rPr>
  </w:style>
  <w:style w:type="character" w:customStyle="1" w:styleId="a8">
    <w:name w:val="Посещённая гиперссылка"/>
    <w:rsid w:val="00085B72"/>
    <w:rPr>
      <w:color w:val="800080"/>
      <w:u w:val="single"/>
    </w:rPr>
  </w:style>
  <w:style w:type="character" w:customStyle="1" w:styleId="a9">
    <w:name w:val="Цветовое выделение"/>
    <w:qFormat/>
    <w:rsid w:val="00085B72"/>
    <w:rPr>
      <w:b/>
      <w:bCs/>
      <w:color w:val="000080"/>
      <w:szCs w:val="20"/>
    </w:rPr>
  </w:style>
  <w:style w:type="character" w:customStyle="1" w:styleId="aa">
    <w:name w:val="Гипертекстовая ссылка"/>
    <w:qFormat/>
    <w:rsid w:val="00085B72"/>
    <w:rPr>
      <w:b/>
      <w:bCs/>
      <w:color w:val="008000"/>
      <w:szCs w:val="20"/>
      <w:u w:val="single"/>
    </w:rPr>
  </w:style>
  <w:style w:type="character" w:customStyle="1" w:styleId="ab">
    <w:name w:val="Основной текст Знак"/>
    <w:basedOn w:val="a0"/>
    <w:qFormat/>
    <w:rsid w:val="00085B72"/>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085B72"/>
    <w:rPr>
      <w:rFonts w:ascii="Times New Roman" w:eastAsia="Times New Roman" w:hAnsi="Times New Roman" w:cs="Times New Roman"/>
      <w:sz w:val="24"/>
      <w:szCs w:val="24"/>
      <w:lang w:eastAsia="ru-RU"/>
    </w:rPr>
  </w:style>
  <w:style w:type="character" w:customStyle="1" w:styleId="ad">
    <w:name w:val="Текст примечания Знак"/>
    <w:basedOn w:val="a0"/>
    <w:semiHidden/>
    <w:qFormat/>
    <w:rsid w:val="00085B72"/>
    <w:rPr>
      <w:rFonts w:ascii="Times New Roman" w:eastAsia="Times New Roman" w:hAnsi="Times New Roman" w:cs="Times New Roman"/>
      <w:sz w:val="20"/>
      <w:szCs w:val="20"/>
      <w:lang w:eastAsia="ru-RU"/>
    </w:rPr>
  </w:style>
  <w:style w:type="character" w:styleId="ae">
    <w:name w:val="annotation reference"/>
    <w:semiHidden/>
    <w:qFormat/>
    <w:rsid w:val="00085B72"/>
    <w:rPr>
      <w:sz w:val="16"/>
      <w:szCs w:val="16"/>
    </w:rPr>
  </w:style>
  <w:style w:type="character" w:customStyle="1" w:styleId="af">
    <w:name w:val="Текст сноски Знак"/>
    <w:basedOn w:val="a0"/>
    <w:qFormat/>
    <w:rsid w:val="00085B72"/>
    <w:rPr>
      <w:rFonts w:ascii="Times New Roman" w:eastAsia="Times New Roman" w:hAnsi="Times New Roman" w:cs="Times New Roman"/>
      <w:sz w:val="20"/>
      <w:szCs w:val="20"/>
      <w:lang w:eastAsia="ru-RU"/>
    </w:rPr>
  </w:style>
  <w:style w:type="character" w:customStyle="1" w:styleId="af0">
    <w:name w:val="Привязка сноски"/>
    <w:rPr>
      <w:vertAlign w:val="superscript"/>
    </w:rPr>
  </w:style>
  <w:style w:type="character" w:customStyle="1" w:styleId="FootnoteCharacters">
    <w:name w:val="Footnote Characters"/>
    <w:uiPriority w:val="99"/>
    <w:qFormat/>
    <w:rsid w:val="00085B72"/>
    <w:rPr>
      <w:vertAlign w:val="superscript"/>
    </w:rPr>
  </w:style>
  <w:style w:type="character" w:customStyle="1" w:styleId="title3">
    <w:name w:val="title3"/>
    <w:qFormat/>
    <w:rsid w:val="00085B72"/>
    <w:rPr>
      <w:color w:val="666666"/>
      <w:sz w:val="29"/>
      <w:szCs w:val="29"/>
    </w:rPr>
  </w:style>
  <w:style w:type="character" w:customStyle="1" w:styleId="af1">
    <w:name w:val="Тема примечания Знак"/>
    <w:basedOn w:val="ad"/>
    <w:uiPriority w:val="99"/>
    <w:semiHidden/>
    <w:qFormat/>
    <w:rsid w:val="00085B72"/>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qFormat/>
    <w:rsid w:val="00085B72"/>
    <w:rPr>
      <w:color w:val="605E5C"/>
      <w:shd w:val="clear" w:color="auto" w:fill="E1DFDD"/>
    </w:rPr>
  </w:style>
  <w:style w:type="character" w:customStyle="1" w:styleId="2">
    <w:name w:val="Неразрешенное упоминание2"/>
    <w:basedOn w:val="a0"/>
    <w:uiPriority w:val="99"/>
    <w:semiHidden/>
    <w:unhideWhenUsed/>
    <w:qFormat/>
    <w:rsid w:val="00085B72"/>
    <w:rPr>
      <w:color w:val="605E5C"/>
      <w:shd w:val="clear" w:color="auto" w:fill="E1DFDD"/>
    </w:rPr>
  </w:style>
  <w:style w:type="character" w:customStyle="1" w:styleId="3">
    <w:name w:val="Неразрешенное упоминание3"/>
    <w:basedOn w:val="a0"/>
    <w:uiPriority w:val="99"/>
    <w:semiHidden/>
    <w:unhideWhenUsed/>
    <w:qFormat/>
    <w:rsid w:val="00085B72"/>
    <w:rPr>
      <w:color w:val="605E5C"/>
      <w:shd w:val="clear" w:color="auto" w:fill="E1DFDD"/>
    </w:rPr>
  </w:style>
  <w:style w:type="character" w:customStyle="1" w:styleId="41">
    <w:name w:val="Неразрешенное упоминание4"/>
    <w:basedOn w:val="a0"/>
    <w:uiPriority w:val="99"/>
    <w:semiHidden/>
    <w:unhideWhenUsed/>
    <w:qFormat/>
    <w:rsid w:val="00085B72"/>
    <w:rPr>
      <w:color w:val="605E5C"/>
      <w:shd w:val="clear" w:color="auto" w:fill="E1DFDD"/>
    </w:rPr>
  </w:style>
  <w:style w:type="character" w:styleId="af2">
    <w:name w:val="Emphasis"/>
    <w:basedOn w:val="a0"/>
    <w:uiPriority w:val="20"/>
    <w:qFormat/>
    <w:rsid w:val="00085B72"/>
    <w:rPr>
      <w:i/>
      <w:iCs/>
    </w:rPr>
  </w:style>
  <w:style w:type="character" w:customStyle="1" w:styleId="12">
    <w:name w:val="Текст сноски Знак1"/>
    <w:qFormat/>
    <w:rsid w:val="00085B72"/>
  </w:style>
  <w:style w:type="character" w:customStyle="1" w:styleId="af3">
    <w:name w:val="Символ сноски"/>
    <w:qFormat/>
  </w:style>
  <w:style w:type="character" w:customStyle="1" w:styleId="af4">
    <w:name w:val="Привязка концевой сноски"/>
    <w:rPr>
      <w:vertAlign w:val="superscript"/>
    </w:rPr>
  </w:style>
  <w:style w:type="character" w:customStyle="1" w:styleId="af5">
    <w:name w:val="Символ концевой сноски"/>
    <w:qFormat/>
  </w:style>
  <w:style w:type="character" w:customStyle="1" w:styleId="af6">
    <w:name w:val="Символы концевой сноски"/>
    <w:qFormat/>
  </w:style>
  <w:style w:type="paragraph" w:customStyle="1" w:styleId="af7">
    <w:name w:val="Заголовок"/>
    <w:basedOn w:val="a"/>
    <w:next w:val="af8"/>
    <w:qFormat/>
    <w:pPr>
      <w:keepNext/>
      <w:spacing w:before="240" w:after="120"/>
    </w:pPr>
    <w:rPr>
      <w:rFonts w:ascii="PT Astra Serif" w:eastAsia="Tahoma" w:hAnsi="PT Astra Serif" w:cs="Noto Sans Devanagari"/>
      <w:sz w:val="28"/>
      <w:szCs w:val="28"/>
    </w:rPr>
  </w:style>
  <w:style w:type="paragraph" w:styleId="af8">
    <w:name w:val="Body Text"/>
    <w:basedOn w:val="a"/>
    <w:rsid w:val="00085B72"/>
    <w:pPr>
      <w:spacing w:after="0" w:line="240" w:lineRule="auto"/>
      <w:jc w:val="both"/>
    </w:pPr>
    <w:rPr>
      <w:rFonts w:ascii="Times New Roman" w:eastAsia="Times New Roman" w:hAnsi="Times New Roman" w:cs="Times New Roman"/>
      <w:sz w:val="24"/>
      <w:szCs w:val="24"/>
      <w:lang w:eastAsia="ru-RU"/>
    </w:rPr>
  </w:style>
  <w:style w:type="paragraph" w:styleId="af9">
    <w:name w:val="List"/>
    <w:basedOn w:val="af8"/>
    <w:rPr>
      <w:rFonts w:ascii="PT Astra Serif" w:hAnsi="PT Astra Serif" w:cs="Noto Sans Devanagari"/>
    </w:rPr>
  </w:style>
  <w:style w:type="paragraph" w:styleId="afa">
    <w:name w:val="caption"/>
    <w:basedOn w:val="a"/>
    <w:qFormat/>
    <w:pPr>
      <w:suppressLineNumbers/>
      <w:spacing w:before="120" w:after="120"/>
    </w:pPr>
    <w:rPr>
      <w:rFonts w:ascii="PT Astra Serif" w:hAnsi="PT Astra Serif" w:cs="Noto Sans Devanagari"/>
      <w:i/>
      <w:iCs/>
      <w:sz w:val="24"/>
      <w:szCs w:val="24"/>
    </w:rPr>
  </w:style>
  <w:style w:type="paragraph" w:styleId="afb">
    <w:name w:val="index heading"/>
    <w:basedOn w:val="a"/>
    <w:qFormat/>
    <w:pPr>
      <w:suppressLineNumbers/>
    </w:pPr>
    <w:rPr>
      <w:rFonts w:ascii="PT Astra Serif" w:hAnsi="PT Astra Serif" w:cs="Noto Sans Devanagari"/>
    </w:rPr>
  </w:style>
  <w:style w:type="paragraph" w:customStyle="1" w:styleId="ConsPlusTitle">
    <w:name w:val="ConsPlusTitle"/>
    <w:uiPriority w:val="99"/>
    <w:qFormat/>
    <w:rsid w:val="00085B72"/>
    <w:pPr>
      <w:widowControl w:val="0"/>
      <w:suppressAutoHyphens/>
    </w:pPr>
    <w:rPr>
      <w:rFonts w:ascii="Arial" w:eastAsia="Times New Roman" w:hAnsi="Arial" w:cs="Arial"/>
      <w:b/>
      <w:bCs/>
      <w:color w:val="00000A"/>
      <w:szCs w:val="20"/>
      <w:lang w:eastAsia="ru-RU"/>
    </w:rPr>
  </w:style>
  <w:style w:type="paragraph" w:styleId="afc">
    <w:name w:val="List Paragraph"/>
    <w:basedOn w:val="a"/>
    <w:uiPriority w:val="99"/>
    <w:qFormat/>
    <w:rsid w:val="00085B72"/>
    <w:pPr>
      <w:spacing w:after="200" w:line="276" w:lineRule="auto"/>
      <w:ind w:left="720"/>
    </w:pPr>
    <w:rPr>
      <w:rFonts w:ascii="Calibri" w:eastAsia="Times New Roman" w:hAnsi="Calibri" w:cs="Calibri"/>
      <w:lang w:eastAsia="ru-RU"/>
    </w:rPr>
  </w:style>
  <w:style w:type="paragraph" w:styleId="afd">
    <w:name w:val="Balloon Text"/>
    <w:basedOn w:val="a"/>
    <w:semiHidden/>
    <w:unhideWhenUsed/>
    <w:qFormat/>
    <w:rsid w:val="00085B72"/>
    <w:pPr>
      <w:spacing w:after="0" w:line="240" w:lineRule="auto"/>
    </w:pPr>
    <w:rPr>
      <w:rFonts w:ascii="Segoe UI" w:eastAsia="Times New Roman" w:hAnsi="Segoe UI" w:cs="Segoe UI"/>
      <w:sz w:val="18"/>
      <w:szCs w:val="18"/>
      <w:lang w:eastAsia="ru-RU"/>
    </w:rPr>
  </w:style>
  <w:style w:type="paragraph" w:styleId="afe">
    <w:name w:val="Normal (Web)"/>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
    <w:name w:val="Верхний и нижний колонтитулы"/>
    <w:basedOn w:val="a"/>
    <w:qFormat/>
  </w:style>
  <w:style w:type="paragraph" w:styleId="aff0">
    <w:name w:val="head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1">
    <w:name w:val="footer"/>
    <w:basedOn w:val="a"/>
    <w:uiPriority w:val="99"/>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f2">
    <w:name w:val="Таблицы (моноширинный)"/>
    <w:basedOn w:val="a"/>
    <w:next w:val="a"/>
    <w:qFormat/>
    <w:rsid w:val="00085B72"/>
    <w:pPr>
      <w:widowControl w:val="0"/>
      <w:spacing w:after="0" w:line="240" w:lineRule="auto"/>
      <w:jc w:val="both"/>
    </w:pPr>
    <w:rPr>
      <w:rFonts w:ascii="Courier New" w:eastAsia="Times New Roman" w:hAnsi="Courier New" w:cs="Courier New"/>
      <w:sz w:val="20"/>
      <w:szCs w:val="20"/>
      <w:lang w:eastAsia="ru-RU"/>
    </w:rPr>
  </w:style>
  <w:style w:type="paragraph" w:styleId="aff3">
    <w:name w:val="Body Text Indent"/>
    <w:basedOn w:val="a"/>
    <w:rsid w:val="00085B72"/>
    <w:pPr>
      <w:spacing w:after="0" w:line="240" w:lineRule="auto"/>
      <w:ind w:left="5664"/>
    </w:pPr>
    <w:rPr>
      <w:rFonts w:ascii="Times New Roman" w:eastAsia="Times New Roman" w:hAnsi="Times New Roman" w:cs="Times New Roman"/>
      <w:sz w:val="24"/>
      <w:szCs w:val="24"/>
      <w:lang w:eastAsia="ru-RU"/>
    </w:rPr>
  </w:style>
  <w:style w:type="paragraph" w:styleId="aff4">
    <w:name w:val="annotation text"/>
    <w:basedOn w:val="a"/>
    <w:semiHidden/>
    <w:qFormat/>
    <w:rsid w:val="00085B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085B72"/>
    <w:pPr>
      <w:suppressAutoHyphens/>
      <w:ind w:firstLine="720"/>
    </w:pPr>
    <w:rPr>
      <w:rFonts w:ascii="Arial" w:eastAsia="Times New Roman" w:hAnsi="Arial" w:cs="Arial"/>
      <w:color w:val="00000A"/>
      <w:szCs w:val="20"/>
      <w:lang w:eastAsia="ru-RU"/>
    </w:rPr>
  </w:style>
  <w:style w:type="paragraph" w:styleId="aff5">
    <w:name w:val="footnote text"/>
    <w:basedOn w:val="a"/>
    <w:rsid w:val="00085B7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085B72"/>
    <w:pPr>
      <w:widowControl w:val="0"/>
      <w:suppressAutoHyphens/>
      <w:ind w:right="19772" w:firstLine="720"/>
    </w:pPr>
    <w:rPr>
      <w:rFonts w:ascii="Arial" w:eastAsia="Times New Roman" w:hAnsi="Arial" w:cs="Arial"/>
      <w:color w:val="00000A"/>
      <w:szCs w:val="20"/>
      <w:lang w:eastAsia="ru-RU"/>
    </w:rPr>
  </w:style>
  <w:style w:type="paragraph" w:customStyle="1" w:styleId="ConsNonformat">
    <w:name w:val="ConsNonformat"/>
    <w:qFormat/>
    <w:rsid w:val="00085B72"/>
    <w:pPr>
      <w:widowControl w:val="0"/>
      <w:suppressAutoHyphens/>
      <w:ind w:right="19772"/>
    </w:pPr>
    <w:rPr>
      <w:rFonts w:ascii="Courier New" w:eastAsia="Times New Roman" w:hAnsi="Courier New" w:cs="Courier New"/>
      <w:color w:val="00000A"/>
      <w:szCs w:val="20"/>
      <w:lang w:eastAsia="ru-RU"/>
    </w:rPr>
  </w:style>
  <w:style w:type="paragraph" w:customStyle="1" w:styleId="ConsPlusNonformat">
    <w:name w:val="ConsPlusNonformat"/>
    <w:qFormat/>
    <w:rsid w:val="00085B72"/>
    <w:pPr>
      <w:suppressAutoHyphens/>
    </w:pPr>
    <w:rPr>
      <w:rFonts w:ascii="Courier New" w:eastAsia="Times New Roman" w:hAnsi="Courier New" w:cs="Courier New"/>
      <w:color w:val="00000A"/>
      <w:szCs w:val="20"/>
      <w:lang w:eastAsia="ru-RU"/>
    </w:rPr>
  </w:style>
  <w:style w:type="paragraph" w:customStyle="1" w:styleId="21">
    <w:name w:val="Основной текст 21"/>
    <w:basedOn w:val="a"/>
    <w:qFormat/>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f6">
    <w:name w:val="No Spacing"/>
    <w:uiPriority w:val="1"/>
    <w:qFormat/>
    <w:rsid w:val="00085B72"/>
    <w:pPr>
      <w:suppressAutoHyphens/>
    </w:pPr>
    <w:rPr>
      <w:rFonts w:eastAsia="Times New Roman" w:cs="Calibri"/>
      <w:color w:val="00000A"/>
      <w:sz w:val="22"/>
      <w:lang w:eastAsia="ru-RU"/>
    </w:rPr>
  </w:style>
  <w:style w:type="paragraph" w:styleId="aff7">
    <w:name w:val="annotation subject"/>
    <w:basedOn w:val="aff4"/>
    <w:uiPriority w:val="99"/>
    <w:semiHidden/>
    <w:unhideWhenUsed/>
    <w:qFormat/>
    <w:rsid w:val="00085B72"/>
    <w:pPr>
      <w:spacing w:after="200"/>
    </w:pPr>
    <w:rPr>
      <w:rFonts w:ascii="Calibri" w:hAnsi="Calibri" w:cs="Calibri"/>
      <w:b/>
      <w:bCs/>
    </w:rPr>
  </w:style>
  <w:style w:type="paragraph" w:styleId="aff8">
    <w:name w:val="Revision"/>
    <w:uiPriority w:val="99"/>
    <w:semiHidden/>
    <w:qFormat/>
    <w:rsid w:val="00085B72"/>
    <w:pPr>
      <w:suppressAutoHyphens/>
    </w:pPr>
    <w:rPr>
      <w:rFonts w:eastAsia="Times New Roman" w:cs="Calibri"/>
      <w:color w:val="00000A"/>
      <w:sz w:val="22"/>
      <w:lang w:eastAsia="ru-RU"/>
    </w:rPr>
  </w:style>
  <w:style w:type="paragraph" w:customStyle="1" w:styleId="s3">
    <w:name w:val="s_3"/>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9">
    <w:name w:val="Содержимое врезки"/>
    <w:basedOn w:val="a"/>
    <w:qFormat/>
  </w:style>
  <w:style w:type="numbering" w:customStyle="1" w:styleId="13">
    <w:name w:val="Нет списка1"/>
    <w:uiPriority w:val="99"/>
    <w:semiHidden/>
    <w:unhideWhenUsed/>
    <w:qFormat/>
    <w:rsid w:val="00085B72"/>
  </w:style>
  <w:style w:type="table" w:styleId="affa">
    <w:name w:val="Table Grid"/>
    <w:basedOn w:val="a1"/>
    <w:rsid w:val="00085B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10721</TotalTime>
  <Pages>1</Pages>
  <Words>31176</Words>
  <Characters>177704</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ЛАБОРАТОРИЯ ТЕРРИТОРИАЛЬНОГО РАЗВИТИЯ «МОСТ»</vt:lpstr>
    </vt:vector>
  </TitlesOfParts>
  <Company/>
  <LinksUpToDate>false</LinksUpToDate>
  <CharactersWithSpaces>208464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ЛАБОРАТОРИЯ ТЕРРИТОРИАЛЬНОГО РАЗВИТИЯ «МОСТ»</dc:title>
  <dc:subject/>
  <dc:creator>VVvvv VVvvv</dc:creator>
  <dc:description/>
  <cp:lastModifiedBy>Пользователь</cp:lastModifiedBy>
  <cp:revision>14</cp:revision>
  <cp:lastPrinted>2022-08-19T08:52:00Z</cp:lastPrinted>
  <dcterms:created xsi:type="dcterms:W3CDTF">2022-05-26T14:03:00Z</dcterms:created>
  <dcterms:modified xsi:type="dcterms:W3CDTF">2022-09-05T11:02:00Z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