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3A" w:rsidRPr="00062B3A" w:rsidRDefault="00062B3A" w:rsidP="00062B3A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062B3A">
        <w:rPr>
          <w:b/>
          <w:bCs/>
          <w:kern w:val="36"/>
          <w:sz w:val="48"/>
          <w:szCs w:val="48"/>
        </w:rPr>
        <w:t xml:space="preserve">Основные нормативно-правовые документы, регулирующие деятельность в сфере малого и среднего предпринимательства </w:t>
      </w:r>
    </w:p>
    <w:p w:rsidR="00062B3A" w:rsidRPr="00062B3A" w:rsidRDefault="00062B3A" w:rsidP="00062B3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62B3A">
        <w:t> </w:t>
      </w:r>
      <w:hyperlink r:id="rId6" w:history="1">
        <w:r w:rsidRPr="00062B3A">
          <w:rPr>
            <w:color w:val="0000FF"/>
            <w:u w:val="single"/>
          </w:rPr>
          <w:t>Федеральный закон от 24.07.2007 г. № 209-ФЗ  «О развитии малого и среднего предпринимательства в Российской Федерации»</w:t>
        </w:r>
      </w:hyperlink>
    </w:p>
    <w:p w:rsidR="00062B3A" w:rsidRPr="00062B3A" w:rsidRDefault="00062B3A" w:rsidP="00062B3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62B3A">
        <w:t> </w:t>
      </w:r>
      <w:hyperlink r:id="rId7" w:history="1">
        <w:r w:rsidRPr="00062B3A">
          <w:rPr>
            <w:color w:val="0000FF"/>
            <w:u w:val="single"/>
          </w:rPr>
          <w:t xml:space="preserve">Федеральный закон 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</w:t>
        </w:r>
        <w:proofErr w:type="gramStart"/>
        <w:r w:rsidRPr="00062B3A">
          <w:rPr>
            <w:color w:val="0000FF"/>
            <w:u w:val="single"/>
          </w:rPr>
          <w:t>предприним</w:t>
        </w:r>
      </w:hyperlink>
      <w:hyperlink r:id="rId8" w:history="1">
        <w:r w:rsidRPr="00062B3A">
          <w:rPr>
            <w:color w:val="0000FF"/>
            <w:u w:val="single"/>
          </w:rPr>
          <w:t>ательства</w:t>
        </w:r>
        <w:proofErr w:type="gramEnd"/>
        <w:r w:rsidRPr="00062B3A">
          <w:rPr>
            <w:color w:val="0000FF"/>
            <w:u w:val="single"/>
          </w:rPr>
          <w:t>, и о внесении изменений в отдельные законодательные акты Российской Федерации"</w:t>
        </w:r>
      </w:hyperlink>
    </w:p>
    <w:p w:rsidR="00062B3A" w:rsidRPr="00062B3A" w:rsidRDefault="00062B3A" w:rsidP="00062B3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62B3A">
        <w:t> </w:t>
      </w:r>
      <w:hyperlink r:id="rId9" w:history="1">
        <w:r w:rsidRPr="00062B3A">
          <w:rPr>
            <w:color w:val="0000FF"/>
            <w:u w:val="single"/>
          </w:rPr>
          <w:t>Областной закон Ростовской области от 13.05.2008 № 20-ЗС "О развитии малого и среднего предпринимательства в Ростовской области</w:t>
        </w:r>
      </w:hyperlink>
      <w:r w:rsidRPr="00062B3A">
        <w:t>"</w:t>
      </w:r>
    </w:p>
    <w:p w:rsidR="00062B3A" w:rsidRPr="00062B3A" w:rsidRDefault="00062B3A" w:rsidP="00062B3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62B3A">
        <w:t> </w:t>
      </w:r>
      <w:hyperlink r:id="rId10" w:history="1">
        <w:r w:rsidRPr="00062B3A">
          <w:rPr>
            <w:color w:val="0000FF"/>
            <w:u w:val="single"/>
          </w:rPr>
          <w:t>Областной закон Ростовской области от 30.07.2013 № 1146-ЗС "Об  Уполномоченном по защите прав предпринимателей в Ростовской области"</w:t>
        </w:r>
      </w:hyperlink>
    </w:p>
    <w:p w:rsidR="00062B3A" w:rsidRPr="00062B3A" w:rsidRDefault="00062B3A" w:rsidP="00062B3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62B3A">
        <w:t> </w:t>
      </w:r>
      <w:hyperlink r:id="rId11" w:history="1">
        <w:r w:rsidRPr="00062B3A">
          <w:rPr>
            <w:color w:val="0000FF"/>
            <w:u w:val="single"/>
          </w:rPr>
          <w:t>Постановление Правительства Ростовской области от 18.11.2011 № 132 "О  Совете по предпринимательству при Правительстве Ростовской области".</w:t>
        </w:r>
      </w:hyperlink>
    </w:p>
    <w:p w:rsidR="00062B3A" w:rsidRPr="00062B3A" w:rsidRDefault="00062B3A" w:rsidP="00062B3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62B3A">
        <w:t> </w:t>
      </w:r>
      <w:hyperlink r:id="rId12" w:history="1">
        <w:r w:rsidRPr="00062B3A">
          <w:rPr>
            <w:color w:val="0000FF"/>
            <w:u w:val="single"/>
          </w:rPr>
          <w:t>Постановление Правительства Ростовской области от 02.03.2012 № 131 "Об областной межведомственной комиссии по снижению  административных барьеров"</w:t>
        </w:r>
      </w:hyperlink>
    </w:p>
    <w:p w:rsidR="00062B3A" w:rsidRPr="00062B3A" w:rsidRDefault="00062B3A" w:rsidP="00062B3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62B3A">
        <w:t> Постановление Администрации Красносулинского района от 09.04.2012 № 392 "О создании районной межведомственной комиссии по снижению административных барьеров"</w:t>
      </w:r>
    </w:p>
    <w:p w:rsidR="00062B3A" w:rsidRPr="00062B3A" w:rsidRDefault="00062B3A" w:rsidP="00062B3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62B3A">
        <w:t> Постановление Администрации Красносулинского района от 15.04.2015 № 55 "О создании Совета по предпринимательству при Администрации Красносулинского района"</w:t>
      </w:r>
    </w:p>
    <w:p w:rsidR="00062B3A" w:rsidRPr="00062B3A" w:rsidRDefault="00062B3A" w:rsidP="00062B3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62B3A">
        <w:t> Постановление Администрации Красносулинского района от 31.01.2017 № 57 "Об организации проведения муниципального конкурса"</w:t>
      </w:r>
    </w:p>
    <w:p w:rsidR="00062B3A" w:rsidRPr="00062B3A" w:rsidRDefault="00062B3A" w:rsidP="00062B3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62B3A">
        <w:t> Постановление Администрации Красносулинского района от 11.12.2018 г № 1385 "Об утверждении муниципальной программы Красносулинского района «Экономическое развитие»"</w:t>
      </w:r>
    </w:p>
    <w:p w:rsidR="00062B3A" w:rsidRPr="00062B3A" w:rsidRDefault="00062B3A" w:rsidP="00062B3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62B3A">
        <w:t> Постановление Администрации Красносулинского района от 13.02.2020 № 164 "О создании рабочей группы по вопросам оказания имущественной поддержки субъектам малого и среднего предпринимательства в муниципальном образовании "Красносулинский район"</w:t>
      </w:r>
    </w:p>
    <w:p w:rsidR="00062B3A" w:rsidRPr="00062B3A" w:rsidRDefault="00062B3A" w:rsidP="00062B3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62B3A">
        <w:t> Постановление Администрации Красносулинского района от 19.08.2019 № 934 "Об организации проведения муниципального конкурса"</w:t>
      </w:r>
    </w:p>
    <w:p w:rsidR="00062B3A" w:rsidRPr="00062B3A" w:rsidRDefault="00062B3A" w:rsidP="00062B3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62B3A">
        <w:t> Постановление Администрации Красносулинского района от 06.11.2019 № 1164 "Об организации проведения "Итогового форума предпринимателей"</w:t>
      </w:r>
    </w:p>
    <w:p w:rsidR="000C01F0" w:rsidRDefault="000C01F0">
      <w:bookmarkStart w:id="0" w:name="_GoBack"/>
      <w:bookmarkEnd w:id="0"/>
    </w:p>
    <w:sectPr w:rsidR="000C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465FF"/>
    <w:multiLevelType w:val="multilevel"/>
    <w:tmpl w:val="6B365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3A"/>
    <w:rsid w:val="00062B3A"/>
    <w:rsid w:val="0009181A"/>
    <w:rsid w:val="000C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1A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2B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B3A"/>
    <w:rPr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62B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1A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2B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B3A"/>
    <w:rPr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62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emlin.ru/acts/bank/2781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remlin.ru/acts/bank/27817" TargetMode="External"/><Relationship Id="rId12" Type="http://schemas.openxmlformats.org/officeDocument/2006/relationships/hyperlink" Target="https://www.donland.ru/documents/316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docs/all/98543/" TargetMode="External"/><Relationship Id="rId11" Type="http://schemas.openxmlformats.org/officeDocument/2006/relationships/hyperlink" Target="https://www.donland.ru/documents/323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onland.ru/documents/245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nland.ru/documents/263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2022-12-22T10:46:00Z</dcterms:created>
  <dcterms:modified xsi:type="dcterms:W3CDTF">2022-12-22T10:47:00Z</dcterms:modified>
</cp:coreProperties>
</file>