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21DD7" w:rsidRDefault="00B21D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B01" w:rsidRDefault="00A20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21DD7" w:rsidRDefault="00B21DD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70B01" w:rsidRDefault="00A845C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36BCF">
        <w:rPr>
          <w:rFonts w:ascii="Times New Roman" w:eastAsia="Calibri" w:hAnsi="Times New Roman" w:cs="Calibri"/>
          <w:sz w:val="28"/>
          <w:szCs w:val="28"/>
        </w:rPr>
        <w:t>2</w:t>
      </w:r>
      <w:r w:rsidR="004758FF" w:rsidRPr="004758FF">
        <w:rPr>
          <w:rFonts w:ascii="Times New Roman" w:eastAsia="Calibri" w:hAnsi="Times New Roman" w:cs="Calibri"/>
          <w:sz w:val="28"/>
          <w:szCs w:val="28"/>
        </w:rPr>
        <w:t>2</w:t>
      </w:r>
      <w:r w:rsidR="00A20559">
        <w:rPr>
          <w:rFonts w:ascii="Times New Roman" w:eastAsia="Calibri" w:hAnsi="Times New Roman" w:cs="Calibri"/>
          <w:sz w:val="28"/>
          <w:szCs w:val="28"/>
        </w:rPr>
        <w:t>.</w:t>
      </w:r>
      <w:r w:rsidR="004758FF" w:rsidRPr="004758FF">
        <w:rPr>
          <w:rFonts w:ascii="Times New Roman" w:eastAsia="Calibri" w:hAnsi="Times New Roman" w:cs="Calibri"/>
          <w:sz w:val="28"/>
          <w:szCs w:val="28"/>
        </w:rPr>
        <w:t>12</w:t>
      </w:r>
      <w:r w:rsidR="00A20559">
        <w:rPr>
          <w:rFonts w:ascii="Times New Roman" w:eastAsia="Calibri" w:hAnsi="Times New Roman" w:cs="Calibri"/>
          <w:sz w:val="28"/>
          <w:szCs w:val="28"/>
        </w:rPr>
        <w:t>.202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>2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№</w:t>
      </w:r>
      <w:r w:rsidR="004758FF" w:rsidRPr="004758FF">
        <w:rPr>
          <w:rFonts w:ascii="Times New Roman" w:eastAsia="Calibri" w:hAnsi="Times New Roman" w:cs="Calibri"/>
          <w:sz w:val="28"/>
          <w:szCs w:val="28"/>
        </w:rPr>
        <w:t>92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                          х. Гуково</w:t>
      </w:r>
    </w:p>
    <w:p w:rsidR="006A700B" w:rsidRDefault="006A700B">
      <w:pPr>
        <w:suppressAutoHyphens/>
        <w:spacing w:after="0" w:line="240" w:lineRule="auto"/>
        <w:jc w:val="both"/>
      </w:pPr>
    </w:p>
    <w:p w:rsidR="00254F90" w:rsidRDefault="004758FF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758F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«О 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4F90">
        <w:rPr>
          <w:rFonts w:ascii="Times New Roman" w:eastAsia="Calibri" w:hAnsi="Times New Roman" w:cs="Calibri"/>
          <w:sz w:val="28"/>
          <w:szCs w:val="28"/>
        </w:rPr>
        <w:t>назначении</w:t>
      </w:r>
      <w:r w:rsidR="006A700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4F90">
        <w:rPr>
          <w:rFonts w:ascii="Times New Roman" w:eastAsia="Calibri" w:hAnsi="Times New Roman" w:cs="Calibri"/>
          <w:sz w:val="28"/>
          <w:szCs w:val="28"/>
        </w:rPr>
        <w:t xml:space="preserve"> ответственных исполнителей</w:t>
      </w:r>
    </w:p>
    <w:p w:rsidR="00254F90" w:rsidRDefault="00254F90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муниципальных программ Гуково-Гнилушевского </w:t>
      </w:r>
    </w:p>
    <w:p w:rsidR="008558E6" w:rsidRDefault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сельского  поселения</w:t>
      </w:r>
      <w:r w:rsidR="00A20559">
        <w:rPr>
          <w:rFonts w:ascii="Times New Roman" w:eastAsia="Calibri" w:hAnsi="Times New Roman" w:cs="Calibri"/>
          <w:sz w:val="28"/>
          <w:szCs w:val="28"/>
        </w:rPr>
        <w:t>»</w:t>
      </w: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 с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 </w:t>
      </w:r>
      <w:r w:rsidR="00CE15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Гуково-Гнилушевского сельского поселения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2.20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руковод</w:t>
      </w:r>
      <w:r w:rsidR="00653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ству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ясь ст.3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Устава муниципального образования «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Гуково-Гнилушевское сельское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поселение»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,-</w:t>
      </w:r>
    </w:p>
    <w:p w:rsidR="0061257C" w:rsidRDefault="0061257C" w:rsidP="006125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ответственных исполнителей за разработку проектов постановлений муниципальных программ Гуково-Гнилушевского сельского поселения: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«Благоустройство территории и жилищно-коммунальное хозяйство» - специалист </w:t>
      </w:r>
      <w:r w:rsidR="001D4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  по благоустройству Круду Елена Николаевна;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«Развитие транспортной системы» - специалист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 по благоустройству Круду Елена Николаевна;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«Муниципальная политика» - главный специалист по правовой и кадровой работе Виноградова Светлана Витальевна;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 «Обеспечение пожарной безопасности, безопасности людей на водных объектах, профилактика терроризма и экстремизма» - </w:t>
      </w:r>
      <w:r w:rsidR="001D4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инспектор  по ГО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1D4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ЧС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пожарной безопасности, экстремизма, терроризма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Марина Сергеевна;</w:t>
      </w:r>
    </w:p>
    <w:p w:rsidR="00E42D45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«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Развитие  физической   культуры и спорта» - специалист 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 </w:t>
      </w:r>
      <w:r w:rsidR="00CE06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земельным и имущественным отношениям </w:t>
      </w:r>
      <w:r w:rsidR="0047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Черникова Елена Павловна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42D45" w:rsidRDefault="00E42D45" w:rsidP="00E42D4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1.6. «Развитие культуры» -  специалист 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земельным и имущественным отношениям по земельным и имущественным отношениям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7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Черникова Елена Павловна.</w:t>
      </w:r>
    </w:p>
    <w:p w:rsidR="008558E6" w:rsidRPr="003A4E5C" w:rsidRDefault="00E42D45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1.7. «Управление муниципальными финансами»  ведущий специалист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сектора экономики и финансов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Федорова Александра Сергеевна.</w:t>
      </w:r>
    </w:p>
    <w:p w:rsidR="00E42D45" w:rsidRDefault="00E42D45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Ответственным исполнителям  муниципальных программ</w:t>
      </w:r>
      <w:r w:rsidR="00555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Обеспечить  государственную регистрацию: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новой муниципальной программы;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внесение изменений в ранее утвержденную муниципальную программу: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в федеральном  государственном реестре документов стратегического планирования, ведения федерального государственного реестра документов стратегического  планирования,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утвержденными Прави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тельством РФ</w:t>
      </w:r>
      <w:r w:rsidR="005917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Обеспечить  своевременную регистрацию, внесение  изменений</w:t>
      </w:r>
      <w:r w:rsidR="00855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размещение отчетности государственной автоматизированной информационной системе «Управление»;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Организовать  реализацию мероприятий муниципальных программ, своевременно  вносить предложения об изменениях в муниципальную программу, обеспечить достижение  целевых индикаторов и показателей муниципальных программ, а также конечных результатов  реализации;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Своевременно вносить  на рассмотрение комиссии Администрации Гуково-Гнилушевского сельского поселения отчеты об исполнении планов реализации  по итогам: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полугодия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- 9 месяцев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года – до 1 апреля года,  следующего за отчетным.</w:t>
      </w:r>
    </w:p>
    <w:p w:rsidR="008558E6" w:rsidRDefault="00591733" w:rsidP="00B71D43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2.5. Своевременно вносить изменения в постановления Администрации Гуково-Гнилушевского сельского поселения, утвердившие 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порядке.</w:t>
      </w:r>
    </w:p>
    <w:p w:rsidR="008558E6" w:rsidRPr="00136BCF" w:rsidRDefault="00B71D43" w:rsidP="008558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работе ответственным исполнителям руководствоваться  </w:t>
      </w:r>
      <w:r w:rsidR="00B21DD7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№9 от 05.02.2018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 «Об утверждении порядка разработки, реализации и оценки эффективности  муниципальных программ Гуково-Гнилушевского сельского поселения и Методических рекомендаций»</w:t>
      </w:r>
      <w:r w:rsidR="00B21DD7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58E6" w:rsidRPr="00136BCF" w:rsidRDefault="00B21DD7" w:rsidP="008558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увольнением 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должности 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специалиста 1 категории по земельным и имущественным отношениям 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М.С.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признать </w:t>
      </w:r>
      <w:r w:rsidR="00DE07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утратившим силу 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распоряжение №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35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.2022г. «О назначении ответственных исполнителей муниципальных программ Гуково-Гн</w:t>
      </w:r>
      <w:r w:rsidR="008558E6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илушевского сельского поселения».</w:t>
      </w:r>
    </w:p>
    <w:p w:rsidR="003A4E5C" w:rsidRPr="003A4E5C" w:rsidRDefault="003A4E5C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</w:t>
      </w:r>
      <w:proofErr w:type="gramEnd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оставляю за собой.</w:t>
      </w: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BCF" w:rsidRDefault="00136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B01" w:rsidRDefault="0038135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Гуково-Гнилушевского 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</w:t>
      </w:r>
      <w:r w:rsidR="00CE152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 w:rsidR="0038135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Филенко</w:t>
      </w: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Ознакомлены:</w:t>
      </w:r>
    </w:p>
    <w:p w:rsidR="00B71D43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А.С.Федорова</w:t>
      </w:r>
      <w:proofErr w:type="spellEnd"/>
      <w:r w:rsidR="00136BCF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___ 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</w:t>
      </w:r>
    </w:p>
    <w:p w:rsidR="00B71D43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С.В.Виноградова</w:t>
      </w:r>
      <w:proofErr w:type="spellEnd"/>
      <w:r w:rsidR="00136BCF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</w:p>
    <w:p w:rsidR="00B71D43" w:rsidRPr="006E3F9C" w:rsidRDefault="00136BCF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М.С.Мусенко</w:t>
      </w:r>
      <w:proofErr w:type="spellEnd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_</w:t>
      </w:r>
      <w:r w:rsidR="00B71D43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</w:t>
      </w:r>
      <w:r w:rsidR="00B71D43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</w:t>
      </w:r>
    </w:p>
    <w:p w:rsidR="00B71D43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Е.Н.Круду</w:t>
      </w:r>
      <w:proofErr w:type="spellEnd"/>
      <w:r w:rsidR="00136BCF" w:rsidRP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P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  <w:r w:rsid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</w:p>
    <w:p w:rsidR="006A700B" w:rsidRPr="00CE152A" w:rsidRDefault="006A700B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Е.П.Черникова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</w:t>
      </w:r>
    </w:p>
    <w:sectPr w:rsidR="006A700B" w:rsidRPr="00CE152A" w:rsidSect="008558E6">
      <w:pgSz w:w="11906" w:h="16838"/>
      <w:pgMar w:top="709" w:right="991" w:bottom="68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311"/>
    <w:multiLevelType w:val="hybridMultilevel"/>
    <w:tmpl w:val="72B4F56C"/>
    <w:lvl w:ilvl="0" w:tplc="D4E6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82F95"/>
    <w:multiLevelType w:val="hybridMultilevel"/>
    <w:tmpl w:val="CFD23EF6"/>
    <w:lvl w:ilvl="0" w:tplc="943EA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1"/>
    <w:rsid w:val="0000576E"/>
    <w:rsid w:val="00136BCF"/>
    <w:rsid w:val="00155EB1"/>
    <w:rsid w:val="001D40A8"/>
    <w:rsid w:val="001E05CE"/>
    <w:rsid w:val="00254F90"/>
    <w:rsid w:val="00307B27"/>
    <w:rsid w:val="00381356"/>
    <w:rsid w:val="003A4E5C"/>
    <w:rsid w:val="004758FF"/>
    <w:rsid w:val="00555774"/>
    <w:rsid w:val="00591733"/>
    <w:rsid w:val="0061257C"/>
    <w:rsid w:val="006534F5"/>
    <w:rsid w:val="006A700B"/>
    <w:rsid w:val="006E3F9C"/>
    <w:rsid w:val="00754FE8"/>
    <w:rsid w:val="008558E6"/>
    <w:rsid w:val="00870B01"/>
    <w:rsid w:val="009D1E5E"/>
    <w:rsid w:val="00A151FC"/>
    <w:rsid w:val="00A20559"/>
    <w:rsid w:val="00A70596"/>
    <w:rsid w:val="00A845C4"/>
    <w:rsid w:val="00B21DD7"/>
    <w:rsid w:val="00B71D43"/>
    <w:rsid w:val="00BA3F2B"/>
    <w:rsid w:val="00BA786E"/>
    <w:rsid w:val="00BB60DA"/>
    <w:rsid w:val="00CE061F"/>
    <w:rsid w:val="00CE152A"/>
    <w:rsid w:val="00D04274"/>
    <w:rsid w:val="00DC458D"/>
    <w:rsid w:val="00DE07F3"/>
    <w:rsid w:val="00E02F7D"/>
    <w:rsid w:val="00E42D45"/>
    <w:rsid w:val="00EB6C37"/>
    <w:rsid w:val="00EE3A5C"/>
    <w:rsid w:val="00F12394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2022-12-27T06:29:00Z</cp:lastPrinted>
  <dcterms:created xsi:type="dcterms:W3CDTF">2022-10-10T07:51:00Z</dcterms:created>
  <dcterms:modified xsi:type="dcterms:W3CDTF">2022-12-27T06:42:00Z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