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E4" w:rsidRPr="007C030F" w:rsidRDefault="00F14D4F" w:rsidP="007068E4">
      <w:pPr>
        <w:jc w:val="center"/>
      </w:pPr>
      <w:r w:rsidRPr="007C030F">
        <w:rPr>
          <w:noProof/>
        </w:rPr>
        <w:drawing>
          <wp:inline distT="0" distB="0" distL="0" distR="0">
            <wp:extent cx="754380" cy="7924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7C030F" w:rsidRDefault="005A5CE4" w:rsidP="007068E4">
      <w:pPr>
        <w:jc w:val="center"/>
        <w:rPr>
          <w:b/>
          <w:spacing w:val="30"/>
          <w:sz w:val="26"/>
          <w:szCs w:val="26"/>
        </w:rPr>
      </w:pPr>
    </w:p>
    <w:p w:rsidR="005A5CE4" w:rsidRPr="007C030F" w:rsidRDefault="004D355F" w:rsidP="007068E4">
      <w:pPr>
        <w:jc w:val="center"/>
        <w:rPr>
          <w:b/>
          <w:sz w:val="36"/>
          <w:szCs w:val="36"/>
        </w:rPr>
      </w:pPr>
      <w:r w:rsidRPr="007C030F">
        <w:rPr>
          <w:b/>
          <w:sz w:val="36"/>
          <w:szCs w:val="36"/>
        </w:rPr>
        <w:t xml:space="preserve">ПРАВИТЕЛЬСТВО </w:t>
      </w:r>
      <w:r w:rsidR="005A5CE4" w:rsidRPr="007C030F">
        <w:rPr>
          <w:b/>
          <w:sz w:val="36"/>
          <w:szCs w:val="36"/>
        </w:rPr>
        <w:t>РОСТОВСКОЙ ОБЛАСТИ</w:t>
      </w:r>
    </w:p>
    <w:p w:rsidR="005A5CE4" w:rsidRPr="007C030F" w:rsidRDefault="005A5CE4" w:rsidP="007068E4">
      <w:pPr>
        <w:pStyle w:val="Postan"/>
        <w:rPr>
          <w:sz w:val="26"/>
          <w:szCs w:val="26"/>
        </w:rPr>
      </w:pPr>
    </w:p>
    <w:p w:rsidR="005A5CE4" w:rsidRPr="007C030F" w:rsidRDefault="005A5CE4" w:rsidP="007068E4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7C030F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7C030F" w:rsidRDefault="005A5CE4" w:rsidP="007068E4">
      <w:pPr>
        <w:jc w:val="center"/>
        <w:rPr>
          <w:b/>
          <w:spacing w:val="38"/>
          <w:sz w:val="26"/>
          <w:szCs w:val="26"/>
        </w:rPr>
      </w:pPr>
    </w:p>
    <w:p w:rsidR="005A5CE4" w:rsidRPr="007C030F" w:rsidRDefault="00C327FC" w:rsidP="007068E4">
      <w:pPr>
        <w:jc w:val="center"/>
        <w:rPr>
          <w:sz w:val="28"/>
          <w:szCs w:val="28"/>
        </w:rPr>
      </w:pPr>
      <w:r w:rsidRPr="007C030F">
        <w:rPr>
          <w:sz w:val="28"/>
          <w:szCs w:val="28"/>
        </w:rPr>
        <w:t xml:space="preserve">от </w:t>
      </w:r>
      <w:r w:rsidR="008C7FD4" w:rsidRPr="007C030F">
        <w:rPr>
          <w:sz w:val="28"/>
          <w:szCs w:val="28"/>
        </w:rPr>
        <w:t>30.09.2015</w:t>
      </w:r>
      <w:r w:rsidRPr="007C030F">
        <w:rPr>
          <w:sz w:val="28"/>
          <w:szCs w:val="28"/>
        </w:rPr>
        <w:t xml:space="preserve"> </w:t>
      </w:r>
      <w:r w:rsidR="005A5CE4" w:rsidRPr="007C030F">
        <w:rPr>
          <w:sz w:val="28"/>
          <w:szCs w:val="28"/>
        </w:rPr>
        <w:sym w:font="Times New Roman" w:char="2116"/>
      </w:r>
      <w:r w:rsidR="005A5CE4" w:rsidRPr="007C030F">
        <w:rPr>
          <w:sz w:val="28"/>
          <w:szCs w:val="28"/>
        </w:rPr>
        <w:t xml:space="preserve"> </w:t>
      </w:r>
      <w:r w:rsidR="008C7FD4" w:rsidRPr="007C030F">
        <w:rPr>
          <w:sz w:val="28"/>
          <w:szCs w:val="28"/>
        </w:rPr>
        <w:t>5</w:t>
      </w:r>
    </w:p>
    <w:p w:rsidR="006352F2" w:rsidRPr="007C030F" w:rsidRDefault="006352F2" w:rsidP="007068E4">
      <w:pPr>
        <w:jc w:val="center"/>
        <w:rPr>
          <w:sz w:val="28"/>
          <w:szCs w:val="28"/>
        </w:rPr>
      </w:pPr>
    </w:p>
    <w:p w:rsidR="006352F2" w:rsidRPr="007C030F" w:rsidRDefault="006352F2" w:rsidP="006352F2">
      <w:pPr>
        <w:widowControl w:val="0"/>
        <w:spacing w:line="230" w:lineRule="auto"/>
        <w:jc w:val="center"/>
        <w:rPr>
          <w:color w:val="00B050"/>
          <w:sz w:val="24"/>
          <w:szCs w:val="24"/>
        </w:rPr>
      </w:pPr>
      <w:r w:rsidRPr="007C030F">
        <w:rPr>
          <w:color w:val="00B050"/>
          <w:sz w:val="24"/>
          <w:szCs w:val="24"/>
        </w:rPr>
        <w:t>В редакции постановления от 25.07.2022 № 620</w:t>
      </w:r>
    </w:p>
    <w:p w:rsidR="00C327FC" w:rsidRPr="007C030F" w:rsidRDefault="00C327FC" w:rsidP="007068E4">
      <w:pPr>
        <w:jc w:val="center"/>
        <w:rPr>
          <w:sz w:val="26"/>
          <w:szCs w:val="26"/>
        </w:rPr>
      </w:pPr>
    </w:p>
    <w:p w:rsidR="00F14D4F" w:rsidRPr="007C030F" w:rsidRDefault="00C327FC" w:rsidP="007068E4">
      <w:pPr>
        <w:jc w:val="center"/>
        <w:rPr>
          <w:sz w:val="28"/>
          <w:szCs w:val="28"/>
        </w:rPr>
      </w:pPr>
      <w:r w:rsidRPr="007C030F">
        <w:rPr>
          <w:sz w:val="28"/>
          <w:szCs w:val="28"/>
        </w:rPr>
        <w:t>г. Ростов-на-Дону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030F">
        <w:rPr>
          <w:b/>
          <w:bCs/>
          <w:sz w:val="28"/>
          <w:szCs w:val="28"/>
        </w:rPr>
        <w:t xml:space="preserve">О Порядке осуществления </w:t>
      </w:r>
      <w:r w:rsidRPr="007C030F">
        <w:rPr>
          <w:bCs/>
          <w:sz w:val="28"/>
          <w:szCs w:val="28"/>
        </w:rPr>
        <w:t>к</w:t>
      </w:r>
      <w:r w:rsidRPr="007C030F">
        <w:rPr>
          <w:b/>
          <w:sz w:val="28"/>
          <w:szCs w:val="28"/>
        </w:rPr>
        <w:t xml:space="preserve">омиссией 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030F">
        <w:rPr>
          <w:b/>
          <w:sz w:val="28"/>
          <w:szCs w:val="28"/>
        </w:rPr>
        <w:t xml:space="preserve">по </w:t>
      </w:r>
      <w:r w:rsidRPr="007C030F">
        <w:rPr>
          <w:b/>
          <w:sz w:val="28"/>
        </w:rPr>
        <w:t>координации работы</w:t>
      </w:r>
      <w:r w:rsidRPr="007C030F">
        <w:rPr>
          <w:b/>
          <w:sz w:val="28"/>
          <w:szCs w:val="28"/>
        </w:rPr>
        <w:t xml:space="preserve"> по противодействию коррупции 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C030F">
        <w:rPr>
          <w:b/>
          <w:sz w:val="28"/>
          <w:szCs w:val="28"/>
        </w:rPr>
        <w:t>в Ростовской области</w:t>
      </w:r>
      <w:r w:rsidRPr="007C030F">
        <w:rPr>
          <w:b/>
          <w:bCs/>
          <w:sz w:val="28"/>
          <w:szCs w:val="28"/>
        </w:rPr>
        <w:t xml:space="preserve"> антикоррупционного мониторинга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pacing w:val="60"/>
          <w:sz w:val="28"/>
          <w:szCs w:val="28"/>
        </w:rPr>
      </w:pPr>
      <w:bookmarkStart w:id="0" w:name="OLE_LINK1"/>
      <w:r w:rsidRPr="007C030F">
        <w:rPr>
          <w:color w:val="000000" w:themeColor="text1"/>
          <w:sz w:val="28"/>
          <w:szCs w:val="28"/>
        </w:rPr>
        <w:t xml:space="preserve">В соответствии с </w:t>
      </w:r>
      <w:r w:rsidRPr="007C030F">
        <w:rPr>
          <w:bCs/>
          <w:color w:val="000000" w:themeColor="text1"/>
          <w:sz w:val="28"/>
          <w:szCs w:val="28"/>
        </w:rPr>
        <w:t xml:space="preserve">Указом Президента Российской Федерации от </w:t>
      </w:r>
      <w:r w:rsidRPr="007C030F">
        <w:rPr>
          <w:color w:val="000000" w:themeColor="text1"/>
          <w:sz w:val="28"/>
          <w:szCs w:val="28"/>
        </w:rPr>
        <w:t>15.07.2015 № 364</w:t>
      </w:r>
      <w:r w:rsidRPr="007C030F">
        <w:rPr>
          <w:bCs/>
          <w:color w:val="000000" w:themeColor="text1"/>
          <w:sz w:val="28"/>
          <w:szCs w:val="28"/>
        </w:rPr>
        <w:t xml:space="preserve"> «О мерах по совершенствованию организации деятельности в области противодействия коррупции» </w:t>
      </w:r>
      <w:r w:rsidRPr="007C030F">
        <w:rPr>
          <w:color w:val="000000" w:themeColor="text1"/>
          <w:sz w:val="28"/>
          <w:szCs w:val="28"/>
        </w:rPr>
        <w:t xml:space="preserve">и </w:t>
      </w:r>
      <w:r w:rsidRPr="007C030F">
        <w:rPr>
          <w:sz w:val="28"/>
          <w:szCs w:val="28"/>
        </w:rPr>
        <w:t>Областным законом</w:t>
      </w:r>
      <w:r w:rsidRPr="007C030F">
        <w:rPr>
          <w:color w:val="000000" w:themeColor="text1"/>
          <w:sz w:val="28"/>
          <w:szCs w:val="28"/>
        </w:rPr>
        <w:t xml:space="preserve"> от 12.05.2009 № 218-ЗС «О</w:t>
      </w:r>
      <w:r w:rsidR="007C030F" w:rsidRPr="007C030F">
        <w:rPr>
          <w:color w:val="000000" w:themeColor="text1"/>
          <w:sz w:val="28"/>
          <w:szCs w:val="28"/>
        </w:rPr>
        <w:t> </w:t>
      </w:r>
      <w:r w:rsidRPr="007C030F">
        <w:rPr>
          <w:color w:val="000000" w:themeColor="text1"/>
          <w:sz w:val="28"/>
          <w:szCs w:val="28"/>
        </w:rPr>
        <w:t xml:space="preserve">противодействии коррупции в Ростовской области» Правительство Ростовской области </w:t>
      </w:r>
      <w:r w:rsidRPr="007C030F">
        <w:rPr>
          <w:b/>
          <w:spacing w:val="60"/>
          <w:sz w:val="28"/>
          <w:szCs w:val="28"/>
        </w:rPr>
        <w:t>постановляет: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bookmarkEnd w:id="0"/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C030F">
        <w:rPr>
          <w:color w:val="000000" w:themeColor="text1"/>
          <w:sz w:val="28"/>
          <w:szCs w:val="28"/>
        </w:rPr>
        <w:t xml:space="preserve">1. Утвердить Порядок осуществления </w:t>
      </w:r>
      <w:r w:rsidRPr="007C030F">
        <w:rPr>
          <w:bCs/>
          <w:color w:val="000000" w:themeColor="text1"/>
          <w:sz w:val="28"/>
          <w:szCs w:val="28"/>
        </w:rPr>
        <w:t>к</w:t>
      </w:r>
      <w:r w:rsidRPr="007C030F">
        <w:rPr>
          <w:color w:val="000000" w:themeColor="text1"/>
          <w:sz w:val="28"/>
          <w:szCs w:val="28"/>
        </w:rPr>
        <w:t xml:space="preserve">омиссией по </w:t>
      </w:r>
      <w:r w:rsidRPr="007C030F">
        <w:rPr>
          <w:color w:val="000000" w:themeColor="text1"/>
          <w:sz w:val="28"/>
        </w:rPr>
        <w:t>координации работы</w:t>
      </w:r>
      <w:r w:rsidRPr="007C030F">
        <w:rPr>
          <w:color w:val="000000" w:themeColor="text1"/>
          <w:sz w:val="28"/>
          <w:szCs w:val="28"/>
        </w:rPr>
        <w:t xml:space="preserve"> по противодействию коррупции в Ростовской области</w:t>
      </w:r>
      <w:r w:rsidRPr="007C030F">
        <w:rPr>
          <w:bCs/>
          <w:color w:val="000000" w:themeColor="text1"/>
          <w:sz w:val="28"/>
          <w:szCs w:val="28"/>
        </w:rPr>
        <w:t xml:space="preserve"> </w:t>
      </w:r>
      <w:r w:rsidRPr="007C030F">
        <w:rPr>
          <w:color w:val="000000" w:themeColor="text1"/>
          <w:sz w:val="28"/>
          <w:szCs w:val="28"/>
        </w:rPr>
        <w:t xml:space="preserve">антикоррупционного мониторинга согласно </w:t>
      </w:r>
      <w:r w:rsidRPr="007C030F">
        <w:rPr>
          <w:sz w:val="28"/>
          <w:szCs w:val="28"/>
        </w:rPr>
        <w:t>приложению</w:t>
      </w:r>
      <w:r w:rsidRPr="007C030F">
        <w:rPr>
          <w:color w:val="000000" w:themeColor="text1"/>
          <w:sz w:val="28"/>
          <w:szCs w:val="28"/>
        </w:rPr>
        <w:t>.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7C030F">
        <w:rPr>
          <w:color w:val="000000" w:themeColor="text1"/>
          <w:sz w:val="28"/>
        </w:rPr>
        <w:t>2. </w:t>
      </w:r>
      <w:r w:rsidRPr="007C030F">
        <w:rPr>
          <w:color w:val="000000" w:themeColor="text1"/>
          <w:sz w:val="28"/>
          <w:szCs w:val="28"/>
        </w:rPr>
        <w:t xml:space="preserve">Признать утратившим силу </w:t>
      </w:r>
      <w:r w:rsidRPr="007C030F">
        <w:rPr>
          <w:sz w:val="28"/>
          <w:szCs w:val="28"/>
        </w:rPr>
        <w:t>постановление</w:t>
      </w:r>
      <w:r w:rsidRPr="007C030F">
        <w:rPr>
          <w:color w:val="000000" w:themeColor="text1"/>
          <w:sz w:val="28"/>
          <w:szCs w:val="28"/>
        </w:rPr>
        <w:t xml:space="preserve"> Правительства Ростовской области от 19.04.2012 № 300 «</w:t>
      </w:r>
      <w:r w:rsidRPr="007C030F">
        <w:rPr>
          <w:bCs/>
          <w:color w:val="000000" w:themeColor="text1"/>
          <w:sz w:val="28"/>
          <w:szCs w:val="28"/>
        </w:rPr>
        <w:t>О Порядке осуществления комиссией по противодействию коррупции в Ростовской области антикоррупционного мониторинга</w:t>
      </w:r>
      <w:r w:rsidRPr="007C030F">
        <w:rPr>
          <w:color w:val="000000" w:themeColor="text1"/>
          <w:sz w:val="28"/>
          <w:szCs w:val="28"/>
        </w:rPr>
        <w:t>».</w:t>
      </w:r>
    </w:p>
    <w:p w:rsidR="00F14D4F" w:rsidRPr="007C030F" w:rsidRDefault="00F14D4F" w:rsidP="007068E4">
      <w:pPr>
        <w:ind w:firstLine="709"/>
        <w:jc w:val="both"/>
        <w:rPr>
          <w:color w:val="000000" w:themeColor="text1"/>
          <w:sz w:val="28"/>
          <w:szCs w:val="28"/>
        </w:rPr>
      </w:pPr>
      <w:r w:rsidRPr="007C030F">
        <w:rPr>
          <w:color w:val="000000" w:themeColor="text1"/>
          <w:sz w:val="28"/>
        </w:rPr>
        <w:t>3. </w:t>
      </w:r>
      <w:r w:rsidRPr="007C030F">
        <w:rPr>
          <w:color w:val="000000" w:themeColor="text1"/>
          <w:sz w:val="28"/>
          <w:szCs w:val="28"/>
        </w:rPr>
        <w:t>Настоящее постановление вступает в силу с 1 октября 2015 г.</w:t>
      </w:r>
    </w:p>
    <w:p w:rsidR="00F14D4F" w:rsidRPr="007C030F" w:rsidRDefault="00F14D4F" w:rsidP="007068E4">
      <w:pPr>
        <w:ind w:firstLine="709"/>
        <w:jc w:val="both"/>
        <w:rPr>
          <w:color w:val="000000" w:themeColor="text1"/>
          <w:sz w:val="28"/>
        </w:rPr>
      </w:pPr>
      <w:r w:rsidRPr="007C030F">
        <w:rPr>
          <w:color w:val="000000" w:themeColor="text1"/>
          <w:sz w:val="28"/>
        </w:rPr>
        <w:t xml:space="preserve">4. Контроль за выполнением постановления возложить на </w:t>
      </w:r>
      <w:r w:rsidR="007C030F" w:rsidRPr="00340FF8">
        <w:rPr>
          <w:sz w:val="28"/>
          <w:szCs w:val="28"/>
        </w:rPr>
        <w:t>министра по вопросам обеспечения безопасности и противодействия коррупции в Ростовской области Жеухина О.А.</w:t>
      </w:r>
      <w:r w:rsidRPr="007C030F">
        <w:rPr>
          <w:color w:val="000000" w:themeColor="text1"/>
          <w:sz w:val="28"/>
        </w:rPr>
        <w:t xml:space="preserve"> </w:t>
      </w:r>
    </w:p>
    <w:p w:rsidR="00F14D4F" w:rsidRPr="007C030F" w:rsidRDefault="00F14D4F" w:rsidP="007068E4">
      <w:pPr>
        <w:ind w:firstLine="709"/>
        <w:jc w:val="both"/>
        <w:rPr>
          <w:sz w:val="28"/>
        </w:rPr>
      </w:pPr>
    </w:p>
    <w:p w:rsidR="00F14D4F" w:rsidRPr="007C030F" w:rsidRDefault="00F14D4F" w:rsidP="007068E4">
      <w:pPr>
        <w:ind w:firstLine="540"/>
        <w:jc w:val="both"/>
        <w:rPr>
          <w:sz w:val="28"/>
          <w:szCs w:val="28"/>
        </w:rPr>
      </w:pPr>
    </w:p>
    <w:p w:rsidR="00A614CA" w:rsidRPr="007C030F" w:rsidRDefault="00F14D4F" w:rsidP="007068E4">
      <w:pPr>
        <w:tabs>
          <w:tab w:val="left" w:pos="7655"/>
        </w:tabs>
        <w:ind w:right="7342"/>
        <w:jc w:val="center"/>
        <w:rPr>
          <w:sz w:val="28"/>
        </w:rPr>
      </w:pPr>
      <w:r w:rsidRPr="007C030F">
        <w:rPr>
          <w:sz w:val="28"/>
          <w:szCs w:val="28"/>
        </w:rPr>
        <w:t xml:space="preserve"> </w:t>
      </w:r>
      <w:r w:rsidR="00A614CA" w:rsidRPr="007C030F">
        <w:rPr>
          <w:sz w:val="28"/>
        </w:rPr>
        <w:t>Губернатор</w:t>
      </w:r>
    </w:p>
    <w:p w:rsidR="00A614CA" w:rsidRPr="007C030F" w:rsidRDefault="00A614CA" w:rsidP="007068E4">
      <w:pPr>
        <w:tabs>
          <w:tab w:val="left" w:pos="7655"/>
        </w:tabs>
        <w:rPr>
          <w:sz w:val="28"/>
        </w:rPr>
      </w:pPr>
      <w:r w:rsidRPr="007C030F">
        <w:rPr>
          <w:sz w:val="28"/>
        </w:rPr>
        <w:t>Ростовской области</w:t>
      </w:r>
      <w:r w:rsidRPr="007C030F">
        <w:rPr>
          <w:sz w:val="28"/>
        </w:rPr>
        <w:tab/>
      </w:r>
      <w:r w:rsidRPr="007C030F">
        <w:rPr>
          <w:sz w:val="28"/>
        </w:rPr>
        <w:tab/>
        <w:t xml:space="preserve">   В.Ю. Голубев</w:t>
      </w:r>
    </w:p>
    <w:p w:rsidR="00F14D4F" w:rsidRPr="007C030F" w:rsidRDefault="00F14D4F" w:rsidP="007068E4">
      <w:pPr>
        <w:tabs>
          <w:tab w:val="left" w:pos="-1701"/>
          <w:tab w:val="left" w:pos="7655"/>
        </w:tabs>
      </w:pPr>
    </w:p>
    <w:p w:rsidR="00F14D4F" w:rsidRPr="007C030F" w:rsidRDefault="00F14D4F" w:rsidP="007068E4">
      <w:pPr>
        <w:jc w:val="both"/>
        <w:rPr>
          <w:sz w:val="28"/>
          <w:szCs w:val="28"/>
        </w:rPr>
      </w:pPr>
    </w:p>
    <w:p w:rsidR="00F14D4F" w:rsidRPr="007C030F" w:rsidRDefault="00F14D4F" w:rsidP="007068E4">
      <w:pPr>
        <w:jc w:val="both"/>
        <w:rPr>
          <w:sz w:val="28"/>
          <w:szCs w:val="28"/>
        </w:rPr>
      </w:pPr>
    </w:p>
    <w:p w:rsidR="00F14D4F" w:rsidRPr="007C030F" w:rsidRDefault="00F14D4F" w:rsidP="007068E4">
      <w:pPr>
        <w:jc w:val="both"/>
        <w:rPr>
          <w:sz w:val="28"/>
          <w:szCs w:val="28"/>
        </w:rPr>
      </w:pPr>
      <w:r w:rsidRPr="007C030F">
        <w:rPr>
          <w:sz w:val="28"/>
          <w:szCs w:val="28"/>
        </w:rPr>
        <w:t>Постановление вносит</w:t>
      </w:r>
    </w:p>
    <w:p w:rsidR="00F14D4F" w:rsidRPr="007C030F" w:rsidRDefault="00F14D4F" w:rsidP="007068E4">
      <w:pPr>
        <w:rPr>
          <w:sz w:val="28"/>
          <w:szCs w:val="28"/>
        </w:rPr>
      </w:pPr>
      <w:r w:rsidRPr="007C030F">
        <w:rPr>
          <w:sz w:val="28"/>
          <w:szCs w:val="28"/>
        </w:rPr>
        <w:t xml:space="preserve">служба по обеспечению деятельности </w:t>
      </w:r>
    </w:p>
    <w:p w:rsidR="00F14D4F" w:rsidRPr="007C030F" w:rsidRDefault="00F14D4F" w:rsidP="007068E4">
      <w:pPr>
        <w:rPr>
          <w:sz w:val="28"/>
          <w:szCs w:val="28"/>
        </w:rPr>
      </w:pPr>
      <w:r w:rsidRPr="007C030F">
        <w:rPr>
          <w:sz w:val="28"/>
          <w:szCs w:val="28"/>
        </w:rPr>
        <w:t xml:space="preserve">комиссии по противодействию </w:t>
      </w:r>
    </w:p>
    <w:p w:rsidR="00F14D4F" w:rsidRPr="007C030F" w:rsidRDefault="00F14D4F" w:rsidP="007068E4">
      <w:pPr>
        <w:rPr>
          <w:sz w:val="28"/>
          <w:szCs w:val="28"/>
        </w:rPr>
      </w:pPr>
      <w:r w:rsidRPr="007C030F">
        <w:rPr>
          <w:sz w:val="28"/>
          <w:szCs w:val="28"/>
        </w:rPr>
        <w:lastRenderedPageBreak/>
        <w:t xml:space="preserve">коррупции в Ростовской области </w:t>
      </w:r>
    </w:p>
    <w:p w:rsidR="00F14D4F" w:rsidRPr="007C030F" w:rsidRDefault="00F14D4F" w:rsidP="007068E4">
      <w:pPr>
        <w:rPr>
          <w:sz w:val="28"/>
          <w:szCs w:val="28"/>
        </w:rPr>
      </w:pPr>
      <w:r w:rsidRPr="007C030F">
        <w:rPr>
          <w:sz w:val="28"/>
          <w:szCs w:val="28"/>
        </w:rPr>
        <w:t xml:space="preserve">Правительства Ростовской области 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16"/>
          <w:szCs w:val="16"/>
        </w:rPr>
      </w:pPr>
    </w:p>
    <w:p w:rsidR="00F14D4F" w:rsidRPr="007C030F" w:rsidRDefault="00F14D4F" w:rsidP="007068E4">
      <w:pPr>
        <w:pageBreakBefore/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7C030F">
        <w:rPr>
          <w:bCs/>
          <w:color w:val="000000" w:themeColor="text1"/>
          <w:sz w:val="28"/>
          <w:szCs w:val="28"/>
        </w:rPr>
        <w:lastRenderedPageBreak/>
        <w:t xml:space="preserve">Приложение </w:t>
      </w:r>
    </w:p>
    <w:p w:rsidR="00F14D4F" w:rsidRPr="007C030F" w:rsidRDefault="00F14D4F" w:rsidP="007068E4">
      <w:pPr>
        <w:autoSpaceDE w:val="0"/>
        <w:autoSpaceDN w:val="0"/>
        <w:adjustRightInd w:val="0"/>
        <w:ind w:left="6237"/>
        <w:jc w:val="center"/>
        <w:rPr>
          <w:bCs/>
          <w:color w:val="000000" w:themeColor="text1"/>
          <w:sz w:val="28"/>
          <w:szCs w:val="28"/>
        </w:rPr>
      </w:pPr>
      <w:r w:rsidRPr="007C030F">
        <w:rPr>
          <w:bCs/>
          <w:color w:val="000000" w:themeColor="text1"/>
          <w:sz w:val="28"/>
          <w:szCs w:val="28"/>
        </w:rPr>
        <w:t xml:space="preserve">к </w:t>
      </w:r>
      <w:r w:rsidRPr="007C030F">
        <w:rPr>
          <w:bCs/>
          <w:sz w:val="28"/>
          <w:szCs w:val="28"/>
        </w:rPr>
        <w:t>постановлению</w:t>
      </w:r>
      <w:r w:rsidRPr="007C030F">
        <w:rPr>
          <w:bCs/>
          <w:color w:val="000000" w:themeColor="text1"/>
          <w:sz w:val="28"/>
          <w:szCs w:val="28"/>
        </w:rPr>
        <w:t xml:space="preserve"> </w:t>
      </w:r>
    </w:p>
    <w:p w:rsidR="00F14D4F" w:rsidRPr="007C030F" w:rsidRDefault="00F14D4F" w:rsidP="007068E4">
      <w:pPr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7C030F">
        <w:rPr>
          <w:bCs/>
          <w:color w:val="000000" w:themeColor="text1"/>
          <w:sz w:val="28"/>
          <w:szCs w:val="28"/>
        </w:rPr>
        <w:t>Правительства</w:t>
      </w:r>
    </w:p>
    <w:p w:rsidR="00F14D4F" w:rsidRPr="007C030F" w:rsidRDefault="00F14D4F" w:rsidP="007068E4">
      <w:pPr>
        <w:autoSpaceDE w:val="0"/>
        <w:autoSpaceDN w:val="0"/>
        <w:adjustRightInd w:val="0"/>
        <w:ind w:left="6237"/>
        <w:jc w:val="center"/>
        <w:rPr>
          <w:color w:val="000000" w:themeColor="text1"/>
          <w:sz w:val="28"/>
          <w:szCs w:val="28"/>
        </w:rPr>
      </w:pPr>
      <w:r w:rsidRPr="007C030F">
        <w:rPr>
          <w:bCs/>
          <w:color w:val="000000" w:themeColor="text1"/>
          <w:sz w:val="28"/>
          <w:szCs w:val="28"/>
        </w:rPr>
        <w:t>Ростовской области</w:t>
      </w:r>
    </w:p>
    <w:p w:rsidR="00F14D4F" w:rsidRPr="007C030F" w:rsidRDefault="008C7FD4" w:rsidP="007068E4">
      <w:pPr>
        <w:tabs>
          <w:tab w:val="left" w:pos="10206"/>
        </w:tabs>
        <w:ind w:left="6237"/>
        <w:jc w:val="center"/>
        <w:rPr>
          <w:color w:val="000000" w:themeColor="text1"/>
          <w:sz w:val="28"/>
          <w:szCs w:val="28"/>
        </w:rPr>
      </w:pPr>
      <w:r w:rsidRPr="007C030F">
        <w:rPr>
          <w:sz w:val="28"/>
          <w:szCs w:val="28"/>
        </w:rPr>
        <w:t xml:space="preserve">от 30.09.2015 </w:t>
      </w:r>
      <w:r w:rsidRPr="007C030F">
        <w:rPr>
          <w:sz w:val="28"/>
          <w:szCs w:val="28"/>
        </w:rPr>
        <w:sym w:font="Times New Roman" w:char="2116"/>
      </w:r>
      <w:r w:rsidRPr="007C030F">
        <w:rPr>
          <w:sz w:val="28"/>
          <w:szCs w:val="28"/>
        </w:rPr>
        <w:t xml:space="preserve"> 5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7C030F" w:rsidRPr="007C030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C030F">
        <w:rPr>
          <w:bCs/>
          <w:sz w:val="28"/>
          <w:szCs w:val="28"/>
        </w:rPr>
        <w:t>ПОРЯДОК</w:t>
      </w:r>
    </w:p>
    <w:p w:rsidR="007C030F" w:rsidRPr="007C030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7C030F">
        <w:rPr>
          <w:bCs/>
          <w:sz w:val="28"/>
          <w:szCs w:val="28"/>
        </w:rPr>
        <w:t>осуществления к</w:t>
      </w:r>
      <w:r w:rsidRPr="007C030F">
        <w:rPr>
          <w:sz w:val="28"/>
          <w:szCs w:val="28"/>
        </w:rPr>
        <w:t xml:space="preserve">омиссией по </w:t>
      </w:r>
      <w:r w:rsidRPr="007C030F">
        <w:rPr>
          <w:sz w:val="28"/>
        </w:rPr>
        <w:t>координации работы</w:t>
      </w:r>
      <w:r w:rsidRPr="007C030F">
        <w:rPr>
          <w:sz w:val="28"/>
          <w:szCs w:val="28"/>
        </w:rPr>
        <w:t xml:space="preserve"> по противодействию 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C030F">
        <w:rPr>
          <w:sz w:val="28"/>
          <w:szCs w:val="28"/>
        </w:rPr>
        <w:t>коррупции в Ростовской области</w:t>
      </w:r>
      <w:r w:rsidRPr="007C030F">
        <w:rPr>
          <w:bCs/>
          <w:sz w:val="28"/>
          <w:szCs w:val="28"/>
        </w:rPr>
        <w:t xml:space="preserve"> антикоррупционного мониторинга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sub_1100"/>
      <w:r w:rsidRPr="007C030F">
        <w:rPr>
          <w:sz w:val="28"/>
          <w:szCs w:val="28"/>
        </w:rPr>
        <w:t xml:space="preserve">1. В целях оценки эффективности мер противодействия коррупции в Ростовской области </w:t>
      </w:r>
      <w:r w:rsidRPr="007C030F">
        <w:rPr>
          <w:bCs/>
          <w:sz w:val="28"/>
          <w:szCs w:val="28"/>
        </w:rPr>
        <w:t>к</w:t>
      </w:r>
      <w:r w:rsidRPr="007C030F">
        <w:rPr>
          <w:sz w:val="28"/>
          <w:szCs w:val="28"/>
        </w:rPr>
        <w:t xml:space="preserve">омиссией по </w:t>
      </w:r>
      <w:r w:rsidRPr="007C030F">
        <w:rPr>
          <w:sz w:val="28"/>
        </w:rPr>
        <w:t>координации работы</w:t>
      </w:r>
      <w:r w:rsidRPr="007C030F">
        <w:rPr>
          <w:sz w:val="28"/>
          <w:szCs w:val="28"/>
        </w:rPr>
        <w:t xml:space="preserve"> по противодействию коррупции в Ростовской области (далее – комиссия) осуществляется антикоррупционный мониторинг.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bookmarkStart w:id="2" w:name="sub_1200"/>
      <w:bookmarkEnd w:id="1"/>
      <w:r w:rsidRPr="007C030F">
        <w:rPr>
          <w:color w:val="000000" w:themeColor="text1"/>
          <w:sz w:val="28"/>
          <w:szCs w:val="28"/>
        </w:rPr>
        <w:t xml:space="preserve">2. Антикоррупционный мониторинг (далее – мониторинг) осуществляется комиссией </w:t>
      </w:r>
      <w:r w:rsidR="007C030F" w:rsidRPr="00340FF8">
        <w:rPr>
          <w:sz w:val="28"/>
          <w:szCs w:val="28"/>
        </w:rPr>
        <w:t>ежегодно</w:t>
      </w:r>
      <w:r w:rsidR="007C030F" w:rsidRPr="007C030F">
        <w:rPr>
          <w:color w:val="000000" w:themeColor="text1"/>
          <w:sz w:val="28"/>
          <w:szCs w:val="28"/>
        </w:rPr>
        <w:t xml:space="preserve"> </w:t>
      </w:r>
      <w:r w:rsidRPr="007C030F">
        <w:rPr>
          <w:color w:val="000000" w:themeColor="text1"/>
          <w:sz w:val="28"/>
          <w:szCs w:val="28"/>
        </w:rPr>
        <w:t xml:space="preserve">посредством сбора, обобщения и анализа информации о фактах коррупции в государственных органах Ростовской области и органах местного самоуправления, о выявленных по результатам </w:t>
      </w:r>
      <w:r w:rsidRPr="007C030F">
        <w:rPr>
          <w:sz w:val="28"/>
          <w:szCs w:val="28"/>
        </w:rPr>
        <w:t>антикоррупционной экспертизы</w:t>
      </w:r>
      <w:r w:rsidRPr="007C030F">
        <w:rPr>
          <w:color w:val="000000" w:themeColor="text1"/>
          <w:sz w:val="28"/>
          <w:szCs w:val="28"/>
        </w:rPr>
        <w:t xml:space="preserve"> нормативных правовых актов государственных органов Ростовской области, органов местного самоуправления, их должностных лиц (проектов нормативных правовых актов) положениях, способствующих созданию условий для проявления коррупции, о последствиях коррупционных правонарушений, об эффективности мер </w:t>
      </w:r>
      <w:r w:rsidRPr="007C030F">
        <w:rPr>
          <w:sz w:val="28"/>
          <w:szCs w:val="28"/>
        </w:rPr>
        <w:t>противодействия коррупции</w:t>
      </w:r>
      <w:r w:rsidRPr="007C030F">
        <w:rPr>
          <w:color w:val="000000" w:themeColor="text1"/>
          <w:sz w:val="28"/>
          <w:szCs w:val="28"/>
        </w:rPr>
        <w:t>.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sub_1300"/>
      <w:bookmarkEnd w:id="2"/>
      <w:r w:rsidRPr="007C030F">
        <w:rPr>
          <w:sz w:val="28"/>
          <w:szCs w:val="28"/>
        </w:rPr>
        <w:t>3. В целях осуществления мониторинга комиссией создаются рабочие группы, порядок деятельности и персональный состав которых утверждаются комиссией.</w:t>
      </w:r>
    </w:p>
    <w:p w:rsidR="00F14D4F" w:rsidRPr="007C030F" w:rsidRDefault="007C030F" w:rsidP="007068E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  <w:szCs w:val="28"/>
        </w:rPr>
      </w:pPr>
      <w:r w:rsidRPr="00340FF8">
        <w:rPr>
          <w:sz w:val="28"/>
          <w:szCs w:val="28"/>
        </w:rPr>
        <w:t>4. В целях проведения мониторинга структурные подразделения Правительства Ростовской области, государственные органы Ростовской области, органы местного самоуправления ежегодно направляют в управление по противодействию коррупции при Губернаторе Ростовской области информацию по состоянию на 1 января с использованием межведомственной системы электронного документооборота и делопроизводства «Дело» или</w:t>
      </w:r>
      <w:r w:rsidRPr="00340FF8">
        <w:rPr>
          <w:sz w:val="28"/>
          <w:szCs w:val="28"/>
          <w:lang w:val="en-US"/>
        </w:rPr>
        <w:t> </w:t>
      </w:r>
      <w:r w:rsidRPr="00340FF8">
        <w:rPr>
          <w:sz w:val="28"/>
          <w:szCs w:val="28"/>
        </w:rPr>
        <w:t>по</w:t>
      </w:r>
      <w:r w:rsidRPr="00340FF8">
        <w:rPr>
          <w:sz w:val="28"/>
          <w:szCs w:val="28"/>
          <w:lang w:val="en-US"/>
        </w:rPr>
        <w:t> </w:t>
      </w:r>
      <w:r w:rsidRPr="00340FF8">
        <w:rPr>
          <w:sz w:val="28"/>
          <w:szCs w:val="28"/>
        </w:rPr>
        <w:t>почтовому адресу (ул. Социалистическая, 112, г. Ростов-на-Дону, 344050) и (или) адресу электронной почты (upk@donland.ru) до 20-го числа месяца, следующего за отчетным периодом.</w:t>
      </w:r>
      <w:bookmarkStart w:id="4" w:name="_GoBack"/>
      <w:bookmarkEnd w:id="4"/>
    </w:p>
    <w:p w:rsidR="00F14D4F" w:rsidRPr="007C030F" w:rsidRDefault="00C06FD4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030F">
        <w:rPr>
          <w:sz w:val="28"/>
          <w:szCs w:val="28"/>
        </w:rPr>
        <w:t>5. </w:t>
      </w:r>
      <w:r w:rsidR="00F14D4F" w:rsidRPr="007C030F">
        <w:rPr>
          <w:sz w:val="28"/>
          <w:szCs w:val="28"/>
        </w:rPr>
        <w:t>Перечень структурных подразделений Правительства Ростовской области, государственных органов Ростовской области, органов местного самоуправления, ответственных за предоставление информации, состав сведений, необходимых для проведения мониторинга, определяются комиссией.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sub_1500"/>
      <w:bookmarkEnd w:id="3"/>
      <w:r w:rsidRPr="007C030F">
        <w:rPr>
          <w:sz w:val="28"/>
          <w:szCs w:val="28"/>
        </w:rPr>
        <w:t>6. Обобщение, аналитическую обработку, подготовку предварительных информационно-аналитических и информационно-справочных материалов по результатам мониторинга осуществляет управление по противодействию коррупции при Губернаторе Ростовской области.</w:t>
      </w:r>
    </w:p>
    <w:bookmarkEnd w:id="5"/>
    <w:p w:rsidR="00F14D4F" w:rsidRPr="007C030F" w:rsidRDefault="00F14D4F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6FD4" w:rsidRPr="007C030F" w:rsidRDefault="00C06FD4" w:rsidP="007068E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14D4F" w:rsidRPr="007C030F" w:rsidRDefault="00F14D4F" w:rsidP="007068E4">
      <w:pPr>
        <w:rPr>
          <w:sz w:val="28"/>
        </w:rPr>
      </w:pPr>
    </w:p>
    <w:p w:rsidR="00F14D4F" w:rsidRPr="007C030F" w:rsidRDefault="00F14D4F" w:rsidP="007068E4">
      <w:pPr>
        <w:ind w:right="5551"/>
        <w:jc w:val="center"/>
        <w:rPr>
          <w:sz w:val="28"/>
          <w:szCs w:val="28"/>
        </w:rPr>
      </w:pPr>
      <w:r w:rsidRPr="007C030F">
        <w:rPr>
          <w:sz w:val="28"/>
          <w:szCs w:val="28"/>
        </w:rPr>
        <w:t>Начальник управления</w:t>
      </w:r>
    </w:p>
    <w:p w:rsidR="00F14D4F" w:rsidRPr="007C030F" w:rsidRDefault="00F14D4F" w:rsidP="007068E4">
      <w:pPr>
        <w:ind w:right="5551"/>
        <w:jc w:val="center"/>
        <w:rPr>
          <w:sz w:val="28"/>
          <w:szCs w:val="28"/>
        </w:rPr>
      </w:pPr>
      <w:r w:rsidRPr="007C030F">
        <w:rPr>
          <w:sz w:val="28"/>
          <w:szCs w:val="28"/>
        </w:rPr>
        <w:t>документационного обеспечения</w:t>
      </w:r>
    </w:p>
    <w:p w:rsidR="00F14D4F" w:rsidRPr="007C030F" w:rsidRDefault="00F14D4F" w:rsidP="007068E4">
      <w:pPr>
        <w:widowControl w:val="0"/>
        <w:autoSpaceDE w:val="0"/>
        <w:autoSpaceDN w:val="0"/>
        <w:adjustRightInd w:val="0"/>
        <w:jc w:val="both"/>
      </w:pPr>
      <w:r w:rsidRPr="007C030F">
        <w:rPr>
          <w:sz w:val="28"/>
        </w:rPr>
        <w:t>Правительства Ростовской области                                                Т.А. Родионченко</w:t>
      </w:r>
    </w:p>
    <w:sectPr w:rsidR="00F14D4F" w:rsidRPr="007C030F" w:rsidSect="00F14D4F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42F" w:rsidRDefault="0003742F">
      <w:r>
        <w:separator/>
      </w:r>
    </w:p>
  </w:endnote>
  <w:endnote w:type="continuationSeparator" w:id="0">
    <w:p w:rsidR="0003742F" w:rsidRDefault="00037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53" w:rsidRDefault="00251253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1253" w:rsidRDefault="002512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253" w:rsidRDefault="00251253" w:rsidP="00745AB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C030F">
      <w:rPr>
        <w:rStyle w:val="a7"/>
        <w:noProof/>
      </w:rPr>
      <w:t>3</w:t>
    </w:r>
    <w:r>
      <w:rPr>
        <w:rStyle w:val="a7"/>
      </w:rPr>
      <w:fldChar w:fldCharType="end"/>
    </w:r>
  </w:p>
  <w:p w:rsidR="00251253" w:rsidRDefault="00251253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42F" w:rsidRDefault="0003742F">
      <w:r>
        <w:separator/>
      </w:r>
    </w:p>
  </w:footnote>
  <w:footnote w:type="continuationSeparator" w:id="0">
    <w:p w:rsidR="0003742F" w:rsidRDefault="00037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D4F"/>
    <w:rsid w:val="00003B0D"/>
    <w:rsid w:val="000067D7"/>
    <w:rsid w:val="0003742F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049B3"/>
    <w:rsid w:val="001157AE"/>
    <w:rsid w:val="00123961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1253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D57"/>
    <w:rsid w:val="00305371"/>
    <w:rsid w:val="00306C8D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50EC9"/>
    <w:rsid w:val="003551F3"/>
    <w:rsid w:val="00361865"/>
    <w:rsid w:val="003629F0"/>
    <w:rsid w:val="00373B82"/>
    <w:rsid w:val="003821C4"/>
    <w:rsid w:val="00387896"/>
    <w:rsid w:val="003B0B63"/>
    <w:rsid w:val="003D1FAB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2E75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352F2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7068E4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030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70975"/>
    <w:rsid w:val="008764FF"/>
    <w:rsid w:val="0089074D"/>
    <w:rsid w:val="00894987"/>
    <w:rsid w:val="008C03F6"/>
    <w:rsid w:val="008C0DF9"/>
    <w:rsid w:val="008C7FD4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14CA"/>
    <w:rsid w:val="00A64977"/>
    <w:rsid w:val="00A66741"/>
    <w:rsid w:val="00A667B1"/>
    <w:rsid w:val="00A761D6"/>
    <w:rsid w:val="00A8030E"/>
    <w:rsid w:val="00A806B6"/>
    <w:rsid w:val="00A91715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06FD4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CF7550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4D4F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21847"/>
  <w15:docId w15:val="{DB40ACC5-EFF0-4301-90FA-C808024D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character" w:customStyle="1" w:styleId="10">
    <w:name w:val="Заголовок 1 Знак"/>
    <w:link w:val="1"/>
    <w:rsid w:val="00F14D4F"/>
    <w:rPr>
      <w:rFonts w:ascii="AG Souvenir" w:hAnsi="AG Souvenir"/>
      <w:b/>
      <w:spacing w:val="38"/>
      <w:sz w:val="28"/>
    </w:rPr>
  </w:style>
  <w:style w:type="character" w:styleId="a8">
    <w:name w:val="Hyperlink"/>
    <w:uiPriority w:val="99"/>
    <w:unhideWhenUsed/>
    <w:rsid w:val="00F14D4F"/>
    <w:rPr>
      <w:color w:val="0000FF"/>
      <w:u w:val="single"/>
    </w:rPr>
  </w:style>
  <w:style w:type="paragraph" w:styleId="a9">
    <w:name w:val="Balloon Text"/>
    <w:basedOn w:val="a"/>
    <w:link w:val="aa"/>
    <w:rsid w:val="00306C8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06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__</cp:lastModifiedBy>
  <cp:revision>6</cp:revision>
  <cp:lastPrinted>2015-09-28T07:17:00Z</cp:lastPrinted>
  <dcterms:created xsi:type="dcterms:W3CDTF">2015-10-06T06:36:00Z</dcterms:created>
  <dcterms:modified xsi:type="dcterms:W3CDTF">2022-07-28T09:08:00Z</dcterms:modified>
</cp:coreProperties>
</file>