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B123B4" w:rsidRPr="00326B16" w:rsidRDefault="00B123B4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C77DF8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231FA" w:rsidRPr="00C77DF8" w:rsidRDefault="005231FA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830B76" w:rsidRDefault="00B123B4" w:rsidP="00370A58">
      <w:pPr>
        <w:rPr>
          <w:rFonts w:ascii="Times New Roman" w:hAnsi="Times New Roman"/>
          <w:sz w:val="28"/>
          <w:szCs w:val="28"/>
        </w:rPr>
      </w:pPr>
      <w:r w:rsidRPr="00B123B4">
        <w:rPr>
          <w:rFonts w:ascii="Times New Roman" w:hAnsi="Times New Roman"/>
          <w:sz w:val="28"/>
          <w:szCs w:val="28"/>
        </w:rPr>
        <w:t>26</w:t>
      </w:r>
      <w:r w:rsidR="00370A58">
        <w:rPr>
          <w:rFonts w:ascii="Times New Roman" w:hAnsi="Times New Roman"/>
          <w:sz w:val="28"/>
          <w:szCs w:val="28"/>
        </w:rPr>
        <w:t>.</w:t>
      </w:r>
      <w:r w:rsidRPr="00326B16">
        <w:rPr>
          <w:rFonts w:ascii="Times New Roman" w:hAnsi="Times New Roman"/>
          <w:sz w:val="28"/>
          <w:szCs w:val="28"/>
        </w:rPr>
        <w:t>12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Pr="00326B16">
        <w:rPr>
          <w:rFonts w:ascii="Times New Roman" w:hAnsi="Times New Roman"/>
          <w:sz w:val="28"/>
          <w:szCs w:val="28"/>
        </w:rPr>
        <w:t>23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Pr="00326B16">
        <w:rPr>
          <w:rFonts w:ascii="Times New Roman" w:hAnsi="Times New Roman"/>
          <w:sz w:val="28"/>
          <w:szCs w:val="28"/>
        </w:rPr>
        <w:t>220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92075A" w:rsidRPr="0092075A" w:rsidRDefault="0092075A" w:rsidP="0092075A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9012EA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="00DD38C4" w:rsidRPr="00DD38C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1333D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="00DD38C4" w:rsidRPr="00DD38C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3957F9"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105B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DD38C4" w:rsidRPr="00DD38C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90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C58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«О внесении изменений в решение Собрание депутатов от 27.12.2022 №57 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  <w:proofErr w:type="gramEnd"/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</w:t>
      </w:r>
      <w:r w:rsidR="00CD4CEE" w:rsidRPr="00CD4CEE">
        <w:rPr>
          <w:rFonts w:ascii="Times New Roman" w:hAnsi="Times New Roman"/>
          <w:sz w:val="28"/>
          <w:szCs w:val="28"/>
        </w:rPr>
        <w:t xml:space="preserve"> </w:t>
      </w:r>
      <w:r w:rsidR="00CD4CEE">
        <w:rPr>
          <w:rFonts w:ascii="Times New Roman" w:hAnsi="Times New Roman"/>
          <w:sz w:val="28"/>
          <w:szCs w:val="28"/>
        </w:rPr>
        <w:t>на 2023год и плановый период 2024 и 2025 годов</w:t>
      </w:r>
      <w:r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1EFD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A11EFD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326B16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123B4" w:rsidRPr="00B123B4">
        <w:rPr>
          <w:rFonts w:ascii="Times New Roman" w:hAnsi="Times New Roman"/>
          <w:sz w:val="28"/>
          <w:szCs w:val="28"/>
          <w:lang w:eastAsia="zh-CN"/>
        </w:rPr>
        <w:t>26</w:t>
      </w:r>
      <w:r w:rsidR="006F1200">
        <w:rPr>
          <w:rFonts w:ascii="Times New Roman" w:hAnsi="Times New Roman"/>
          <w:sz w:val="28"/>
          <w:szCs w:val="28"/>
        </w:rPr>
        <w:t>.</w:t>
      </w:r>
      <w:r w:rsidR="00B123B4" w:rsidRPr="00326B16">
        <w:rPr>
          <w:rFonts w:ascii="Times New Roman" w:hAnsi="Times New Roman"/>
          <w:sz w:val="28"/>
          <w:szCs w:val="28"/>
        </w:rPr>
        <w:t>12</w:t>
      </w:r>
      <w:r w:rsidR="006F1200">
        <w:rPr>
          <w:rFonts w:ascii="Times New Roman" w:hAnsi="Times New Roman"/>
          <w:sz w:val="28"/>
          <w:szCs w:val="28"/>
        </w:rPr>
        <w:t>.20</w:t>
      </w:r>
      <w:r w:rsidR="00B123B4" w:rsidRPr="00326B16">
        <w:rPr>
          <w:rFonts w:ascii="Times New Roman" w:hAnsi="Times New Roman"/>
          <w:sz w:val="28"/>
          <w:szCs w:val="28"/>
        </w:rPr>
        <w:t>23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B123B4" w:rsidRPr="00326B16">
        <w:rPr>
          <w:rFonts w:ascii="Times New Roman" w:hAnsi="Times New Roman"/>
          <w:sz w:val="28"/>
          <w:szCs w:val="28"/>
        </w:rPr>
        <w:t>220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6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647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4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1213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AC4994" w:rsidRPr="00AE02A8" w:rsidRDefault="00AC4994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за счет района – 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415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7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797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</w:t>
            </w:r>
            <w:proofErr w:type="gramStart"/>
            <w:r w:rsidRPr="000E14BC">
              <w:rPr>
                <w:rFonts w:ascii="Times New Roman" w:hAnsi="Times New Roman"/>
                <w:sz w:val="28"/>
                <w:szCs w:val="28"/>
              </w:rPr>
              <w:t>установленном</w:t>
            </w:r>
            <w:proofErr w:type="gramEnd"/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BF1E26" w:rsidRPr="00BF1E26">
              <w:rPr>
                <w:rFonts w:ascii="Times New Roman" w:hAnsi="Times New Roman"/>
                <w:sz w:val="28"/>
                <w:szCs w:val="28"/>
              </w:rPr>
              <w:t>688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</w:t>
            </w:r>
            <w:proofErr w:type="gramStart"/>
            <w:r w:rsidRPr="000E14BC">
              <w:rPr>
                <w:rFonts w:ascii="Times New Roman" w:hAnsi="Times New Roman"/>
                <w:sz w:val="28"/>
                <w:szCs w:val="28"/>
              </w:rPr>
              <w:t>установленном</w:t>
            </w:r>
            <w:proofErr w:type="gramEnd"/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количество объектов и мест общего пользования, в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820">
              <w:rPr>
                <w:rFonts w:ascii="Times New Roman" w:hAnsi="Times New Roman"/>
                <w:sz w:val="28"/>
                <w:szCs w:val="28"/>
              </w:rPr>
              <w:t>–</w:t>
            </w:r>
            <w:r w:rsidR="009903B9">
              <w:rPr>
                <w:rFonts w:ascii="Times New Roman" w:hAnsi="Times New Roman"/>
                <w:sz w:val="28"/>
                <w:szCs w:val="28"/>
              </w:rPr>
              <w:t>9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959</w:t>
            </w:r>
            <w:r w:rsidR="00741759" w:rsidRPr="00591820"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1</w:t>
            </w:r>
            <w:r w:rsidRPr="00591820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1213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1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903B9" w:rsidRPr="00AE02A8" w:rsidRDefault="009903B9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415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797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38C4" w:rsidRPr="00DD38C4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</w:t>
            </w:r>
            <w:proofErr w:type="gramStart"/>
            <w:r w:rsidRPr="000E14BC">
              <w:rPr>
                <w:rFonts w:ascii="Times New Roman" w:hAnsi="Times New Roman"/>
                <w:sz w:val="28"/>
                <w:szCs w:val="28"/>
              </w:rPr>
              <w:t>установленном</w:t>
            </w:r>
            <w:proofErr w:type="gramEnd"/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</w:t>
      </w:r>
      <w:r w:rsidRPr="00432DD1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7E4CB9" w:rsidRPr="00AC4994" w:rsidRDefault="007E4CB9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2A8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AE02A8" w:rsidTr="005C6F60">
        <w:tc>
          <w:tcPr>
            <w:tcW w:w="1526" w:type="dxa"/>
            <w:vMerge w:val="restart"/>
          </w:tcPr>
          <w:p w:rsidR="005D72AD" w:rsidRPr="00AE02A8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AE02A8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AE02A8" w:rsidTr="005C6F60">
        <w:trPr>
          <w:trHeight w:val="796"/>
        </w:trPr>
        <w:tc>
          <w:tcPr>
            <w:tcW w:w="1526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AE02A8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AE02A8" w:rsidTr="005C6F60">
        <w:tc>
          <w:tcPr>
            <w:tcW w:w="1526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AE02A8" w:rsidTr="005C6F60">
        <w:tc>
          <w:tcPr>
            <w:tcW w:w="1526" w:type="dxa"/>
            <w:vMerge w:val="restart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DD38C4" w:rsidRDefault="00901405" w:rsidP="00DD38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647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AE02A8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DD38C4" w:rsidRDefault="00DD38C4" w:rsidP="00DD38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1213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875BAC" w:rsidRPr="00AE02A8" w:rsidRDefault="00105B94" w:rsidP="00105B94">
            <w:r>
              <w:rPr>
                <w:rFonts w:ascii="Times New Roman" w:hAnsi="Times New Roman"/>
                <w:sz w:val="16"/>
                <w:szCs w:val="16"/>
              </w:rPr>
              <w:t>974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AE02A8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105B94">
              <w:rPr>
                <w:rFonts w:ascii="Times New Roman" w:hAnsi="Times New Roman"/>
                <w:sz w:val="16"/>
                <w:szCs w:val="16"/>
              </w:rPr>
              <w:t>68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105B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75BAC" w:rsidRPr="00AE02A8" w:rsidRDefault="00105B94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BC08C9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DD38C4" w:rsidRDefault="00901405" w:rsidP="00DD38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647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AE02A8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DD38C4" w:rsidRDefault="00DD38C4" w:rsidP="00DD38C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1213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C74D48" w:rsidRPr="00AE02A8" w:rsidRDefault="00105B94" w:rsidP="00105B94">
            <w:r>
              <w:rPr>
                <w:rFonts w:ascii="Times New Roman" w:hAnsi="Times New Roman"/>
                <w:sz w:val="16"/>
                <w:szCs w:val="16"/>
              </w:rPr>
              <w:t>974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AE02A8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105B94">
              <w:rPr>
                <w:rFonts w:ascii="Times New Roman" w:hAnsi="Times New Roman"/>
                <w:sz w:val="16"/>
                <w:szCs w:val="16"/>
              </w:rPr>
              <w:t>68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105B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105B94" w:rsidP="00105B9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AE02A8" w:rsidTr="005C6F60">
        <w:tc>
          <w:tcPr>
            <w:tcW w:w="1526" w:type="dxa"/>
            <w:vMerge w:val="restart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E02A8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AE02A8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AE02A8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3E6CF2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AE02A8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AE02A8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AE02A8" w:rsidRDefault="004C4D11" w:rsidP="00295A7D">
            <w:r w:rsidRPr="00AE0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AE02A8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4F30EE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C1C6C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C1C6C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C1C6C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4F30E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0EE"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4F30E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4F30E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4F30E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4F30E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4F30E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BC1C6C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BC1C6C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4F30EE" w:rsidTr="005C6F60">
        <w:trPr>
          <w:trHeight w:val="309"/>
        </w:trPr>
        <w:tc>
          <w:tcPr>
            <w:tcW w:w="1526" w:type="dxa"/>
          </w:tcPr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4F30EE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4F30EE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4F30EE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4F30E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4F30EE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4F30EE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4F30EE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4F30EE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4F30EE" w:rsidTr="005C6F60">
        <w:trPr>
          <w:trHeight w:val="309"/>
        </w:trPr>
        <w:tc>
          <w:tcPr>
            <w:tcW w:w="1526" w:type="dxa"/>
          </w:tcPr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4F30EE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4F30EE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4F30EE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4F30EE" w:rsidTr="005C6F60">
        <w:trPr>
          <w:trHeight w:val="309"/>
        </w:trPr>
        <w:tc>
          <w:tcPr>
            <w:tcW w:w="1526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4F30EE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4F30EE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4F3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4F30EE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4F30EE" w:rsidRDefault="00C74D48" w:rsidP="003E4F55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4F30EE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4F30EE" w:rsidTr="005C6F60">
        <w:trPr>
          <w:trHeight w:val="309"/>
        </w:trPr>
        <w:tc>
          <w:tcPr>
            <w:tcW w:w="1526" w:type="dxa"/>
          </w:tcPr>
          <w:p w:rsidR="008356B9" w:rsidRPr="004F30EE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4F30EE">
              <w:rPr>
                <w:rFonts w:ascii="Times New Roman" w:hAnsi="Times New Roman"/>
                <w:sz w:val="16"/>
                <w:szCs w:val="16"/>
              </w:rPr>
              <w:t>7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4F30EE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4F30EE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4F30EE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4F30EE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4F30EE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4F30EE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4F30EE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4F30EE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4F30EE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4F30EE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A67078" w:rsidRDefault="0062225E" w:rsidP="00DD38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  <w:r w:rsidR="008356B9"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A67078" w:rsidRDefault="00DD38C4" w:rsidP="00DD38C4">
            <w:r>
              <w:rPr>
                <w:rFonts w:ascii="Times New Roman" w:hAnsi="Times New Roman"/>
                <w:sz w:val="16"/>
                <w:szCs w:val="16"/>
                <w:lang w:val="en-US"/>
              </w:rPr>
              <w:t>1213</w:t>
            </w:r>
            <w:r w:rsidR="009012EA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283B21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67078" w:rsidRDefault="008356B9" w:rsidP="00DD38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D38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67078" w:rsidRDefault="00DD38C4" w:rsidP="00DD38C4">
            <w:r>
              <w:rPr>
                <w:rFonts w:ascii="Times New Roman" w:hAnsi="Times New Roman"/>
                <w:sz w:val="16"/>
                <w:szCs w:val="16"/>
                <w:lang w:val="en-US"/>
              </w:rPr>
              <w:t>1213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C74D48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2225E" w:rsidRDefault="0014747A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5123</w:t>
            </w:r>
            <w:r w:rsidR="00591820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82586A" w:rsidP="0010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14747A" w:rsidRDefault="0014747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595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  <w:p w:rsidR="00DE14EE" w:rsidRPr="00DD38C4" w:rsidRDefault="00101CF4" w:rsidP="00DD38C4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  <w:r w:rsidR="00DD38C4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 w:rsidR="00DD38C4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E74545" w:rsidRDefault="008258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82586A" w:rsidP="00825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14EE"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82586A"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A67078" w:rsidRDefault="007C278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1474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05B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A67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14747A" w:rsidP="00A67078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A67078">
              <w:rPr>
                <w:rFonts w:ascii="Times New Roman" w:hAnsi="Times New Roman"/>
                <w:sz w:val="16"/>
                <w:szCs w:val="16"/>
              </w:rPr>
              <w:t>8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 w:rsidR="00A6707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2998" w:rsidRDefault="00642998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14747A" w:rsidRDefault="00A523DE" w:rsidP="00147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647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72CF9" w:rsidRPr="004A460C" w:rsidRDefault="00326B16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14747A" w:rsidRDefault="0014747A" w:rsidP="0014747A">
            <w:pPr>
              <w:rPr>
                <w:sz w:val="16"/>
                <w:szCs w:val="16"/>
                <w:lang w:val="en-US"/>
              </w:rPr>
            </w:pPr>
            <w:r w:rsidRPr="0014747A">
              <w:rPr>
                <w:rFonts w:ascii="Times New Roman" w:hAnsi="Times New Roman"/>
                <w:sz w:val="16"/>
                <w:szCs w:val="16"/>
                <w:lang w:val="en-US"/>
              </w:rPr>
              <w:t>1213</w:t>
            </w:r>
            <w:r w:rsidR="00B72CF9" w:rsidRPr="0014747A">
              <w:rPr>
                <w:rFonts w:ascii="Times New Roman" w:hAnsi="Times New Roman"/>
                <w:sz w:val="16"/>
                <w:szCs w:val="16"/>
              </w:rPr>
              <w:t>.</w:t>
            </w:r>
            <w:r w:rsidRPr="0014747A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4747A" w:rsidRDefault="00AD170B" w:rsidP="00147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14747A" w:rsidP="0014747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415.7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14747A" w:rsidRDefault="00CC7B90" w:rsidP="00147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453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14747A" w:rsidRDefault="0014747A" w:rsidP="0014747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797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4F1223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223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AD39E5" w:rsidRDefault="00CC7B90" w:rsidP="003B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6</w:t>
            </w:r>
            <w:r w:rsidR="003B3D81" w:rsidRPr="00AD39E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8</w:t>
            </w:r>
            <w:r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AD39E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AD39E5" w:rsidRDefault="009B331E" w:rsidP="002C2BBB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D39E5" w:rsidRDefault="00CC7B90" w:rsidP="003E4F55">
            <w:pPr>
              <w:jc w:val="center"/>
            </w:pPr>
            <w:r w:rsidRPr="00AD39E5"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AD39E5" w:rsidRDefault="00A523DE" w:rsidP="007B0E74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3B3D81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B3D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D81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3B3D81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8D7271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8D7271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8D7271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4747A" w:rsidRDefault="00417FDD" w:rsidP="00147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959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14747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B331E" w:rsidRPr="008D7271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14747A" w:rsidRDefault="0014747A" w:rsidP="0014747A">
            <w:pPr>
              <w:jc w:val="center"/>
              <w:rPr>
                <w:sz w:val="16"/>
                <w:szCs w:val="16"/>
              </w:rPr>
            </w:pPr>
            <w:r w:rsidRPr="0014747A">
              <w:rPr>
                <w:rFonts w:ascii="Times New Roman" w:hAnsi="Times New Roman"/>
                <w:sz w:val="16"/>
                <w:szCs w:val="16"/>
                <w:lang w:val="en-US"/>
              </w:rPr>
              <w:t>1213</w:t>
            </w:r>
            <w:r w:rsidR="00417FDD" w:rsidRPr="0014747A">
              <w:rPr>
                <w:rFonts w:ascii="Times New Roman" w:hAnsi="Times New Roman"/>
                <w:sz w:val="16"/>
                <w:szCs w:val="16"/>
              </w:rPr>
              <w:t>,</w:t>
            </w:r>
            <w:r w:rsidRPr="0014747A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9B331E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rPr>
          <w:trHeight w:val="233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4747A" w:rsidRDefault="0014747A" w:rsidP="001474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980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14747A" w:rsidP="0014747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415.7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8D7271" w:rsidTr="00213FA2">
        <w:trPr>
          <w:trHeight w:val="353"/>
        </w:trPr>
        <w:tc>
          <w:tcPr>
            <w:tcW w:w="2093" w:type="dxa"/>
            <w:vMerge/>
          </w:tcPr>
          <w:p w:rsidR="00A86836" w:rsidRPr="008D7271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8D7271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14747A" w:rsidRDefault="0014747A" w:rsidP="00147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8984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8D7271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14747A" w:rsidRDefault="0014747A" w:rsidP="001474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797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86836" w:rsidRPr="008D7271" w:rsidRDefault="00417FDD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86836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A86836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rPr>
          <w:trHeight w:val="331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1E" w:rsidRDefault="0002231E" w:rsidP="00F17C3A">
      <w:pPr>
        <w:spacing w:after="0" w:line="240" w:lineRule="auto"/>
      </w:pPr>
      <w:r>
        <w:separator/>
      </w:r>
    </w:p>
  </w:endnote>
  <w:endnote w:type="continuationSeparator" w:id="0">
    <w:p w:rsidR="0002231E" w:rsidRDefault="0002231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C4" w:rsidRDefault="00DD38C4">
    <w:pPr>
      <w:pStyle w:val="a5"/>
      <w:jc w:val="right"/>
    </w:pPr>
  </w:p>
  <w:p w:rsidR="00DD38C4" w:rsidRDefault="00DD38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1E" w:rsidRDefault="0002231E" w:rsidP="00F17C3A">
      <w:pPr>
        <w:spacing w:after="0" w:line="240" w:lineRule="auto"/>
      </w:pPr>
      <w:r>
        <w:separator/>
      </w:r>
    </w:p>
  </w:footnote>
  <w:footnote w:type="continuationSeparator" w:id="0">
    <w:p w:rsidR="0002231E" w:rsidRDefault="0002231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31E"/>
    <w:rsid w:val="000224D8"/>
    <w:rsid w:val="00024FBB"/>
    <w:rsid w:val="0002642A"/>
    <w:rsid w:val="00030C3C"/>
    <w:rsid w:val="00031A92"/>
    <w:rsid w:val="00031FB6"/>
    <w:rsid w:val="0003209D"/>
    <w:rsid w:val="00033300"/>
    <w:rsid w:val="000338C6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D776A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1CF4"/>
    <w:rsid w:val="0010356D"/>
    <w:rsid w:val="001036AF"/>
    <w:rsid w:val="0010439F"/>
    <w:rsid w:val="00104D05"/>
    <w:rsid w:val="00105B94"/>
    <w:rsid w:val="001112BE"/>
    <w:rsid w:val="0011440D"/>
    <w:rsid w:val="0012016B"/>
    <w:rsid w:val="001224B6"/>
    <w:rsid w:val="00124C58"/>
    <w:rsid w:val="0012687B"/>
    <w:rsid w:val="0012796E"/>
    <w:rsid w:val="00127ADB"/>
    <w:rsid w:val="001333DB"/>
    <w:rsid w:val="00141C59"/>
    <w:rsid w:val="0014747A"/>
    <w:rsid w:val="00150C7C"/>
    <w:rsid w:val="00153026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8E4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0832"/>
    <w:rsid w:val="002D144B"/>
    <w:rsid w:val="002D2282"/>
    <w:rsid w:val="002D2765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16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2CE6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0505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57F9"/>
    <w:rsid w:val="003968B9"/>
    <w:rsid w:val="00396D66"/>
    <w:rsid w:val="003A0872"/>
    <w:rsid w:val="003A1E98"/>
    <w:rsid w:val="003A3B42"/>
    <w:rsid w:val="003A4E42"/>
    <w:rsid w:val="003A512F"/>
    <w:rsid w:val="003A694B"/>
    <w:rsid w:val="003B17E4"/>
    <w:rsid w:val="003B27F4"/>
    <w:rsid w:val="003B3D81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81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241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0564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3A99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223"/>
    <w:rsid w:val="004F1E5C"/>
    <w:rsid w:val="004F1FA6"/>
    <w:rsid w:val="004F30EE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31FA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3BD0"/>
    <w:rsid w:val="0058451C"/>
    <w:rsid w:val="005855C1"/>
    <w:rsid w:val="00586351"/>
    <w:rsid w:val="00587E4F"/>
    <w:rsid w:val="005904C9"/>
    <w:rsid w:val="00590AAE"/>
    <w:rsid w:val="00591234"/>
    <w:rsid w:val="00591820"/>
    <w:rsid w:val="00594635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5089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843"/>
    <w:rsid w:val="00621DC7"/>
    <w:rsid w:val="0062225E"/>
    <w:rsid w:val="00632210"/>
    <w:rsid w:val="00634950"/>
    <w:rsid w:val="006413F4"/>
    <w:rsid w:val="00642998"/>
    <w:rsid w:val="006445DB"/>
    <w:rsid w:val="00644FE5"/>
    <w:rsid w:val="0064652B"/>
    <w:rsid w:val="00654BC4"/>
    <w:rsid w:val="00656BB8"/>
    <w:rsid w:val="00656BD7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5DA9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2057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1941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C2784"/>
    <w:rsid w:val="007C7F61"/>
    <w:rsid w:val="007D6B55"/>
    <w:rsid w:val="007E3B88"/>
    <w:rsid w:val="007E4A14"/>
    <w:rsid w:val="007E4CB9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49A3"/>
    <w:rsid w:val="0082507A"/>
    <w:rsid w:val="008250AA"/>
    <w:rsid w:val="0082586A"/>
    <w:rsid w:val="00830B76"/>
    <w:rsid w:val="00830EC4"/>
    <w:rsid w:val="008315D0"/>
    <w:rsid w:val="008326A2"/>
    <w:rsid w:val="008356B9"/>
    <w:rsid w:val="00840013"/>
    <w:rsid w:val="0084004C"/>
    <w:rsid w:val="008403CA"/>
    <w:rsid w:val="00840FBA"/>
    <w:rsid w:val="0084351F"/>
    <w:rsid w:val="00845DD7"/>
    <w:rsid w:val="00847770"/>
    <w:rsid w:val="00847809"/>
    <w:rsid w:val="0085046F"/>
    <w:rsid w:val="00852849"/>
    <w:rsid w:val="00853BF2"/>
    <w:rsid w:val="00854FC9"/>
    <w:rsid w:val="00855854"/>
    <w:rsid w:val="008615E7"/>
    <w:rsid w:val="00861FBC"/>
    <w:rsid w:val="0086244B"/>
    <w:rsid w:val="00862832"/>
    <w:rsid w:val="00863406"/>
    <w:rsid w:val="00864DF6"/>
    <w:rsid w:val="008661D5"/>
    <w:rsid w:val="0086757B"/>
    <w:rsid w:val="008701C7"/>
    <w:rsid w:val="00870A38"/>
    <w:rsid w:val="00870D1B"/>
    <w:rsid w:val="00871716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03D1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D7271"/>
    <w:rsid w:val="008E066D"/>
    <w:rsid w:val="008E0753"/>
    <w:rsid w:val="008E5C12"/>
    <w:rsid w:val="008E6594"/>
    <w:rsid w:val="008F240E"/>
    <w:rsid w:val="008F4F43"/>
    <w:rsid w:val="00900DE2"/>
    <w:rsid w:val="009012EA"/>
    <w:rsid w:val="00901405"/>
    <w:rsid w:val="00905C92"/>
    <w:rsid w:val="00910DD8"/>
    <w:rsid w:val="0092075A"/>
    <w:rsid w:val="00922A0A"/>
    <w:rsid w:val="00923334"/>
    <w:rsid w:val="00925C5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2ADA"/>
    <w:rsid w:val="00964CF9"/>
    <w:rsid w:val="00973E1D"/>
    <w:rsid w:val="00976048"/>
    <w:rsid w:val="009761CC"/>
    <w:rsid w:val="00980433"/>
    <w:rsid w:val="00981B22"/>
    <w:rsid w:val="009903B9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5883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1EFD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37A7C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80E"/>
    <w:rsid w:val="00A66E32"/>
    <w:rsid w:val="00A67078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8FF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31B"/>
    <w:rsid w:val="00AC4994"/>
    <w:rsid w:val="00AC4C1A"/>
    <w:rsid w:val="00AC5C8E"/>
    <w:rsid w:val="00AC7136"/>
    <w:rsid w:val="00AC7F2C"/>
    <w:rsid w:val="00AD170B"/>
    <w:rsid w:val="00AD2E27"/>
    <w:rsid w:val="00AD39E5"/>
    <w:rsid w:val="00AD627D"/>
    <w:rsid w:val="00AE02A8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23B4"/>
    <w:rsid w:val="00B15653"/>
    <w:rsid w:val="00B17066"/>
    <w:rsid w:val="00B23684"/>
    <w:rsid w:val="00B2455F"/>
    <w:rsid w:val="00B247BE"/>
    <w:rsid w:val="00B27486"/>
    <w:rsid w:val="00B309A2"/>
    <w:rsid w:val="00B30AC8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08C9"/>
    <w:rsid w:val="00BC1B24"/>
    <w:rsid w:val="00BC1C6C"/>
    <w:rsid w:val="00BC325F"/>
    <w:rsid w:val="00BC3D91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1E26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590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77DF8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698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4CEE"/>
    <w:rsid w:val="00CD592C"/>
    <w:rsid w:val="00CD71F1"/>
    <w:rsid w:val="00CD78B5"/>
    <w:rsid w:val="00CE0726"/>
    <w:rsid w:val="00CF082C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5441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34F7"/>
    <w:rsid w:val="00DC6E13"/>
    <w:rsid w:val="00DC7766"/>
    <w:rsid w:val="00DD10E7"/>
    <w:rsid w:val="00DD38C4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554A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241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5E61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10B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338F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5522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7EBF-394A-4B76-B06B-4A40CD4E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</cp:revision>
  <cp:lastPrinted>2023-11-28T06:33:00Z</cp:lastPrinted>
  <dcterms:created xsi:type="dcterms:W3CDTF">2023-12-25T10:39:00Z</dcterms:created>
  <dcterms:modified xsi:type="dcterms:W3CDTF">2023-12-25T10:39:00Z</dcterms:modified>
</cp:coreProperties>
</file>