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5003" w:rsidRDefault="00695003" w:rsidP="00695003">
      <w:pPr>
        <w:pageBreakBefore/>
        <w:shd w:val="clear" w:color="auto" w:fill="FFFFFF"/>
        <w:tabs>
          <w:tab w:val="left" w:pos="426"/>
          <w:tab w:val="num" w:pos="1997"/>
        </w:tabs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/>
          <w:b/>
          <w:caps/>
        </w:rPr>
      </w:pPr>
      <w:r w:rsidRPr="005D0A26">
        <w:rPr>
          <w:rFonts w:ascii="Times New Roman" w:hAnsi="Times New Roman"/>
          <w:b/>
          <w:caps/>
        </w:rPr>
        <w:t xml:space="preserve">ОбоснованиЕ начальной (максимальной) цены </w:t>
      </w:r>
      <w:r>
        <w:rPr>
          <w:rFonts w:ascii="Times New Roman" w:hAnsi="Times New Roman"/>
          <w:b/>
          <w:caps/>
        </w:rPr>
        <w:t xml:space="preserve">КОНТРАКТА </w:t>
      </w:r>
    </w:p>
    <w:p w:rsidR="00695003" w:rsidRPr="00FD2D17" w:rsidRDefault="00695003" w:rsidP="00695003">
      <w:pPr>
        <w:spacing w:after="0" w:line="240" w:lineRule="auto"/>
        <w:ind w:left="-44" w:right="283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679"/>
        <w:gridCol w:w="12205"/>
      </w:tblGrid>
      <w:tr w:rsidR="00695003" w:rsidRPr="006935B8" w:rsidTr="00B14C6C">
        <w:trPr>
          <w:trHeight w:val="829"/>
        </w:trPr>
        <w:tc>
          <w:tcPr>
            <w:tcW w:w="2679" w:type="dxa"/>
          </w:tcPr>
          <w:p w:rsidR="00695003" w:rsidRPr="006935B8" w:rsidRDefault="00695003" w:rsidP="00B14C6C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</w:pPr>
            <w:bookmarkStart w:id="0" w:name="RANGE!A1:C4"/>
            <w:bookmarkEnd w:id="0"/>
            <w:r w:rsidRPr="006935B8"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  <w:t>Основные характеристики объекта закупки</w:t>
            </w:r>
          </w:p>
        </w:tc>
        <w:tc>
          <w:tcPr>
            <w:tcW w:w="12205" w:type="dxa"/>
            <w:vAlign w:val="center"/>
          </w:tcPr>
          <w:p w:rsidR="00695003" w:rsidRPr="00490DB9" w:rsidRDefault="00490DB9" w:rsidP="00F9159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shd w:val="clear" w:color="auto" w:fill="FFFFFF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shd w:val="clear" w:color="auto" w:fill="FFFFFF"/>
                <w:lang w:eastAsia="ar-SA"/>
              </w:rPr>
              <w:t xml:space="preserve">Услуга по </w:t>
            </w:r>
            <w:r w:rsidR="00F91599">
              <w:rPr>
                <w:rFonts w:ascii="Times New Roman" w:eastAsia="Times New Roman" w:hAnsi="Times New Roman"/>
                <w:b/>
                <w:bCs/>
                <w:sz w:val="24"/>
                <w:szCs w:val="24"/>
                <w:shd w:val="clear" w:color="auto" w:fill="FFFFFF"/>
                <w:lang w:eastAsia="ar-SA"/>
              </w:rPr>
              <w:t>противоклещевой обработке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shd w:val="clear" w:color="auto" w:fill="FFFFFF"/>
                <w:lang w:eastAsia="ar-SA"/>
              </w:rPr>
              <w:t xml:space="preserve"> территории Гуково-Гнилушевского сельского поселения </w:t>
            </w:r>
          </w:p>
        </w:tc>
      </w:tr>
      <w:tr w:rsidR="00695003" w:rsidRPr="006935B8" w:rsidTr="00B14C6C">
        <w:trPr>
          <w:trHeight w:val="2008"/>
        </w:trPr>
        <w:tc>
          <w:tcPr>
            <w:tcW w:w="14884" w:type="dxa"/>
            <w:gridSpan w:val="2"/>
          </w:tcPr>
          <w:p w:rsidR="00695003" w:rsidRPr="006935B8" w:rsidRDefault="00695003" w:rsidP="00B14C6C">
            <w:pPr>
              <w:spacing w:after="0" w:line="240" w:lineRule="auto"/>
              <w:ind w:left="57" w:right="57" w:firstLine="326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6935B8"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  <w:t>Используемый метод определения начальной (максимальной) цены контракта:</w:t>
            </w:r>
            <w:r w:rsidRPr="006935B8">
              <w:rPr>
                <w:rFonts w:ascii="Times New Roman" w:hAnsi="Times New Roman"/>
                <w:sz w:val="24"/>
                <w:szCs w:val="24"/>
              </w:rPr>
              <w:t xml:space="preserve"> метод сопоставимых рыночных цен (анализа рынка).</w:t>
            </w:r>
          </w:p>
          <w:p w:rsidR="00695003" w:rsidRPr="006935B8" w:rsidRDefault="00695003" w:rsidP="00B14C6C">
            <w:pPr>
              <w:autoSpaceDE w:val="0"/>
              <w:autoSpaceDN w:val="0"/>
              <w:adjustRightInd w:val="0"/>
              <w:spacing w:after="0" w:line="240" w:lineRule="auto"/>
              <w:ind w:right="114" w:firstLine="397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6935B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Обоснование: </w:t>
            </w:r>
            <w:r w:rsidRPr="006935B8">
              <w:rPr>
                <w:rFonts w:ascii="Times New Roman" w:hAnsi="Times New Roman"/>
                <w:sz w:val="24"/>
                <w:szCs w:val="24"/>
              </w:rPr>
              <w:t xml:space="preserve">в соответствии  со статьей 22 Федерального закона от </w:t>
            </w:r>
            <w:r>
              <w:rPr>
                <w:rFonts w:ascii="Times New Roman" w:hAnsi="Times New Roman"/>
                <w:sz w:val="24"/>
                <w:szCs w:val="24"/>
              </w:rPr>
              <w:t>05.04.</w:t>
            </w:r>
            <w:r w:rsidRPr="006935B8">
              <w:rPr>
                <w:rFonts w:ascii="Times New Roman" w:hAnsi="Times New Roman"/>
                <w:sz w:val="24"/>
                <w:szCs w:val="24"/>
              </w:rPr>
              <w:t>2013  № 44-ФЗ «О контрактной системе в сфере закупок товаров, работ, услуг для обеспечения государственных и муниципальных нужд»,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935B8">
              <w:rPr>
                <w:rFonts w:ascii="Times New Roman" w:hAnsi="Times New Roman"/>
                <w:sz w:val="24"/>
                <w:szCs w:val="24"/>
              </w:rPr>
              <w:t xml:space="preserve">приказом  Минэкономразвития России от 02.10.2013 № 567 «Об утверждении Методических рекомендаций по применению методов определения начальной (максимальной) цены контракта, цены  контракта, заключаемого с единственным поставщиком (подрядчиком, исполнителем)». </w:t>
            </w:r>
            <w:proofErr w:type="gramEnd"/>
          </w:p>
          <w:p w:rsidR="00695003" w:rsidRPr="006935B8" w:rsidRDefault="00695003" w:rsidP="00B14C6C">
            <w:pPr>
              <w:autoSpaceDE w:val="0"/>
              <w:autoSpaceDN w:val="0"/>
              <w:adjustRightInd w:val="0"/>
              <w:spacing w:after="0" w:line="240" w:lineRule="auto"/>
              <w:ind w:right="114" w:firstLine="39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35B8">
              <w:rPr>
                <w:rFonts w:ascii="Times New Roman" w:hAnsi="Times New Roman"/>
                <w:noProof/>
                <w:sz w:val="24"/>
                <w:szCs w:val="24"/>
              </w:rPr>
              <w:t>Проведена процедура получения ценовой информации путем направления запросов о предоставлении ценовой информации не менее пяти поставщикам. По результатам запроса были получены ответы о ценовой информации от трех поставщиков.</w:t>
            </w:r>
          </w:p>
        </w:tc>
      </w:tr>
      <w:tr w:rsidR="00695003" w:rsidRPr="006935B8" w:rsidTr="00B14C6C">
        <w:trPr>
          <w:trHeight w:val="1700"/>
        </w:trPr>
        <w:tc>
          <w:tcPr>
            <w:tcW w:w="14884" w:type="dxa"/>
            <w:gridSpan w:val="2"/>
          </w:tcPr>
          <w:p w:rsidR="00695003" w:rsidRPr="006935B8" w:rsidRDefault="00695003" w:rsidP="00B14C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935B8">
              <w:rPr>
                <w:rFonts w:ascii="Times New Roman" w:hAnsi="Times New Roman"/>
                <w:b/>
                <w:bCs/>
                <w:sz w:val="24"/>
                <w:szCs w:val="24"/>
              </w:rPr>
              <w:t>Анализ рынка проведенного заказчиком  по полученным коммерческим предложениям, направленным в адрес заказчика</w:t>
            </w:r>
          </w:p>
          <w:p w:rsidR="00695003" w:rsidRPr="006935B8" w:rsidRDefault="00695003" w:rsidP="00B14C6C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6935B8"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  <w:t>Расчет начальной (максимальной) цены контракта</w:t>
            </w:r>
          </w:p>
          <w:tbl>
            <w:tblPr>
              <w:tblW w:w="14705" w:type="dxa"/>
              <w:tblInd w:w="8" w:type="dxa"/>
              <w:tblLayout w:type="fixed"/>
              <w:tblLook w:val="00A0" w:firstRow="1" w:lastRow="0" w:firstColumn="1" w:lastColumn="0" w:noHBand="0" w:noVBand="0"/>
            </w:tblPr>
            <w:tblGrid>
              <w:gridCol w:w="859"/>
              <w:gridCol w:w="3118"/>
              <w:gridCol w:w="851"/>
              <w:gridCol w:w="772"/>
              <w:gridCol w:w="1779"/>
              <w:gridCol w:w="1843"/>
              <w:gridCol w:w="2126"/>
              <w:gridCol w:w="3357"/>
            </w:tblGrid>
            <w:tr w:rsidR="00695003" w:rsidRPr="006935B8" w:rsidTr="00B14C6C">
              <w:trPr>
                <w:trHeight w:val="419"/>
              </w:trPr>
              <w:tc>
                <w:tcPr>
                  <w:tcW w:w="859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:rsidR="00695003" w:rsidRPr="006935B8" w:rsidRDefault="00695003" w:rsidP="00B14C6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</w:pPr>
                  <w:r w:rsidRPr="006935B8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 xml:space="preserve">№ </w:t>
                  </w:r>
                  <w:proofErr w:type="gramStart"/>
                  <w:r w:rsidRPr="006935B8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>п</w:t>
                  </w:r>
                  <w:proofErr w:type="gramEnd"/>
                  <w:r w:rsidRPr="006935B8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>/п</w:t>
                  </w:r>
                </w:p>
              </w:tc>
              <w:tc>
                <w:tcPr>
                  <w:tcW w:w="3118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:rsidR="00695003" w:rsidRPr="006935B8" w:rsidRDefault="00695003" w:rsidP="009B1BB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</w:pPr>
                  <w:r w:rsidRPr="006935B8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 xml:space="preserve">Наименование </w:t>
                  </w:r>
                  <w:r w:rsidR="009B1BBD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>услуги</w:t>
                  </w:r>
                </w:p>
              </w:tc>
              <w:tc>
                <w:tcPr>
                  <w:tcW w:w="851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:rsidR="00695003" w:rsidRPr="006935B8" w:rsidRDefault="00695003" w:rsidP="00B14C6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</w:pPr>
                  <w:r w:rsidRPr="006935B8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>Ед.</w:t>
                  </w:r>
                </w:p>
                <w:p w:rsidR="00695003" w:rsidRPr="006935B8" w:rsidRDefault="00695003" w:rsidP="00B14C6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</w:pPr>
                  <w:r w:rsidRPr="006935B8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>изм.</w:t>
                  </w:r>
                </w:p>
              </w:tc>
              <w:tc>
                <w:tcPr>
                  <w:tcW w:w="772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4" w:space="0" w:color="000000"/>
                    <w:right w:val="single" w:sz="8" w:space="0" w:color="auto"/>
                  </w:tcBorders>
                  <w:vAlign w:val="center"/>
                </w:tcPr>
                <w:p w:rsidR="00695003" w:rsidRPr="006935B8" w:rsidRDefault="00695003" w:rsidP="00B14C6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</w:pPr>
                  <w:r w:rsidRPr="006935B8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 xml:space="preserve">Кол-во </w:t>
                  </w:r>
                </w:p>
              </w:tc>
              <w:tc>
                <w:tcPr>
                  <w:tcW w:w="1779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vAlign w:val="center"/>
                </w:tcPr>
                <w:p w:rsidR="00695003" w:rsidRPr="006935B8" w:rsidRDefault="00695003" w:rsidP="00B14C6C">
                  <w:pPr>
                    <w:spacing w:after="0" w:line="240" w:lineRule="auto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</w:pPr>
                  <w:r w:rsidRPr="006935B8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>Предложение поставщика 1</w:t>
                  </w:r>
                </w:p>
              </w:tc>
              <w:tc>
                <w:tcPr>
                  <w:tcW w:w="184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nil"/>
                  </w:tcBorders>
                  <w:vAlign w:val="center"/>
                </w:tcPr>
                <w:p w:rsidR="00695003" w:rsidRPr="006935B8" w:rsidRDefault="00695003" w:rsidP="00B14C6C">
                  <w:pPr>
                    <w:spacing w:after="0" w:line="240" w:lineRule="auto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</w:pPr>
                  <w:r w:rsidRPr="006935B8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>Предложение поставщика 2</w:t>
                  </w:r>
                </w:p>
              </w:tc>
              <w:tc>
                <w:tcPr>
                  <w:tcW w:w="212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nil"/>
                  </w:tcBorders>
                  <w:vAlign w:val="center"/>
                </w:tcPr>
                <w:p w:rsidR="00695003" w:rsidRPr="006935B8" w:rsidRDefault="00695003" w:rsidP="00B14C6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</w:pPr>
                  <w:r w:rsidRPr="006935B8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 xml:space="preserve">Предложение поставщика 3 </w:t>
                  </w:r>
                </w:p>
              </w:tc>
              <w:tc>
                <w:tcPr>
                  <w:tcW w:w="3357" w:type="dxa"/>
                  <w:vMerge w:val="restart"/>
                  <w:tcBorders>
                    <w:top w:val="single" w:sz="8" w:space="0" w:color="auto"/>
                    <w:left w:val="single" w:sz="8" w:space="0" w:color="auto"/>
                    <w:right w:val="single" w:sz="4" w:space="0" w:color="auto"/>
                  </w:tcBorders>
                  <w:vAlign w:val="center"/>
                </w:tcPr>
                <w:p w:rsidR="00695003" w:rsidRPr="006935B8" w:rsidRDefault="00695003" w:rsidP="00B14C6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</w:pPr>
                  <w:r w:rsidRPr="006935B8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>Цена за единицу товара</w:t>
                  </w:r>
                  <w:r w:rsidR="00490DB9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 xml:space="preserve"> (услуги)</w:t>
                  </w:r>
                  <w:r w:rsidRPr="006935B8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>, руб.</w:t>
                  </w:r>
                </w:p>
              </w:tc>
            </w:tr>
            <w:tr w:rsidR="00695003" w:rsidRPr="006935B8" w:rsidTr="00B14C6C">
              <w:trPr>
                <w:trHeight w:val="203"/>
              </w:trPr>
              <w:tc>
                <w:tcPr>
                  <w:tcW w:w="859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:rsidR="00695003" w:rsidRPr="006935B8" w:rsidRDefault="00695003" w:rsidP="00B14C6C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118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:rsidR="00695003" w:rsidRPr="006935B8" w:rsidRDefault="00695003" w:rsidP="00B14C6C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51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:rsidR="00695003" w:rsidRPr="006935B8" w:rsidRDefault="00695003" w:rsidP="00B14C6C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72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4" w:space="0" w:color="000000"/>
                    <w:right w:val="single" w:sz="8" w:space="0" w:color="auto"/>
                  </w:tcBorders>
                  <w:vAlign w:val="center"/>
                </w:tcPr>
                <w:p w:rsidR="00695003" w:rsidRPr="006935B8" w:rsidRDefault="00695003" w:rsidP="00B14C6C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779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noWrap/>
                  <w:vAlign w:val="center"/>
                </w:tcPr>
                <w:p w:rsidR="00695003" w:rsidRPr="006935B8" w:rsidRDefault="00695003" w:rsidP="00B14C6C">
                  <w:pPr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</w:pPr>
                  <w:r w:rsidRPr="006935B8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>Цена, руб.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noWrap/>
                  <w:vAlign w:val="center"/>
                </w:tcPr>
                <w:p w:rsidR="00695003" w:rsidRPr="006935B8" w:rsidRDefault="00695003" w:rsidP="00B14C6C">
                  <w:pPr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</w:pPr>
                  <w:r w:rsidRPr="006935B8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>Цена, руб.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noWrap/>
                  <w:vAlign w:val="center"/>
                </w:tcPr>
                <w:p w:rsidR="00695003" w:rsidRPr="006935B8" w:rsidRDefault="00695003" w:rsidP="00B14C6C">
                  <w:pPr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</w:pPr>
                  <w:r w:rsidRPr="006935B8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>Цена, руб.</w:t>
                  </w:r>
                </w:p>
              </w:tc>
              <w:tc>
                <w:tcPr>
                  <w:tcW w:w="3357" w:type="dxa"/>
                  <w:vMerge/>
                  <w:tcBorders>
                    <w:left w:val="single" w:sz="8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695003" w:rsidRPr="006935B8" w:rsidRDefault="00695003" w:rsidP="00B14C6C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695003" w:rsidRPr="006935B8" w:rsidTr="00B14C6C">
              <w:trPr>
                <w:trHeight w:val="159"/>
              </w:trPr>
              <w:tc>
                <w:tcPr>
                  <w:tcW w:w="859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</w:tcPr>
                <w:p w:rsidR="00695003" w:rsidRPr="006935B8" w:rsidRDefault="00695003" w:rsidP="00B14C6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935B8">
                    <w:rPr>
                      <w:rFonts w:ascii="Times New Roman" w:hAnsi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11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9B1BBD" w:rsidRPr="00490DB9" w:rsidRDefault="00490DB9" w:rsidP="00F9159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</w:rPr>
                  </w:pPr>
                  <w:r w:rsidRPr="00490DB9">
                    <w:rPr>
                      <w:rFonts w:ascii="Times New Roman" w:eastAsia="Times New Roman" w:hAnsi="Times New Roman"/>
                      <w:bCs/>
                      <w:sz w:val="24"/>
                      <w:szCs w:val="24"/>
                      <w:shd w:val="clear" w:color="auto" w:fill="FFFFFF"/>
                      <w:lang w:eastAsia="ar-SA"/>
                    </w:rPr>
                    <w:t xml:space="preserve">Услуга по </w:t>
                  </w:r>
                  <w:r w:rsidR="00F91599">
                    <w:rPr>
                      <w:rFonts w:ascii="Times New Roman" w:eastAsia="Times New Roman" w:hAnsi="Times New Roman"/>
                      <w:bCs/>
                      <w:sz w:val="24"/>
                      <w:szCs w:val="24"/>
                      <w:shd w:val="clear" w:color="auto" w:fill="FFFFFF"/>
                      <w:lang w:eastAsia="ar-SA"/>
                    </w:rPr>
                    <w:t xml:space="preserve">противоклещевой обработке </w:t>
                  </w:r>
                  <w:r w:rsidRPr="00490DB9">
                    <w:rPr>
                      <w:rFonts w:ascii="Times New Roman" w:eastAsia="Times New Roman" w:hAnsi="Times New Roman"/>
                      <w:bCs/>
                      <w:sz w:val="24"/>
                      <w:szCs w:val="24"/>
                      <w:shd w:val="clear" w:color="auto" w:fill="FFFFFF"/>
                      <w:lang w:eastAsia="ar-SA"/>
                    </w:rPr>
                    <w:t xml:space="preserve"> территории Гуково-Гнилушевского сельского поселения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000000" w:fill="FFFFFF"/>
                  <w:noWrap/>
                  <w:vAlign w:val="center"/>
                </w:tcPr>
                <w:p w:rsidR="00695003" w:rsidRPr="006935B8" w:rsidRDefault="00F91599" w:rsidP="00B14C6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га</w:t>
                  </w:r>
                </w:p>
              </w:tc>
              <w:tc>
                <w:tcPr>
                  <w:tcW w:w="7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95003" w:rsidRPr="006935B8" w:rsidRDefault="00F91599" w:rsidP="00B14C6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1,69</w:t>
                  </w:r>
                </w:p>
              </w:tc>
              <w:tc>
                <w:tcPr>
                  <w:tcW w:w="177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695003" w:rsidRPr="00F91599" w:rsidRDefault="00F91599" w:rsidP="00B14C6C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F91599">
                    <w:rPr>
                      <w:rFonts w:ascii="Times New Roman" w:hAnsi="Times New Roman"/>
                      <w:sz w:val="24"/>
                      <w:szCs w:val="24"/>
                    </w:rPr>
                    <w:t>11963,00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695003" w:rsidRPr="00F91599" w:rsidRDefault="00F91599" w:rsidP="0048441E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F91599">
                    <w:rPr>
                      <w:rFonts w:ascii="Times New Roman" w:hAnsi="Times New Roman"/>
                      <w:sz w:val="24"/>
                      <w:szCs w:val="24"/>
                    </w:rPr>
                    <w:t>11963,00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695003" w:rsidRPr="00F91599" w:rsidRDefault="00F91599" w:rsidP="0048441E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F91599">
                    <w:rPr>
                      <w:rFonts w:ascii="Times New Roman" w:hAnsi="Times New Roman"/>
                      <w:sz w:val="24"/>
                      <w:szCs w:val="24"/>
                    </w:rPr>
                    <w:t>11963,00</w:t>
                  </w:r>
                </w:p>
              </w:tc>
              <w:tc>
                <w:tcPr>
                  <w:tcW w:w="3357" w:type="dxa"/>
                  <w:vMerge w:val="restart"/>
                  <w:tcBorders>
                    <w:top w:val="nil"/>
                    <w:left w:val="nil"/>
                    <w:right w:val="single" w:sz="4" w:space="0" w:color="auto"/>
                  </w:tcBorders>
                  <w:noWrap/>
                  <w:vAlign w:val="center"/>
                </w:tcPr>
                <w:p w:rsidR="00695003" w:rsidRPr="00B60EE3" w:rsidRDefault="00F91599" w:rsidP="009B1BBD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  <w:highlight w:val="green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11963,00</w:t>
                  </w:r>
                </w:p>
              </w:tc>
            </w:tr>
            <w:tr w:rsidR="00695003" w:rsidRPr="006935B8" w:rsidTr="00B14C6C">
              <w:trPr>
                <w:trHeight w:val="159"/>
              </w:trPr>
              <w:tc>
                <w:tcPr>
                  <w:tcW w:w="11348" w:type="dxa"/>
                  <w:gridSpan w:val="7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000000" w:fill="FFFFFF"/>
                  <w:noWrap/>
                </w:tcPr>
                <w:p w:rsidR="00695003" w:rsidRPr="006935B8" w:rsidRDefault="00695003" w:rsidP="00B14C6C">
                  <w:pPr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935B8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Итого:</w:t>
                  </w:r>
                </w:p>
              </w:tc>
              <w:tc>
                <w:tcPr>
                  <w:tcW w:w="3357" w:type="dxa"/>
                  <w:vMerge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695003" w:rsidRPr="006935B8" w:rsidRDefault="00695003" w:rsidP="00B14C6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:rsidR="00695003" w:rsidRPr="00695003" w:rsidRDefault="00F91599" w:rsidP="00B14C6C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11963,</w:t>
            </w:r>
            <w:r w:rsidR="00A0043D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00</w:t>
            </w:r>
            <w:r w:rsidR="00695003" w:rsidRPr="00695003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= </w:t>
            </w: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1</w:t>
            </w:r>
            <w:r w:rsidR="00695003" w:rsidRPr="00695003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 х </w:t>
            </w:r>
            <w:r w:rsidR="00EA1ED2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1963</w:t>
            </w:r>
            <w:r w:rsidR="00A0043D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,00</w:t>
            </w:r>
            <w:r w:rsidR="00695003" w:rsidRPr="00695003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 рублей. В результате расчета начальная (максимальная) цена контракта составила </w:t>
            </w:r>
          </w:p>
          <w:p w:rsidR="00695003" w:rsidRPr="00F91599" w:rsidRDefault="00F91599" w:rsidP="00F91599">
            <w:pPr>
              <w:spacing w:after="0" w:line="240" w:lineRule="auto"/>
              <w:ind w:firstLine="5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11963</w:t>
            </w:r>
            <w:r w:rsidR="00A0043D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,00</w:t>
            </w:r>
            <w:r w:rsidR="00695003" w:rsidRPr="00695003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Одиннадцать</w:t>
            </w:r>
            <w:r w:rsidR="00A0043D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 тысяч </w:t>
            </w: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девятьсот шестьдесят три</w:t>
            </w:r>
            <w:r w:rsidR="00A0043D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рубля 0</w:t>
            </w:r>
            <w:bookmarkStart w:id="1" w:name="_GoBack"/>
            <w:bookmarkEnd w:id="1"/>
            <w:r w:rsidR="00660539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0 копеек</w:t>
            </w:r>
            <w:r w:rsidR="0048441E" w:rsidRPr="00F91599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)</w:t>
            </w:r>
          </w:p>
        </w:tc>
      </w:tr>
    </w:tbl>
    <w:p w:rsidR="00695003" w:rsidRDefault="00695003" w:rsidP="00695003">
      <w:pPr>
        <w:keepNext/>
        <w:keepLines/>
        <w:widowControl w:val="0"/>
        <w:suppressLineNumbers/>
        <w:suppressAutoHyphens/>
        <w:spacing w:after="0" w:line="240" w:lineRule="auto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НМЦК</w:t>
      </w:r>
      <w:r w:rsidRPr="0084598C">
        <w:rPr>
          <w:rFonts w:ascii="Times New Roman" w:eastAsia="Times New Roman" w:hAnsi="Times New Roman"/>
        </w:rPr>
        <w:t xml:space="preserve"> </w:t>
      </w:r>
      <w:proofErr w:type="gramStart"/>
      <w:r w:rsidRPr="0084598C">
        <w:rPr>
          <w:rFonts w:ascii="Times New Roman" w:eastAsia="Times New Roman" w:hAnsi="Times New Roman"/>
        </w:rPr>
        <w:t>определена</w:t>
      </w:r>
      <w:proofErr w:type="gramEnd"/>
      <w:r w:rsidRPr="0084598C">
        <w:rPr>
          <w:rFonts w:ascii="Times New Roman" w:eastAsia="Times New Roman" w:hAnsi="Times New Roman"/>
        </w:rPr>
        <w:t xml:space="preserve"> методом сопоставим</w:t>
      </w:r>
      <w:r>
        <w:rPr>
          <w:rFonts w:ascii="Times New Roman" w:eastAsia="Times New Roman" w:hAnsi="Times New Roman"/>
        </w:rPr>
        <w:t>ых рыночных цен (анализа рынка):</w:t>
      </w:r>
    </w:p>
    <w:p w:rsidR="00695003" w:rsidRPr="00695003" w:rsidRDefault="00F91599" w:rsidP="00695003">
      <w:pPr>
        <w:keepNext/>
        <w:keepLines/>
        <w:widowControl w:val="0"/>
        <w:suppressLineNumbers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</w:rPr>
      </w:pPr>
      <m:oMathPara>
        <m:oMathParaPr>
          <m:jc m:val="left"/>
        </m:oMathParaPr>
        <m:oMath>
          <m:sSup>
            <m:sSupPr>
              <m:ctrlPr>
                <w:rPr>
                  <w:rFonts w:ascii="Cambria Math" w:hAnsi="Cambria Math"/>
                </w:rPr>
              </m:ctrlPr>
            </m:sSupPr>
            <m:e>
              <m:r>
                <w:rPr>
                  <w:rFonts w:ascii="Cambria Math" w:hAnsi="Cambria Math"/>
                </w:rPr>
                <m:t>НМЦК</m:t>
              </m:r>
            </m:e>
            <m:sup>
              <m:r>
                <w:rPr>
                  <w:rFonts w:ascii="Cambria Math" w:hAnsi="Cambria Math"/>
                </w:rPr>
                <m:t>рын</m:t>
              </m:r>
            </m:sup>
          </m:sSup>
          <m:r>
            <w:rPr>
              <w:rFonts w:ascii="Cambria Math" w:eastAsia="Cambria Math" w:hAnsi="Cambria Math" w:cs="Cambria Math"/>
            </w:rPr>
            <m:t>=</m:t>
          </m:r>
          <m:nary>
            <m:naryPr>
              <m:chr m:val="∑"/>
              <m:grow m:val="1"/>
              <m:ctrlPr>
                <w:rPr>
                  <w:rFonts w:ascii="Cambria Math" w:hAnsi="Cambria Math"/>
                </w:rPr>
              </m:ctrlPr>
            </m:naryPr>
            <m:sub>
              <m:r>
                <w:rPr>
                  <w:rFonts w:ascii="Cambria Math" w:eastAsia="Cambria Math" w:hAnsi="Cambria Math" w:cs="Cambria Math"/>
                </w:rPr>
                <m:t>i-</m:t>
              </m:r>
              <m:r>
                <w:rPr>
                  <w:rFonts w:ascii="Cambria Math" w:eastAsia="Cambria Math" w:hAnsi="Cambria Math" w:cs="Cambria Math"/>
                  <w:lang w:val="en-US"/>
                </w:rPr>
                <m:t>l</m:t>
              </m:r>
            </m:sub>
            <m:sup>
              <m:r>
                <w:rPr>
                  <w:rFonts w:ascii="Cambria Math" w:eastAsia="Cambria Math" w:hAnsi="Cambria Math" w:cs="Cambria Math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ц</m:t>
                  </m:r>
                </m:e>
                <m:sub>
                  <m:r>
                    <w:rPr>
                      <w:rFonts w:ascii="Cambria Math" w:hAnsi="Cambria Math"/>
                      <w:lang w:val="en-US"/>
                    </w:rPr>
                    <m:t>i</m:t>
                  </m:r>
                </m:sub>
              </m:sSub>
            </m:e>
          </m:nary>
        </m:oMath>
      </m:oMathPara>
    </w:p>
    <w:p w:rsidR="00695003" w:rsidRPr="0084598C" w:rsidRDefault="00695003" w:rsidP="00695003">
      <w:pPr>
        <w:keepNext/>
        <w:keepLines/>
        <w:widowControl w:val="0"/>
        <w:suppressLineNumbers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</w:rPr>
      </w:pPr>
      <w:r w:rsidRPr="0084598C">
        <w:rPr>
          <w:rFonts w:ascii="Times New Roman" w:eastAsia="Times New Roman" w:hAnsi="Times New Roman"/>
        </w:rPr>
        <w:t>v-количество (объем) закупаемого товара;</w:t>
      </w:r>
    </w:p>
    <w:p w:rsidR="00695003" w:rsidRPr="0084598C" w:rsidRDefault="00695003" w:rsidP="00695003">
      <w:pPr>
        <w:keepNext/>
        <w:keepLines/>
        <w:widowControl w:val="0"/>
        <w:suppressLineNumbers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</w:rPr>
      </w:pPr>
      <w:r w:rsidRPr="0084598C">
        <w:rPr>
          <w:rFonts w:ascii="Times New Roman" w:eastAsia="Times New Roman" w:hAnsi="Times New Roman"/>
        </w:rPr>
        <w:t>n - количество значений, используемых в расчете;</w:t>
      </w:r>
    </w:p>
    <w:p w:rsidR="00695003" w:rsidRPr="0084598C" w:rsidRDefault="00695003" w:rsidP="00695003">
      <w:pPr>
        <w:keepNext/>
        <w:keepLines/>
        <w:widowControl w:val="0"/>
        <w:suppressLineNumbers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</w:rPr>
      </w:pPr>
      <w:r w:rsidRPr="0084598C">
        <w:rPr>
          <w:rFonts w:ascii="Times New Roman" w:eastAsia="Times New Roman" w:hAnsi="Times New Roman"/>
        </w:rPr>
        <w:t>i - номер источника ценовой информации;</w:t>
      </w:r>
    </w:p>
    <w:p w:rsidR="00695003" w:rsidRDefault="00695003" w:rsidP="00695003">
      <w:pPr>
        <w:keepNext/>
        <w:keepLines/>
        <w:widowControl w:val="0"/>
        <w:suppressLineNumbers/>
        <w:suppressAutoHyphens/>
        <w:spacing w:after="0" w:line="240" w:lineRule="auto"/>
        <w:ind w:left="142" w:firstLine="425"/>
        <w:jc w:val="both"/>
        <w:rPr>
          <w:rFonts w:ascii="Times New Roman" w:eastAsia="Times New Roman" w:hAnsi="Times New Roman"/>
        </w:rPr>
      </w:pPr>
      <w:proofErr w:type="spellStart"/>
      <w:r w:rsidRPr="0084598C">
        <w:rPr>
          <w:rFonts w:ascii="Times New Roman" w:eastAsia="Times New Roman" w:hAnsi="Times New Roman"/>
        </w:rPr>
        <w:t>ц</w:t>
      </w:r>
      <w:proofErr w:type="gramStart"/>
      <w:r w:rsidRPr="0084598C">
        <w:rPr>
          <w:rFonts w:ascii="Times New Roman" w:eastAsia="Times New Roman" w:hAnsi="Times New Roman"/>
        </w:rPr>
        <w:t>i</w:t>
      </w:r>
      <w:proofErr w:type="spellEnd"/>
      <w:proofErr w:type="gramEnd"/>
      <w:r w:rsidRPr="0084598C">
        <w:rPr>
          <w:rFonts w:ascii="Times New Roman" w:eastAsia="Times New Roman" w:hAnsi="Times New Roman"/>
        </w:rPr>
        <w:t xml:space="preserve"> - цен</w:t>
      </w:r>
      <w:r>
        <w:rPr>
          <w:rFonts w:ascii="Times New Roman" w:eastAsia="Times New Roman" w:hAnsi="Times New Roman"/>
        </w:rPr>
        <w:t>а единицы товара</w:t>
      </w:r>
      <w:r w:rsidRPr="0084598C">
        <w:rPr>
          <w:rFonts w:ascii="Times New Roman" w:eastAsia="Times New Roman" w:hAnsi="Times New Roman"/>
        </w:rPr>
        <w:t>.</w:t>
      </w:r>
    </w:p>
    <w:p w:rsidR="00E623A8" w:rsidRDefault="00E623A8"/>
    <w:sectPr w:rsidR="00E623A8" w:rsidSect="00695003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1264"/>
    <w:rsid w:val="000310C3"/>
    <w:rsid w:val="0048358E"/>
    <w:rsid w:val="0048441E"/>
    <w:rsid w:val="00490DB9"/>
    <w:rsid w:val="00660539"/>
    <w:rsid w:val="00695003"/>
    <w:rsid w:val="009B1BBD"/>
    <w:rsid w:val="009D6CEB"/>
    <w:rsid w:val="00A0043D"/>
    <w:rsid w:val="00B60EE3"/>
    <w:rsid w:val="00E623A8"/>
    <w:rsid w:val="00EA1ED2"/>
    <w:rsid w:val="00F81264"/>
    <w:rsid w:val="00F91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500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950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95003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500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950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95003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286</Words>
  <Characters>1633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Пользователь</cp:lastModifiedBy>
  <cp:revision>10</cp:revision>
  <cp:lastPrinted>2023-03-28T11:56:00Z</cp:lastPrinted>
  <dcterms:created xsi:type="dcterms:W3CDTF">2023-02-16T10:54:00Z</dcterms:created>
  <dcterms:modified xsi:type="dcterms:W3CDTF">2023-03-28T11:56:00Z</dcterms:modified>
</cp:coreProperties>
</file>