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622" w:rsidRPr="00C35622" w:rsidRDefault="00C35622" w:rsidP="0005573B">
      <w:pPr>
        <w:rPr>
          <w:rFonts w:ascii="Arial" w:eastAsia="Times New Roman" w:hAnsi="Arial" w:cs="Arial"/>
          <w:color w:val="000000"/>
          <w:sz w:val="21"/>
          <w:szCs w:val="21"/>
          <w:lang w:eastAsia="ru-RU"/>
        </w:rPr>
      </w:pPr>
      <w:r w:rsidRPr="00C35622">
        <w:rPr>
          <w:rFonts w:ascii="Arial Black" w:eastAsia="Times New Roman" w:hAnsi="Arial Black" w:cs="Times New Roman"/>
          <w:color w:val="333333"/>
          <w:sz w:val="18"/>
          <w:szCs w:val="18"/>
          <w:bdr w:val="none" w:sz="0" w:space="0" w:color="auto" w:frame="1"/>
          <w:shd w:val="clear" w:color="auto" w:fill="FFFFFF"/>
          <w:lang w:eastAsia="ru-RU"/>
        </w:rPr>
        <w:t>Утраченные иллюзии. Ростовские собственники жилья убедились в реальности качественного капремонта</w:t>
      </w:r>
      <w:proofErr w:type="gramStart"/>
      <w:r w:rsidRPr="00C35622">
        <w:rPr>
          <w:rFonts w:ascii="Arial Black" w:eastAsia="Times New Roman" w:hAnsi="Arial Black" w:cs="Times New Roman"/>
          <w:color w:val="333333"/>
          <w:sz w:val="18"/>
          <w:szCs w:val="18"/>
          <w:bdr w:val="none" w:sz="0" w:space="0" w:color="auto" w:frame="1"/>
          <w:shd w:val="clear" w:color="auto" w:fill="FFFFFF"/>
          <w:lang w:eastAsia="ru-RU"/>
        </w:rPr>
        <w:t>  </w:t>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shd w:val="clear" w:color="auto" w:fill="FFFFFF"/>
          <w:lang w:eastAsia="ru-RU"/>
        </w:rPr>
        <w:t>В</w:t>
      </w:r>
      <w:proofErr w:type="gramEnd"/>
      <w:r w:rsidRPr="00C35622">
        <w:rPr>
          <w:rFonts w:ascii="Arial" w:eastAsia="Times New Roman" w:hAnsi="Arial" w:cs="Arial"/>
          <w:color w:val="333333"/>
          <w:sz w:val="18"/>
          <w:szCs w:val="18"/>
          <w:shd w:val="clear" w:color="auto" w:fill="FFFFFF"/>
          <w:lang w:eastAsia="ru-RU"/>
        </w:rPr>
        <w:t xml:space="preserve"> Ростовской области уже три года реализуется программа капитального ремонта многоквартирных домов. Сегодня почти 80% собственников квартир в регионе платят за капитальный ремонт. Уровень сбора взносов, формирующих фонд капитального ремонта на специальном счете, владельцем которого является региональный оператор, составляет более 85%. О том, как удалось развеять сомнения жильцов в отношении новой системы капремонта, рассказывает директор НКО «Фонд капитального ремонта» Владислав КРЮКОВ. </w:t>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lang w:eastAsia="ru-RU"/>
        </w:rPr>
        <w:br/>
      </w:r>
      <w:r>
        <w:rPr>
          <w:rFonts w:ascii="Times New Roman" w:eastAsia="Times New Roman" w:hAnsi="Times New Roman" w:cs="Times New Roman"/>
          <w:noProof/>
          <w:sz w:val="24"/>
          <w:szCs w:val="24"/>
          <w:lang w:eastAsia="ru-RU"/>
        </w:rPr>
        <w:drawing>
          <wp:inline distT="0" distB="0" distL="0" distR="0">
            <wp:extent cx="1905000" cy="1275522"/>
            <wp:effectExtent l="0" t="0" r="0" b="1270"/>
            <wp:docPr id="3" name="Рисунок 3" descr="крю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рюков.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1275522"/>
                    </a:xfrm>
                    <a:prstGeom prst="rect">
                      <a:avLst/>
                    </a:prstGeom>
                    <a:noFill/>
                    <a:ln>
                      <a:noFill/>
                    </a:ln>
                  </pic:spPr>
                </pic:pic>
              </a:graphicData>
            </a:graphic>
          </wp:inline>
        </w:drawing>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lang w:eastAsia="ru-RU"/>
        </w:rPr>
        <w:br/>
      </w:r>
      <w:r w:rsidRPr="00C35622">
        <w:rPr>
          <w:rFonts w:ascii="inherit" w:eastAsia="Times New Roman" w:hAnsi="inherit" w:cs="Times New Roman"/>
          <w:i/>
          <w:iCs/>
          <w:color w:val="333333"/>
          <w:sz w:val="18"/>
          <w:szCs w:val="18"/>
          <w:bdr w:val="none" w:sz="0" w:space="0" w:color="auto" w:frame="1"/>
          <w:shd w:val="clear" w:color="auto" w:fill="FFFFFF"/>
          <w:lang w:eastAsia="ru-RU"/>
        </w:rPr>
        <w:t>«СГ»: Что изменилось в отношении собственников жилья к капитальному ремонту? </w:t>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shd w:val="clear" w:color="auto" w:fill="FFFFFF"/>
          <w:lang w:eastAsia="ru-RU"/>
        </w:rPr>
        <w:t xml:space="preserve">Владислав Крюков: Прежде </w:t>
      </w:r>
      <w:proofErr w:type="gramStart"/>
      <w:r w:rsidRPr="00C35622">
        <w:rPr>
          <w:rFonts w:ascii="Arial" w:eastAsia="Times New Roman" w:hAnsi="Arial" w:cs="Arial"/>
          <w:color w:val="333333"/>
          <w:sz w:val="18"/>
          <w:szCs w:val="18"/>
          <w:shd w:val="clear" w:color="auto" w:fill="FFFFFF"/>
          <w:lang w:eastAsia="ru-RU"/>
        </w:rPr>
        <w:t>всего</w:t>
      </w:r>
      <w:proofErr w:type="gramEnd"/>
      <w:r w:rsidRPr="00C35622">
        <w:rPr>
          <w:rFonts w:ascii="Arial" w:eastAsia="Times New Roman" w:hAnsi="Arial" w:cs="Arial"/>
          <w:color w:val="333333"/>
          <w:sz w:val="18"/>
          <w:szCs w:val="18"/>
          <w:shd w:val="clear" w:color="auto" w:fill="FFFFFF"/>
          <w:lang w:eastAsia="ru-RU"/>
        </w:rPr>
        <w:t xml:space="preserve"> стала иной психология мышления собственника. Направляя денежные средства на капремонт, он стал разбираться, где его личное имущество, а где — общедомовое. Но главное при этом то, что к общему он начал относится, как к своему, почувствовал себя Хозяином. Если несколько лет назад жители относились к программе капремонта равнодушно, то сегодня, когда появились первые наглядные положительные результаты проведенного капитального ремонта в конкретных домах, отношение к нему изменилось. Об этом можно судить по обращениям, которые поступают в фонд: теперь это не только вопросы, но и предложения, конкретные инициативы от собственников, которые мы стараемся учитывать в своей работе. </w:t>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lang w:eastAsia="ru-RU"/>
        </w:rPr>
        <w:br/>
      </w:r>
      <w:r w:rsidRPr="00C35622">
        <w:rPr>
          <w:rFonts w:ascii="inherit" w:eastAsia="Times New Roman" w:hAnsi="inherit" w:cs="Times New Roman"/>
          <w:i/>
          <w:iCs/>
          <w:color w:val="333333"/>
          <w:sz w:val="18"/>
          <w:szCs w:val="18"/>
          <w:bdr w:val="none" w:sz="0" w:space="0" w:color="auto" w:frame="1"/>
          <w:shd w:val="clear" w:color="auto" w:fill="FFFFFF"/>
          <w:lang w:eastAsia="ru-RU"/>
        </w:rPr>
        <w:t>«СГ»: У собственников помещений многоквартирных домов периодически возникают претензии к качеству капитального ремонта. Как решается эта проблема в регионе?</w:t>
      </w:r>
      <w:r w:rsidRPr="00C35622">
        <w:rPr>
          <w:rFonts w:ascii="Arial" w:eastAsia="Times New Roman" w:hAnsi="Arial" w:cs="Arial"/>
          <w:color w:val="333333"/>
          <w:sz w:val="18"/>
          <w:szCs w:val="18"/>
          <w:shd w:val="clear" w:color="auto" w:fill="FFFFFF"/>
          <w:lang w:eastAsia="ru-RU"/>
        </w:rPr>
        <w:t> </w:t>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shd w:val="clear" w:color="auto" w:fill="FFFFFF"/>
          <w:lang w:eastAsia="ru-RU"/>
        </w:rPr>
        <w:t>В. К.: Сегодня они стали лучше разбираться в капитальном ремонте, справедливо требуя должного качества от подрядчиков. А мы, в свою очередь, готовы работать по каждой претензии, ведь высокое качество — одно из главных требований, предъявляемых нами к выполняемым в рамках капремонта работам. Перед началом работ в том или ином доме мы организуем выездные встречи с участием специалистов фонда, подрядчиков, управляющих компаний. Такие встречи помогают прояснить многие вопросы для жителей многоквартирных домов. Жильцы активно интересуются подробностями этапов ремонта, а также механизмом контроля качества, высказывая свои пожелания по обновлению зданий. А когда начинается капремонт, то они сообщают нам о его недочетах. </w:t>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shd w:val="clear" w:color="auto" w:fill="FFFFFF"/>
          <w:lang w:eastAsia="ru-RU"/>
        </w:rPr>
        <w:t>Что касается качества ремонта, то за всеми работами организован многоступенчатый контроль: региональный оператор, как и заказчик работ, осуществляет технический надзор, органы власти и общественники со своей стороны контролируют объекты капремонта. Поэтому сегодня качественный капитальный ремонт уже не иллюзия, а реальность. </w:t>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lang w:eastAsia="ru-RU"/>
        </w:rPr>
        <w:br/>
      </w:r>
      <w:r w:rsidRPr="00C35622">
        <w:rPr>
          <w:rFonts w:ascii="Arial Black" w:eastAsia="Times New Roman" w:hAnsi="Arial Black" w:cs="Arial"/>
          <w:i/>
          <w:iCs/>
          <w:color w:val="333333"/>
          <w:sz w:val="18"/>
          <w:szCs w:val="18"/>
          <w:bdr w:val="none" w:sz="0" w:space="0" w:color="auto" w:frame="1"/>
          <w:shd w:val="clear" w:color="auto" w:fill="FFFFFF"/>
          <w:lang w:eastAsia="ru-RU"/>
        </w:rPr>
        <w:t xml:space="preserve">«СГ»: Применяются ли новые технологии для более качественного ремонта? Как идет процесс </w:t>
      </w:r>
      <w:proofErr w:type="spellStart"/>
      <w:r w:rsidRPr="00C35622">
        <w:rPr>
          <w:rFonts w:ascii="Arial Black" w:eastAsia="Times New Roman" w:hAnsi="Arial Black" w:cs="Arial"/>
          <w:i/>
          <w:iCs/>
          <w:color w:val="333333"/>
          <w:sz w:val="18"/>
          <w:szCs w:val="18"/>
          <w:bdr w:val="none" w:sz="0" w:space="0" w:color="auto" w:frame="1"/>
          <w:shd w:val="clear" w:color="auto" w:fill="FFFFFF"/>
          <w:lang w:eastAsia="ru-RU"/>
        </w:rPr>
        <w:t>импортозамещения</w:t>
      </w:r>
      <w:proofErr w:type="spellEnd"/>
      <w:r w:rsidRPr="00C35622">
        <w:rPr>
          <w:rFonts w:ascii="Arial Black" w:eastAsia="Times New Roman" w:hAnsi="Arial Black" w:cs="Arial"/>
          <w:i/>
          <w:iCs/>
          <w:color w:val="333333"/>
          <w:sz w:val="18"/>
          <w:szCs w:val="18"/>
          <w:bdr w:val="none" w:sz="0" w:space="0" w:color="auto" w:frame="1"/>
          <w:shd w:val="clear" w:color="auto" w:fill="FFFFFF"/>
          <w:lang w:eastAsia="ru-RU"/>
        </w:rPr>
        <w:t xml:space="preserve"> строительных материалов? </w:t>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shd w:val="clear" w:color="auto" w:fill="FFFFFF"/>
          <w:lang w:eastAsia="ru-RU"/>
        </w:rPr>
        <w:t xml:space="preserve">В. К.: Задача нашего фонда — направить накапливаемые собственниками на счету </w:t>
      </w:r>
      <w:proofErr w:type="spellStart"/>
      <w:r w:rsidRPr="00C35622">
        <w:rPr>
          <w:rFonts w:ascii="Arial" w:eastAsia="Times New Roman" w:hAnsi="Arial" w:cs="Arial"/>
          <w:color w:val="333333"/>
          <w:sz w:val="18"/>
          <w:szCs w:val="18"/>
          <w:shd w:val="clear" w:color="auto" w:fill="FFFFFF"/>
          <w:lang w:eastAsia="ru-RU"/>
        </w:rPr>
        <w:t>регоператора</w:t>
      </w:r>
      <w:proofErr w:type="spellEnd"/>
      <w:r w:rsidRPr="00C35622">
        <w:rPr>
          <w:rFonts w:ascii="Arial" w:eastAsia="Times New Roman" w:hAnsi="Arial" w:cs="Arial"/>
          <w:color w:val="333333"/>
          <w:sz w:val="18"/>
          <w:szCs w:val="18"/>
          <w:shd w:val="clear" w:color="auto" w:fill="FFFFFF"/>
          <w:lang w:eastAsia="ru-RU"/>
        </w:rPr>
        <w:t xml:space="preserve"> средства на проведение грамотных и эффективных мероприятий по капремонту, которые позволят отремонтированным системам прослужить максимально долго. </w:t>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shd w:val="clear" w:color="auto" w:fill="FFFFFF"/>
          <w:lang w:eastAsia="ru-RU"/>
        </w:rPr>
        <w:t xml:space="preserve">Во время капремонта применяются </w:t>
      </w:r>
      <w:proofErr w:type="spellStart"/>
      <w:r w:rsidRPr="00C35622">
        <w:rPr>
          <w:rFonts w:ascii="Arial" w:eastAsia="Times New Roman" w:hAnsi="Arial" w:cs="Arial"/>
          <w:color w:val="333333"/>
          <w:sz w:val="18"/>
          <w:szCs w:val="18"/>
          <w:shd w:val="clear" w:color="auto" w:fill="FFFFFF"/>
          <w:lang w:eastAsia="ru-RU"/>
        </w:rPr>
        <w:t>энергоэффективные</w:t>
      </w:r>
      <w:proofErr w:type="spellEnd"/>
      <w:r w:rsidRPr="00C35622">
        <w:rPr>
          <w:rFonts w:ascii="Arial" w:eastAsia="Times New Roman" w:hAnsi="Arial" w:cs="Arial"/>
          <w:color w:val="333333"/>
          <w:sz w:val="18"/>
          <w:szCs w:val="18"/>
          <w:shd w:val="clear" w:color="auto" w:fill="FFFFFF"/>
          <w:lang w:eastAsia="ru-RU"/>
        </w:rPr>
        <w:t xml:space="preserve"> технологии, снижающие коммунальные платежи граждан. А определяющим фактором при выборе стройматериалов остается сохранение высокого качества капремонта. </w:t>
      </w:r>
      <w:r w:rsidRPr="00C35622">
        <w:rPr>
          <w:rFonts w:ascii="Arial" w:eastAsia="Times New Roman" w:hAnsi="Arial" w:cs="Arial"/>
          <w:color w:val="333333"/>
          <w:sz w:val="18"/>
          <w:szCs w:val="18"/>
          <w:lang w:eastAsia="ru-RU"/>
        </w:rPr>
        <w:br/>
      </w:r>
      <w:r>
        <w:rPr>
          <w:rFonts w:ascii="Times New Roman" w:eastAsia="Times New Roman" w:hAnsi="Times New Roman" w:cs="Times New Roman"/>
          <w:noProof/>
          <w:sz w:val="24"/>
          <w:szCs w:val="24"/>
          <w:lang w:eastAsia="ru-RU"/>
        </w:rPr>
        <w:lastRenderedPageBreak/>
        <w:drawing>
          <wp:inline distT="0" distB="0" distL="0" distR="0">
            <wp:extent cx="4953000" cy="3297972"/>
            <wp:effectExtent l="0" t="0" r="0" b="0"/>
            <wp:docPr id="2" name="Рисунок 2" descr="Ростов-на-Дону, пр. Ворошиловский, 8. Автор - Дмитрий Волбуш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остов-на-Дону, пр. Ворошиловский, 8. Автор - Дмитрий Волбушко.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268" cy="3298150"/>
                    </a:xfrm>
                    <a:prstGeom prst="rect">
                      <a:avLst/>
                    </a:prstGeom>
                    <a:noFill/>
                    <a:ln>
                      <a:noFill/>
                    </a:ln>
                  </pic:spPr>
                </pic:pic>
              </a:graphicData>
            </a:graphic>
          </wp:inline>
        </w:drawing>
      </w:r>
      <w:r w:rsidRPr="00C35622">
        <w:rPr>
          <w:rFonts w:ascii="Arial" w:eastAsia="Times New Roman" w:hAnsi="Arial" w:cs="Arial"/>
          <w:color w:val="333333"/>
          <w:sz w:val="18"/>
          <w:szCs w:val="18"/>
          <w:lang w:eastAsia="ru-RU"/>
        </w:rPr>
        <w:br/>
      </w:r>
      <w:r w:rsidRPr="00C35622">
        <w:rPr>
          <w:rFonts w:ascii="inherit" w:eastAsia="Times New Roman" w:hAnsi="inherit" w:cs="Arial"/>
          <w:i/>
          <w:iCs/>
          <w:color w:val="333333"/>
          <w:sz w:val="16"/>
          <w:szCs w:val="16"/>
          <w:bdr w:val="none" w:sz="0" w:space="0" w:color="auto" w:frame="1"/>
          <w:shd w:val="clear" w:color="auto" w:fill="FFFFFF"/>
          <w:lang w:eastAsia="ru-RU"/>
        </w:rPr>
        <w:t xml:space="preserve">Жилой дом 1928 года постройки на пр. </w:t>
      </w:r>
      <w:proofErr w:type="gramStart"/>
      <w:r w:rsidRPr="00C35622">
        <w:rPr>
          <w:rFonts w:ascii="inherit" w:eastAsia="Times New Roman" w:hAnsi="inherit" w:cs="Arial"/>
          <w:i/>
          <w:iCs/>
          <w:color w:val="333333"/>
          <w:sz w:val="16"/>
          <w:szCs w:val="16"/>
          <w:bdr w:val="none" w:sz="0" w:space="0" w:color="auto" w:frame="1"/>
          <w:shd w:val="clear" w:color="auto" w:fill="FFFFFF"/>
          <w:lang w:eastAsia="ru-RU"/>
        </w:rPr>
        <w:t>Ворошиловском, 8 (Ростов-на-Дону)</w:t>
      </w:r>
      <w:r w:rsidRPr="00C35622">
        <w:rPr>
          <w:rFonts w:ascii="Arial" w:eastAsia="Times New Roman" w:hAnsi="Arial" w:cs="Arial"/>
          <w:color w:val="333333"/>
          <w:sz w:val="18"/>
          <w:szCs w:val="18"/>
          <w:lang w:eastAsia="ru-RU"/>
        </w:rPr>
        <w:br/>
      </w:r>
      <w:r w:rsidRPr="00C35622">
        <w:rPr>
          <w:rFonts w:ascii="inherit" w:eastAsia="Times New Roman" w:hAnsi="inherit" w:cs="Arial"/>
          <w:i/>
          <w:iCs/>
          <w:color w:val="333333"/>
          <w:sz w:val="16"/>
          <w:szCs w:val="16"/>
          <w:bdr w:val="none" w:sz="0" w:space="0" w:color="auto" w:frame="1"/>
          <w:shd w:val="clear" w:color="auto" w:fill="FFFFFF"/>
          <w:lang w:eastAsia="ru-RU"/>
        </w:rPr>
        <w:t xml:space="preserve">отремонтирован с использованием </w:t>
      </w:r>
      <w:proofErr w:type="spellStart"/>
      <w:r w:rsidRPr="00C35622">
        <w:rPr>
          <w:rFonts w:ascii="inherit" w:eastAsia="Times New Roman" w:hAnsi="inherit" w:cs="Arial"/>
          <w:i/>
          <w:iCs/>
          <w:color w:val="333333"/>
          <w:sz w:val="16"/>
          <w:szCs w:val="16"/>
          <w:bdr w:val="none" w:sz="0" w:space="0" w:color="auto" w:frame="1"/>
          <w:shd w:val="clear" w:color="auto" w:fill="FFFFFF"/>
          <w:lang w:eastAsia="ru-RU"/>
        </w:rPr>
        <w:t>энергоэффективных</w:t>
      </w:r>
      <w:proofErr w:type="spellEnd"/>
      <w:r w:rsidRPr="00C35622">
        <w:rPr>
          <w:rFonts w:ascii="inherit" w:eastAsia="Times New Roman" w:hAnsi="inherit" w:cs="Arial"/>
          <w:i/>
          <w:iCs/>
          <w:color w:val="333333"/>
          <w:sz w:val="16"/>
          <w:szCs w:val="16"/>
          <w:bdr w:val="none" w:sz="0" w:space="0" w:color="auto" w:frame="1"/>
          <w:shd w:val="clear" w:color="auto" w:fill="FFFFFF"/>
          <w:lang w:eastAsia="ru-RU"/>
        </w:rPr>
        <w:t xml:space="preserve"> технологий (Фото:</w:t>
      </w:r>
      <w:proofErr w:type="gramEnd"/>
      <w:r w:rsidRPr="00C35622">
        <w:rPr>
          <w:rFonts w:ascii="inherit" w:eastAsia="Times New Roman" w:hAnsi="inherit" w:cs="Arial"/>
          <w:i/>
          <w:iCs/>
          <w:color w:val="333333"/>
          <w:sz w:val="16"/>
          <w:szCs w:val="16"/>
          <w:bdr w:val="none" w:sz="0" w:space="0" w:color="auto" w:frame="1"/>
          <w:shd w:val="clear" w:color="auto" w:fill="FFFFFF"/>
          <w:lang w:eastAsia="ru-RU"/>
        </w:rPr>
        <w:t xml:space="preserve"> </w:t>
      </w:r>
      <w:proofErr w:type="gramStart"/>
      <w:r w:rsidRPr="00C35622">
        <w:rPr>
          <w:rFonts w:ascii="inherit" w:eastAsia="Times New Roman" w:hAnsi="inherit" w:cs="Arial"/>
          <w:i/>
          <w:iCs/>
          <w:color w:val="333333"/>
          <w:sz w:val="16"/>
          <w:szCs w:val="16"/>
          <w:bdr w:val="none" w:sz="0" w:space="0" w:color="auto" w:frame="1"/>
          <w:shd w:val="clear" w:color="auto" w:fill="FFFFFF"/>
          <w:lang w:eastAsia="ru-RU"/>
        </w:rPr>
        <w:t xml:space="preserve">Дмитрий </w:t>
      </w:r>
      <w:proofErr w:type="spellStart"/>
      <w:r w:rsidRPr="00C35622">
        <w:rPr>
          <w:rFonts w:ascii="inherit" w:eastAsia="Times New Roman" w:hAnsi="inherit" w:cs="Arial"/>
          <w:i/>
          <w:iCs/>
          <w:color w:val="333333"/>
          <w:sz w:val="16"/>
          <w:szCs w:val="16"/>
          <w:bdr w:val="none" w:sz="0" w:space="0" w:color="auto" w:frame="1"/>
          <w:shd w:val="clear" w:color="auto" w:fill="FFFFFF"/>
          <w:lang w:eastAsia="ru-RU"/>
        </w:rPr>
        <w:t>Волбушко</w:t>
      </w:r>
      <w:proofErr w:type="spellEnd"/>
      <w:r w:rsidRPr="00C35622">
        <w:rPr>
          <w:rFonts w:ascii="inherit" w:eastAsia="Times New Roman" w:hAnsi="inherit" w:cs="Arial"/>
          <w:i/>
          <w:iCs/>
          <w:color w:val="333333"/>
          <w:sz w:val="16"/>
          <w:szCs w:val="16"/>
          <w:bdr w:val="none" w:sz="0" w:space="0" w:color="auto" w:frame="1"/>
          <w:shd w:val="clear" w:color="auto" w:fill="FFFFFF"/>
          <w:lang w:eastAsia="ru-RU"/>
        </w:rPr>
        <w:t>)</w:t>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shd w:val="clear" w:color="auto" w:fill="FFFFFF"/>
          <w:lang w:eastAsia="ru-RU"/>
        </w:rPr>
        <w:t>Так, в соответствии с региональной программой, при обновлении инженерных коммуникаций устанавливаются модульные автоматизированные узлы для индивидуальных тепловых пунктов, которые являются разработкой зарубежного концерна с мировым именем.</w:t>
      </w:r>
      <w:proofErr w:type="gramEnd"/>
      <w:r w:rsidRPr="00C35622">
        <w:rPr>
          <w:rFonts w:ascii="Arial" w:eastAsia="Times New Roman" w:hAnsi="Arial" w:cs="Arial"/>
          <w:color w:val="333333"/>
          <w:sz w:val="18"/>
          <w:szCs w:val="18"/>
          <w:shd w:val="clear" w:color="auto" w:fill="FFFFFF"/>
          <w:lang w:eastAsia="ru-RU"/>
        </w:rPr>
        <w:t xml:space="preserve"> Более 20 лет назад концерн наладил производство в России. Это оборудование обладает оптимальным набором автоматики, имея минимальные габаритные размеры и одну из самых низких цен среди аналогов. </w:t>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lang w:eastAsia="ru-RU"/>
        </w:rPr>
        <w:br/>
      </w:r>
      <w:r w:rsidRPr="00C35622">
        <w:rPr>
          <w:rFonts w:ascii="inherit" w:eastAsia="Times New Roman" w:hAnsi="inherit" w:cs="Times New Roman"/>
          <w:i/>
          <w:iCs/>
          <w:color w:val="333333"/>
          <w:sz w:val="18"/>
          <w:szCs w:val="18"/>
          <w:bdr w:val="none" w:sz="0" w:space="0" w:color="auto" w:frame="1"/>
          <w:shd w:val="clear" w:color="auto" w:fill="FFFFFF"/>
          <w:lang w:eastAsia="ru-RU"/>
        </w:rPr>
        <w:t>«</w:t>
      </w:r>
      <w:proofErr w:type="gramStart"/>
      <w:r w:rsidRPr="00C35622">
        <w:rPr>
          <w:rFonts w:ascii="inherit" w:eastAsia="Times New Roman" w:hAnsi="inherit" w:cs="Times New Roman"/>
          <w:i/>
          <w:iCs/>
          <w:color w:val="333333"/>
          <w:sz w:val="18"/>
          <w:szCs w:val="18"/>
          <w:bdr w:val="none" w:sz="0" w:space="0" w:color="auto" w:frame="1"/>
          <w:shd w:val="clear" w:color="auto" w:fill="FFFFFF"/>
          <w:lang w:eastAsia="ru-RU"/>
        </w:rPr>
        <w:t>СГ</w:t>
      </w:r>
      <w:proofErr w:type="gramEnd"/>
      <w:r w:rsidRPr="00C35622">
        <w:rPr>
          <w:rFonts w:ascii="inherit" w:eastAsia="Times New Roman" w:hAnsi="inherit" w:cs="Times New Roman"/>
          <w:i/>
          <w:iCs/>
          <w:color w:val="333333"/>
          <w:sz w:val="18"/>
          <w:szCs w:val="18"/>
          <w:bdr w:val="none" w:sz="0" w:space="0" w:color="auto" w:frame="1"/>
          <w:shd w:val="clear" w:color="auto" w:fill="FFFFFF"/>
          <w:lang w:eastAsia="ru-RU"/>
        </w:rPr>
        <w:t>»: Какие меры принимаются к подрядным организациям, нарушившим требования? </w:t>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shd w:val="clear" w:color="auto" w:fill="FFFFFF"/>
          <w:lang w:eastAsia="ru-RU"/>
        </w:rPr>
        <w:t>В. К.: Если такое нарушение выявлено, то подрядчикам выдаются соответствующие предписания об их устранении. Но если организация игнорирует требования заказчика или реагирует недостаточно оперативно, тогда фонд расторгает договор с такой фирмой и требует возмещения причиненных убытков. Так, буквально на днях мы расторгли договор с ООО «Гром», поскольку подрядчик не приступил к выполнению работ на объекте в течение 10 календарных дней с даты, установленной в графике выполнения работ. </w:t>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shd w:val="clear" w:color="auto" w:fill="FFFFFF"/>
          <w:lang w:eastAsia="ru-RU"/>
        </w:rPr>
        <w:t>В этом году в договоре подряда мы усилили санкции не только за нарушение сроков, установленных графиком выполнения работ, но и за заключение договора субподряда в нарушение условий, предусмотренных основным договором (при этом подрядчик несет перед фондом ответственность за последствия неисполнения или ненадлежащее исполнение обязательств субподрядчиком). Ужесточены также санкции за нарушение условий договора, влекущие некачественное, несвоевременное или неполное выполнение работ, а также за неисполнение подрядчиком предписаний об устранении нарушений. </w:t>
      </w:r>
      <w:r w:rsidRPr="00C35622">
        <w:rPr>
          <w:rFonts w:ascii="Arial" w:eastAsia="Times New Roman" w:hAnsi="Arial" w:cs="Arial"/>
          <w:color w:val="333333"/>
          <w:sz w:val="18"/>
          <w:szCs w:val="18"/>
          <w:lang w:eastAsia="ru-RU"/>
        </w:rPr>
        <w:br/>
      </w:r>
      <w:r w:rsidRPr="00C35622">
        <w:rPr>
          <w:rFonts w:ascii="Arial" w:eastAsia="Times New Roman" w:hAnsi="Arial" w:cs="Arial"/>
          <w:color w:val="333333"/>
          <w:sz w:val="18"/>
          <w:szCs w:val="18"/>
          <w:lang w:eastAsia="ru-RU"/>
        </w:rPr>
        <w:br/>
      </w:r>
      <w:bookmarkStart w:id="0" w:name="_GoBack"/>
      <w:bookmarkEnd w:id="0"/>
    </w:p>
    <w:p w:rsidR="00C35622" w:rsidRDefault="00C35622" w:rsidP="00C35622"/>
    <w:sectPr w:rsidR="00C35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622"/>
    <w:rsid w:val="0005573B"/>
    <w:rsid w:val="00C019CB"/>
    <w:rsid w:val="00C35622"/>
    <w:rsid w:val="00EE5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356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562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35622"/>
    <w:rPr>
      <w:color w:val="0000FF"/>
      <w:u w:val="single"/>
    </w:rPr>
  </w:style>
  <w:style w:type="paragraph" w:styleId="a4">
    <w:name w:val="Normal (Web)"/>
    <w:basedOn w:val="a"/>
    <w:uiPriority w:val="99"/>
    <w:semiHidden/>
    <w:unhideWhenUsed/>
    <w:rsid w:val="00C35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35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5622"/>
  </w:style>
  <w:style w:type="paragraph" w:styleId="a5">
    <w:name w:val="Balloon Text"/>
    <w:basedOn w:val="a"/>
    <w:link w:val="a6"/>
    <w:uiPriority w:val="99"/>
    <w:semiHidden/>
    <w:unhideWhenUsed/>
    <w:rsid w:val="00C356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56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356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562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35622"/>
    <w:rPr>
      <w:color w:val="0000FF"/>
      <w:u w:val="single"/>
    </w:rPr>
  </w:style>
  <w:style w:type="paragraph" w:styleId="a4">
    <w:name w:val="Normal (Web)"/>
    <w:basedOn w:val="a"/>
    <w:uiPriority w:val="99"/>
    <w:semiHidden/>
    <w:unhideWhenUsed/>
    <w:rsid w:val="00C35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35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5622"/>
  </w:style>
  <w:style w:type="paragraph" w:styleId="a5">
    <w:name w:val="Balloon Text"/>
    <w:basedOn w:val="a"/>
    <w:link w:val="a6"/>
    <w:uiPriority w:val="99"/>
    <w:semiHidden/>
    <w:unhideWhenUsed/>
    <w:rsid w:val="00C356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5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9620">
      <w:bodyDiv w:val="1"/>
      <w:marLeft w:val="0"/>
      <w:marRight w:val="0"/>
      <w:marTop w:val="0"/>
      <w:marBottom w:val="0"/>
      <w:divBdr>
        <w:top w:val="none" w:sz="0" w:space="0" w:color="auto"/>
        <w:left w:val="none" w:sz="0" w:space="0" w:color="auto"/>
        <w:bottom w:val="none" w:sz="0" w:space="0" w:color="auto"/>
        <w:right w:val="none" w:sz="0" w:space="0" w:color="auto"/>
      </w:divBdr>
    </w:div>
    <w:div w:id="114834100">
      <w:bodyDiv w:val="1"/>
      <w:marLeft w:val="0"/>
      <w:marRight w:val="0"/>
      <w:marTop w:val="0"/>
      <w:marBottom w:val="0"/>
      <w:divBdr>
        <w:top w:val="none" w:sz="0" w:space="0" w:color="auto"/>
        <w:left w:val="none" w:sz="0" w:space="0" w:color="auto"/>
        <w:bottom w:val="none" w:sz="0" w:space="0" w:color="auto"/>
        <w:right w:val="none" w:sz="0" w:space="0" w:color="auto"/>
      </w:divBdr>
      <w:divsChild>
        <w:div w:id="135031205">
          <w:marLeft w:val="0"/>
          <w:marRight w:val="0"/>
          <w:marTop w:val="0"/>
          <w:marBottom w:val="0"/>
          <w:divBdr>
            <w:top w:val="none" w:sz="0" w:space="0" w:color="auto"/>
            <w:left w:val="none" w:sz="0" w:space="0" w:color="auto"/>
            <w:bottom w:val="none" w:sz="0" w:space="0" w:color="auto"/>
            <w:right w:val="none" w:sz="0" w:space="0" w:color="auto"/>
          </w:divBdr>
        </w:div>
      </w:divsChild>
    </w:div>
    <w:div w:id="843321757">
      <w:bodyDiv w:val="1"/>
      <w:marLeft w:val="0"/>
      <w:marRight w:val="0"/>
      <w:marTop w:val="0"/>
      <w:marBottom w:val="0"/>
      <w:divBdr>
        <w:top w:val="none" w:sz="0" w:space="0" w:color="auto"/>
        <w:left w:val="none" w:sz="0" w:space="0" w:color="auto"/>
        <w:bottom w:val="none" w:sz="0" w:space="0" w:color="auto"/>
        <w:right w:val="none" w:sz="0" w:space="0" w:color="auto"/>
      </w:divBdr>
      <w:divsChild>
        <w:div w:id="735664065">
          <w:marLeft w:val="0"/>
          <w:marRight w:val="0"/>
          <w:marTop w:val="0"/>
          <w:marBottom w:val="0"/>
          <w:divBdr>
            <w:top w:val="none" w:sz="0" w:space="0" w:color="auto"/>
            <w:left w:val="none" w:sz="0" w:space="0" w:color="auto"/>
            <w:bottom w:val="none" w:sz="0" w:space="0" w:color="auto"/>
            <w:right w:val="none" w:sz="0" w:space="0" w:color="auto"/>
          </w:divBdr>
        </w:div>
      </w:divsChild>
    </w:div>
    <w:div w:id="1019504535">
      <w:bodyDiv w:val="1"/>
      <w:marLeft w:val="0"/>
      <w:marRight w:val="0"/>
      <w:marTop w:val="0"/>
      <w:marBottom w:val="0"/>
      <w:divBdr>
        <w:top w:val="none" w:sz="0" w:space="0" w:color="auto"/>
        <w:left w:val="none" w:sz="0" w:space="0" w:color="auto"/>
        <w:bottom w:val="none" w:sz="0" w:space="0" w:color="auto"/>
        <w:right w:val="none" w:sz="0" w:space="0" w:color="auto"/>
      </w:divBdr>
      <w:divsChild>
        <w:div w:id="1282298834">
          <w:marLeft w:val="0"/>
          <w:marRight w:val="0"/>
          <w:marTop w:val="0"/>
          <w:marBottom w:val="0"/>
          <w:divBdr>
            <w:top w:val="none" w:sz="0" w:space="0" w:color="auto"/>
            <w:left w:val="none" w:sz="0" w:space="0" w:color="auto"/>
            <w:bottom w:val="none" w:sz="0" w:space="0" w:color="auto"/>
            <w:right w:val="none" w:sz="0" w:space="0" w:color="auto"/>
          </w:divBdr>
        </w:div>
      </w:divsChild>
    </w:div>
    <w:div w:id="1407848992">
      <w:bodyDiv w:val="1"/>
      <w:marLeft w:val="0"/>
      <w:marRight w:val="0"/>
      <w:marTop w:val="0"/>
      <w:marBottom w:val="0"/>
      <w:divBdr>
        <w:top w:val="none" w:sz="0" w:space="0" w:color="auto"/>
        <w:left w:val="none" w:sz="0" w:space="0" w:color="auto"/>
        <w:bottom w:val="none" w:sz="0" w:space="0" w:color="auto"/>
        <w:right w:val="none" w:sz="0" w:space="0" w:color="auto"/>
      </w:divBdr>
      <w:divsChild>
        <w:div w:id="522667836">
          <w:marLeft w:val="0"/>
          <w:marRight w:val="0"/>
          <w:marTop w:val="0"/>
          <w:marBottom w:val="0"/>
          <w:divBdr>
            <w:top w:val="none" w:sz="0" w:space="0" w:color="auto"/>
            <w:left w:val="none" w:sz="0" w:space="0" w:color="auto"/>
            <w:bottom w:val="none" w:sz="0" w:space="0" w:color="auto"/>
            <w:right w:val="none" w:sz="0" w:space="0" w:color="auto"/>
          </w:divBdr>
        </w:div>
      </w:divsChild>
    </w:div>
    <w:div w:id="1529219132">
      <w:bodyDiv w:val="1"/>
      <w:marLeft w:val="0"/>
      <w:marRight w:val="0"/>
      <w:marTop w:val="0"/>
      <w:marBottom w:val="0"/>
      <w:divBdr>
        <w:top w:val="none" w:sz="0" w:space="0" w:color="auto"/>
        <w:left w:val="none" w:sz="0" w:space="0" w:color="auto"/>
        <w:bottom w:val="none" w:sz="0" w:space="0" w:color="auto"/>
        <w:right w:val="none" w:sz="0" w:space="0" w:color="auto"/>
      </w:divBdr>
      <w:divsChild>
        <w:div w:id="1904944713">
          <w:marLeft w:val="0"/>
          <w:marRight w:val="0"/>
          <w:marTop w:val="300"/>
          <w:marBottom w:val="0"/>
          <w:divBdr>
            <w:top w:val="none" w:sz="0" w:space="0" w:color="auto"/>
            <w:left w:val="none" w:sz="0" w:space="0" w:color="auto"/>
            <w:bottom w:val="none" w:sz="0" w:space="0" w:color="auto"/>
            <w:right w:val="none" w:sz="0" w:space="0" w:color="auto"/>
          </w:divBdr>
        </w:div>
      </w:divsChild>
    </w:div>
    <w:div w:id="1962564393">
      <w:bodyDiv w:val="1"/>
      <w:marLeft w:val="0"/>
      <w:marRight w:val="0"/>
      <w:marTop w:val="0"/>
      <w:marBottom w:val="0"/>
      <w:divBdr>
        <w:top w:val="none" w:sz="0" w:space="0" w:color="auto"/>
        <w:left w:val="none" w:sz="0" w:space="0" w:color="auto"/>
        <w:bottom w:val="none" w:sz="0" w:space="0" w:color="auto"/>
        <w:right w:val="none" w:sz="0" w:space="0" w:color="auto"/>
      </w:divBdr>
      <w:divsChild>
        <w:div w:id="195387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2016-09-21T09:34:00Z</dcterms:created>
  <dcterms:modified xsi:type="dcterms:W3CDTF">2016-09-21T09:50:00Z</dcterms:modified>
</cp:coreProperties>
</file>