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920" w:rsidRPr="00794128" w:rsidRDefault="00275381" w:rsidP="00275381">
      <w:pPr>
        <w:tabs>
          <w:tab w:val="left" w:pos="9355"/>
        </w:tabs>
        <w:spacing w:before="100" w:beforeAutospacing="1" w:after="0" w:line="240" w:lineRule="auto"/>
        <w:ind w:right="-1"/>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w:t>
      </w:r>
      <w:r w:rsidR="00BF5920" w:rsidRPr="00794128">
        <w:rPr>
          <w:rFonts w:ascii="Times New Roman" w:eastAsia="Times New Roman" w:hAnsi="Times New Roman" w:cs="Times New Roman"/>
          <w:b/>
          <w:sz w:val="28"/>
          <w:szCs w:val="20"/>
          <w:lang w:eastAsia="ru-RU"/>
        </w:rPr>
        <w:t>РОСТОВСКАЯ ОБЛАСТЬ</w:t>
      </w:r>
    </w:p>
    <w:p w:rsidR="00BF5920" w:rsidRPr="00794128" w:rsidRDefault="00BF5920" w:rsidP="00BF5920">
      <w:pPr>
        <w:tabs>
          <w:tab w:val="left" w:pos="9355"/>
        </w:tabs>
        <w:spacing w:before="12" w:after="12" w:line="240" w:lineRule="auto"/>
        <w:ind w:left="-567" w:right="-1"/>
        <w:jc w:val="center"/>
        <w:rPr>
          <w:rFonts w:ascii="Times New Roman" w:eastAsia="Times New Roman" w:hAnsi="Times New Roman" w:cs="Times New Roman"/>
          <w:b/>
          <w:sz w:val="28"/>
          <w:szCs w:val="20"/>
          <w:lang w:eastAsia="ru-RU"/>
        </w:rPr>
      </w:pPr>
      <w:r w:rsidRPr="00794128">
        <w:rPr>
          <w:rFonts w:ascii="Times New Roman" w:eastAsia="Times New Roman" w:hAnsi="Times New Roman" w:cs="Times New Roman"/>
          <w:b/>
          <w:sz w:val="28"/>
          <w:szCs w:val="20"/>
          <w:lang w:eastAsia="ru-RU"/>
        </w:rPr>
        <w:t>КРАСНОСУЛИНСКИЙ РАЙОН</w:t>
      </w:r>
    </w:p>
    <w:p w:rsidR="00BF5920" w:rsidRPr="00794128" w:rsidRDefault="00BF5920" w:rsidP="00BF5920">
      <w:pPr>
        <w:tabs>
          <w:tab w:val="left" w:pos="9355"/>
        </w:tabs>
        <w:spacing w:before="12" w:after="12" w:line="240" w:lineRule="auto"/>
        <w:ind w:left="-567" w:right="-1"/>
        <w:jc w:val="center"/>
        <w:rPr>
          <w:rFonts w:ascii="Times New Roman" w:eastAsia="Times New Roman" w:hAnsi="Times New Roman" w:cs="Times New Roman"/>
          <w:b/>
          <w:sz w:val="28"/>
          <w:szCs w:val="20"/>
          <w:lang w:eastAsia="ru-RU"/>
        </w:rPr>
      </w:pPr>
      <w:r w:rsidRPr="00794128">
        <w:rPr>
          <w:rFonts w:ascii="Times New Roman" w:eastAsia="Times New Roman" w:hAnsi="Times New Roman" w:cs="Times New Roman"/>
          <w:b/>
          <w:sz w:val="28"/>
          <w:szCs w:val="20"/>
          <w:lang w:eastAsia="ru-RU"/>
        </w:rPr>
        <w:t>АДМИНИСТРАЦИЯ</w:t>
      </w:r>
    </w:p>
    <w:p w:rsidR="00BF5920" w:rsidRPr="00794128" w:rsidRDefault="00BF5920" w:rsidP="00BF5920">
      <w:pPr>
        <w:tabs>
          <w:tab w:val="left" w:pos="9355"/>
        </w:tabs>
        <w:spacing w:before="12" w:after="12" w:line="240" w:lineRule="auto"/>
        <w:ind w:left="-567" w:right="-1"/>
        <w:jc w:val="center"/>
        <w:rPr>
          <w:rFonts w:ascii="Times New Roman" w:eastAsia="Times New Roman" w:hAnsi="Times New Roman" w:cs="Times New Roman"/>
          <w:b/>
          <w:sz w:val="28"/>
          <w:szCs w:val="20"/>
          <w:lang w:eastAsia="ru-RU"/>
        </w:rPr>
      </w:pPr>
      <w:r w:rsidRPr="00794128">
        <w:rPr>
          <w:rFonts w:ascii="Times New Roman" w:eastAsia="Times New Roman" w:hAnsi="Times New Roman" w:cs="Times New Roman"/>
          <w:b/>
          <w:sz w:val="28"/>
          <w:szCs w:val="20"/>
          <w:lang w:eastAsia="ru-RU"/>
        </w:rPr>
        <w:t>ГУКОВО-ГНИЛУШЕВСКОГО</w:t>
      </w:r>
    </w:p>
    <w:p w:rsidR="00275381" w:rsidRDefault="00BF5920" w:rsidP="00275381">
      <w:pPr>
        <w:tabs>
          <w:tab w:val="left" w:pos="9355"/>
        </w:tabs>
        <w:spacing w:before="12" w:after="12" w:line="240" w:lineRule="auto"/>
        <w:ind w:left="-567" w:right="-1"/>
        <w:jc w:val="center"/>
        <w:rPr>
          <w:rFonts w:ascii="Times New Roman" w:eastAsia="Times New Roman" w:hAnsi="Times New Roman" w:cs="Times New Roman"/>
          <w:b/>
          <w:sz w:val="28"/>
          <w:szCs w:val="20"/>
          <w:lang w:eastAsia="ru-RU"/>
        </w:rPr>
      </w:pPr>
      <w:r w:rsidRPr="00794128">
        <w:rPr>
          <w:rFonts w:ascii="Times New Roman" w:eastAsia="Times New Roman" w:hAnsi="Times New Roman" w:cs="Times New Roman"/>
          <w:b/>
          <w:sz w:val="28"/>
          <w:szCs w:val="20"/>
          <w:lang w:eastAsia="ru-RU"/>
        </w:rPr>
        <w:t>СЕЛЬСКОГО ПОСЕЛЕНИЯ</w:t>
      </w:r>
    </w:p>
    <w:p w:rsidR="00BF5920" w:rsidRPr="00275381" w:rsidRDefault="00BF5920" w:rsidP="00275381">
      <w:pPr>
        <w:tabs>
          <w:tab w:val="left" w:pos="9355"/>
        </w:tabs>
        <w:spacing w:before="12" w:after="12" w:line="240" w:lineRule="auto"/>
        <w:ind w:left="-567" w:right="-1"/>
        <w:jc w:val="center"/>
        <w:rPr>
          <w:rFonts w:ascii="Times New Roman" w:eastAsia="Times New Roman" w:hAnsi="Times New Roman" w:cs="Times New Roman"/>
          <w:b/>
          <w:sz w:val="28"/>
          <w:szCs w:val="20"/>
          <w:lang w:eastAsia="ru-RU"/>
        </w:rPr>
      </w:pPr>
      <w:r w:rsidRPr="00794128">
        <w:rPr>
          <w:rFonts w:ascii="Times New Roman" w:eastAsia="Times New Roman" w:hAnsi="Times New Roman" w:cs="Times New Roman"/>
          <w:b/>
          <w:sz w:val="36"/>
          <w:szCs w:val="20"/>
          <w:lang w:eastAsia="ru-RU"/>
        </w:rPr>
        <w:t>Постановление</w:t>
      </w:r>
    </w:p>
    <w:p w:rsidR="00BF5920" w:rsidRPr="00BF5920" w:rsidRDefault="00275381" w:rsidP="00BF5920">
      <w:pPr>
        <w:tabs>
          <w:tab w:val="center" w:pos="3686"/>
          <w:tab w:val="right" w:pos="9356"/>
        </w:tabs>
        <w:spacing w:before="240" w:after="36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15.03.2017</w:t>
      </w:r>
      <w:r w:rsidR="00BF5920" w:rsidRPr="00BF5920">
        <w:rPr>
          <w:rFonts w:ascii="Times New Roman" w:eastAsia="Times New Roman" w:hAnsi="Times New Roman" w:cs="Times New Roman"/>
          <w:sz w:val="24"/>
          <w:szCs w:val="24"/>
          <w:lang w:eastAsia="ru-RU"/>
        </w:rPr>
        <w:tab/>
        <w:t xml:space="preserve">                      № </w:t>
      </w:r>
      <w:r>
        <w:rPr>
          <w:rFonts w:ascii="Times New Roman" w:eastAsia="Times New Roman" w:hAnsi="Times New Roman" w:cs="Times New Roman"/>
          <w:sz w:val="24"/>
          <w:szCs w:val="24"/>
          <w:lang w:eastAsia="ru-RU"/>
        </w:rPr>
        <w:t>51</w:t>
      </w:r>
      <w:r w:rsidR="00BF5920" w:rsidRPr="00BF5920">
        <w:rPr>
          <w:rFonts w:ascii="Times New Roman" w:eastAsia="Times New Roman" w:hAnsi="Times New Roman" w:cs="Times New Roman"/>
          <w:sz w:val="24"/>
          <w:szCs w:val="24"/>
          <w:lang w:eastAsia="ru-RU"/>
        </w:rPr>
        <w:tab/>
        <w:t xml:space="preserve">                        х. Гуково</w:t>
      </w:r>
    </w:p>
    <w:p w:rsidR="00BF5920" w:rsidRPr="00BF5920" w:rsidRDefault="00BF5920" w:rsidP="00BF5920">
      <w:pPr>
        <w:spacing w:after="0" w:line="240" w:lineRule="auto"/>
        <w:ind w:right="3911"/>
        <w:jc w:val="both"/>
        <w:rPr>
          <w:rFonts w:ascii="Times New Roman" w:eastAsia="Calibri" w:hAnsi="Times New Roman" w:cs="Times New Roman"/>
          <w:sz w:val="24"/>
          <w:szCs w:val="24"/>
        </w:rPr>
      </w:pPr>
      <w:proofErr w:type="gramStart"/>
      <w:r w:rsidRPr="00BF5920">
        <w:rPr>
          <w:rFonts w:ascii="Times New Roman" w:eastAsia="Calibri" w:hAnsi="Times New Roman" w:cs="Times New Roman"/>
          <w:sz w:val="24"/>
          <w:szCs w:val="24"/>
        </w:rPr>
        <w:t>О</w:t>
      </w:r>
      <w:proofErr w:type="gramEnd"/>
      <w:r w:rsidRPr="00BF5920">
        <w:rPr>
          <w:rFonts w:ascii="Times New Roman" w:eastAsia="Calibri" w:hAnsi="Times New Roman" w:cs="Times New Roman"/>
          <w:sz w:val="24"/>
          <w:szCs w:val="24"/>
        </w:rPr>
        <w:t xml:space="preserve"> утверждении Памятки муниципальным служащим Администрации Гуково-Гнилушевского сельского поселения по недопущению ситуаций конфликта интересов на муниципальной службе и порядку их урегулирования</w:t>
      </w:r>
    </w:p>
    <w:p w:rsidR="00BF5920" w:rsidRPr="00BF5920" w:rsidRDefault="00BF5920" w:rsidP="00BF5920">
      <w:pPr>
        <w:spacing w:after="0" w:line="240" w:lineRule="auto"/>
        <w:rPr>
          <w:rFonts w:ascii="Times New Roman" w:eastAsia="Calibri" w:hAnsi="Times New Roman" w:cs="Times New Roman"/>
          <w:sz w:val="24"/>
          <w:szCs w:val="24"/>
        </w:rPr>
      </w:pPr>
    </w:p>
    <w:p w:rsidR="00BF5920" w:rsidRPr="00BF5920" w:rsidRDefault="00BF5920" w:rsidP="00BF5920">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BF5920">
        <w:rPr>
          <w:rFonts w:ascii="Times New Roman" w:eastAsia="Times New Roman" w:hAnsi="Times New Roman" w:cs="Times New Roman"/>
          <w:color w:val="000000"/>
          <w:sz w:val="24"/>
          <w:szCs w:val="24"/>
          <w:lang w:eastAsia="ru-RU"/>
        </w:rPr>
        <w:t xml:space="preserve">В соответствии с </w:t>
      </w:r>
      <w:hyperlink r:id="rId5" w:history="1">
        <w:r w:rsidRPr="00BF5920">
          <w:rPr>
            <w:rFonts w:ascii="Times New Roman" w:eastAsia="Times New Roman" w:hAnsi="Times New Roman" w:cs="Times New Roman"/>
            <w:color w:val="000000"/>
            <w:sz w:val="24"/>
            <w:szCs w:val="24"/>
            <w:lang w:eastAsia="ru-RU"/>
          </w:rPr>
          <w:t>Федеральным законом</w:t>
        </w:r>
      </w:hyperlink>
      <w:r w:rsidRPr="00BF5920">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т 25.12.2008 № 273-ФЗ </w:t>
      </w:r>
      <w:r w:rsidRPr="00BF5920">
        <w:rPr>
          <w:rFonts w:ascii="Times New Roman" w:eastAsia="Times New Roman" w:hAnsi="Times New Roman" w:cs="Times New Roman"/>
          <w:color w:val="000000"/>
          <w:sz w:val="24"/>
          <w:szCs w:val="24"/>
          <w:lang w:eastAsia="ru-RU"/>
        </w:rPr>
        <w:t>«О противодействии коррупции», Ф</w:t>
      </w:r>
      <w:r w:rsidRPr="00BF5920">
        <w:rPr>
          <w:rFonts w:ascii="Times New Roman" w:eastAsia="Times New Roman" w:hAnsi="Times New Roman" w:cs="Times New Roman"/>
          <w:sz w:val="24"/>
          <w:szCs w:val="24"/>
          <w:lang w:eastAsia="ru-RU"/>
        </w:rPr>
        <w:t xml:space="preserve">едеральным законом от 02.03.2007 № 25-ФЗ «О муниципальной службе в Российской Федерации», Администрация </w:t>
      </w:r>
      <w:r w:rsidRPr="00BF5920">
        <w:rPr>
          <w:rFonts w:ascii="Times New Roman" w:eastAsia="Calibri" w:hAnsi="Times New Roman" w:cs="Times New Roman"/>
          <w:sz w:val="24"/>
          <w:szCs w:val="24"/>
        </w:rPr>
        <w:t>Гуково-Гнилушевского сельского поселения</w:t>
      </w:r>
    </w:p>
    <w:p w:rsidR="00BF5920" w:rsidRPr="00275381" w:rsidRDefault="00BF5920" w:rsidP="00BF5920">
      <w:pPr>
        <w:tabs>
          <w:tab w:val="left" w:pos="1740"/>
        </w:tabs>
        <w:spacing w:after="0" w:line="240" w:lineRule="auto"/>
        <w:jc w:val="both"/>
        <w:rPr>
          <w:rFonts w:ascii="Times New Roman" w:eastAsia="Times New Roman" w:hAnsi="Times New Roman" w:cs="Times New Roman"/>
          <w:sz w:val="24"/>
          <w:szCs w:val="24"/>
          <w:lang w:eastAsia="ru-RU"/>
        </w:rPr>
      </w:pPr>
      <w:r w:rsidRPr="00BF5920">
        <w:rPr>
          <w:rFonts w:ascii="Times New Roman" w:eastAsia="Times New Roman" w:hAnsi="Times New Roman" w:cs="Times New Roman"/>
          <w:sz w:val="24"/>
          <w:szCs w:val="24"/>
          <w:lang w:eastAsia="ru-RU"/>
        </w:rPr>
        <w:t xml:space="preserve">                                            </w:t>
      </w:r>
      <w:r w:rsidR="00275381">
        <w:rPr>
          <w:rFonts w:ascii="Times New Roman" w:eastAsia="Times New Roman" w:hAnsi="Times New Roman" w:cs="Times New Roman"/>
          <w:sz w:val="24"/>
          <w:szCs w:val="24"/>
          <w:lang w:eastAsia="ru-RU"/>
        </w:rPr>
        <w:t xml:space="preserve">              </w:t>
      </w:r>
      <w:r w:rsidRPr="00BF5920">
        <w:rPr>
          <w:rFonts w:ascii="Times New Roman" w:eastAsia="Times New Roman" w:hAnsi="Times New Roman" w:cs="Times New Roman"/>
          <w:color w:val="000000"/>
          <w:sz w:val="24"/>
          <w:szCs w:val="24"/>
          <w:lang w:eastAsia="ru-RU"/>
        </w:rPr>
        <w:t>ПОСТАНОВЛЯЕТ:</w:t>
      </w:r>
    </w:p>
    <w:p w:rsidR="00BF5920" w:rsidRPr="00BF5920" w:rsidRDefault="00BF5920" w:rsidP="00BF5920">
      <w:pPr>
        <w:tabs>
          <w:tab w:val="left" w:pos="1740"/>
        </w:tabs>
        <w:spacing w:after="0" w:line="240" w:lineRule="auto"/>
        <w:ind w:firstLine="2552"/>
        <w:jc w:val="both"/>
        <w:rPr>
          <w:rFonts w:ascii="Times New Roman" w:eastAsia="Times New Roman" w:hAnsi="Times New Roman" w:cs="Times New Roman"/>
          <w:color w:val="000000"/>
          <w:sz w:val="24"/>
          <w:szCs w:val="24"/>
          <w:lang w:eastAsia="ru-RU"/>
        </w:rPr>
      </w:pPr>
    </w:p>
    <w:p w:rsidR="00BF5920" w:rsidRPr="00BF5920" w:rsidRDefault="00BF5920" w:rsidP="00BF5920">
      <w:pPr>
        <w:spacing w:after="0" w:line="240" w:lineRule="auto"/>
        <w:ind w:firstLine="567"/>
        <w:jc w:val="both"/>
        <w:rPr>
          <w:rFonts w:ascii="Times New Roman" w:eastAsia="Times New Roman" w:hAnsi="Times New Roman" w:cs="Times New Roman"/>
          <w:sz w:val="24"/>
          <w:szCs w:val="24"/>
          <w:lang w:eastAsia="ru-RU"/>
        </w:rPr>
      </w:pPr>
      <w:r w:rsidRPr="00BF5920">
        <w:rPr>
          <w:rFonts w:ascii="Times New Roman" w:eastAsia="Times New Roman" w:hAnsi="Times New Roman" w:cs="Times New Roman"/>
          <w:sz w:val="24"/>
          <w:szCs w:val="24"/>
          <w:lang w:eastAsia="ru-RU"/>
        </w:rPr>
        <w:t xml:space="preserve">1. Утвердить Памятку муниципальным служащим Администрации </w:t>
      </w:r>
      <w:r w:rsidRPr="00BF5920">
        <w:rPr>
          <w:rFonts w:ascii="Times New Roman" w:eastAsia="Calibri" w:hAnsi="Times New Roman" w:cs="Times New Roman"/>
          <w:sz w:val="24"/>
          <w:szCs w:val="24"/>
        </w:rPr>
        <w:t xml:space="preserve">Гуково-Гнилушевского сельского поселения </w:t>
      </w:r>
      <w:r w:rsidRPr="00BF5920">
        <w:rPr>
          <w:rFonts w:ascii="Times New Roman" w:eastAsia="Times New Roman" w:hAnsi="Times New Roman" w:cs="Times New Roman"/>
          <w:sz w:val="24"/>
          <w:szCs w:val="24"/>
          <w:lang w:eastAsia="ru-RU"/>
        </w:rPr>
        <w:t>по недопущению ситуаций конфликта интересов на муниципальной службе и порядку их урегулирования согласно приложению.</w:t>
      </w:r>
    </w:p>
    <w:p w:rsidR="00BF5920" w:rsidRPr="00BF5920" w:rsidRDefault="00BF5920" w:rsidP="00BF5920">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sidRPr="00BF5920">
        <w:rPr>
          <w:rFonts w:ascii="Times New Roman" w:eastAsia="Times New Roman" w:hAnsi="Times New Roman" w:cs="Times New Roman"/>
          <w:sz w:val="24"/>
          <w:szCs w:val="24"/>
          <w:lang w:eastAsia="ru-RU"/>
        </w:rPr>
        <w:t>2. </w:t>
      </w:r>
      <w:r>
        <w:rPr>
          <w:rFonts w:ascii="Times New Roman" w:eastAsia="Times New Roman" w:hAnsi="Times New Roman" w:cs="Times New Roman"/>
          <w:sz w:val="24"/>
          <w:szCs w:val="24"/>
          <w:lang w:eastAsia="ru-RU"/>
        </w:rPr>
        <w:t xml:space="preserve">Главному </w:t>
      </w:r>
      <w:proofErr w:type="gramStart"/>
      <w:r>
        <w:rPr>
          <w:rFonts w:ascii="Times New Roman" w:eastAsia="Times New Roman" w:hAnsi="Times New Roman" w:cs="Times New Roman"/>
          <w:sz w:val="24"/>
          <w:szCs w:val="24"/>
          <w:lang w:eastAsia="ru-RU"/>
        </w:rPr>
        <w:t>с</w:t>
      </w:r>
      <w:r w:rsidRPr="00BF5920">
        <w:rPr>
          <w:rFonts w:ascii="Times New Roman" w:eastAsia="Times New Roman" w:hAnsi="Times New Roman" w:cs="Times New Roman"/>
          <w:sz w:val="24"/>
          <w:szCs w:val="24"/>
          <w:lang w:eastAsia="ru-RU"/>
        </w:rPr>
        <w:t>пециалисту</w:t>
      </w:r>
      <w:proofErr w:type="gramEnd"/>
      <w:r w:rsidRPr="00BF5920">
        <w:rPr>
          <w:rFonts w:ascii="Times New Roman" w:eastAsia="Times New Roman" w:hAnsi="Times New Roman" w:cs="Times New Roman"/>
          <w:sz w:val="24"/>
          <w:szCs w:val="24"/>
          <w:lang w:eastAsia="ru-RU"/>
        </w:rPr>
        <w:t xml:space="preserve"> курирующему вопросы ведения кадровой работы, Администрации </w:t>
      </w:r>
      <w:r w:rsidRPr="00BF5920">
        <w:rPr>
          <w:rFonts w:ascii="Times New Roman" w:eastAsia="Calibri" w:hAnsi="Times New Roman" w:cs="Times New Roman"/>
          <w:sz w:val="24"/>
          <w:szCs w:val="24"/>
        </w:rPr>
        <w:t xml:space="preserve">Гуково-Гнилушевского сельского поселения </w:t>
      </w:r>
      <w:r w:rsidRPr="00BF5920">
        <w:rPr>
          <w:rFonts w:ascii="Times New Roman" w:eastAsia="Times New Roman" w:hAnsi="Times New Roman" w:cs="Times New Roman"/>
          <w:sz w:val="24"/>
          <w:szCs w:val="24"/>
          <w:lang w:eastAsia="ru-RU"/>
        </w:rPr>
        <w:t>довести настоящее постановление до сведения работников.</w:t>
      </w:r>
    </w:p>
    <w:p w:rsidR="00BF5920" w:rsidRPr="00BF5920" w:rsidRDefault="00BF5920" w:rsidP="00BF5920">
      <w:pPr>
        <w:spacing w:after="0" w:line="240" w:lineRule="auto"/>
        <w:ind w:firstLine="567"/>
        <w:jc w:val="both"/>
        <w:rPr>
          <w:rFonts w:ascii="Times New Roman" w:eastAsia="Times New Roman" w:hAnsi="Times New Roman" w:cs="Times New Roman"/>
          <w:sz w:val="24"/>
          <w:szCs w:val="24"/>
          <w:lang w:eastAsia="ru-RU"/>
        </w:rPr>
      </w:pPr>
      <w:r w:rsidRPr="00BF5920">
        <w:rPr>
          <w:rFonts w:ascii="Times New Roman" w:eastAsia="Times New Roman" w:hAnsi="Times New Roman" w:cs="Times New Roman"/>
          <w:sz w:val="24"/>
          <w:szCs w:val="24"/>
          <w:lang w:eastAsia="ru-RU"/>
        </w:rPr>
        <w:t>3. </w:t>
      </w:r>
      <w:r>
        <w:rPr>
          <w:rFonts w:ascii="Times New Roman" w:eastAsia="Times New Roman" w:hAnsi="Times New Roman" w:cs="Times New Roman"/>
          <w:sz w:val="24"/>
          <w:szCs w:val="24"/>
          <w:lang w:eastAsia="ru-RU"/>
        </w:rPr>
        <w:t xml:space="preserve">Главному </w:t>
      </w:r>
      <w:proofErr w:type="gramStart"/>
      <w:r>
        <w:rPr>
          <w:rFonts w:ascii="Times New Roman" w:eastAsia="Times New Roman" w:hAnsi="Times New Roman" w:cs="Times New Roman"/>
          <w:sz w:val="24"/>
          <w:szCs w:val="24"/>
          <w:lang w:eastAsia="ru-RU"/>
        </w:rPr>
        <w:t>с</w:t>
      </w:r>
      <w:r w:rsidRPr="00BF5920">
        <w:rPr>
          <w:rFonts w:ascii="Times New Roman" w:eastAsia="Times New Roman" w:hAnsi="Times New Roman" w:cs="Times New Roman"/>
          <w:sz w:val="24"/>
          <w:szCs w:val="24"/>
          <w:lang w:eastAsia="ru-RU"/>
        </w:rPr>
        <w:t>пециалисту</w:t>
      </w:r>
      <w:proofErr w:type="gramEnd"/>
      <w:r w:rsidRPr="00BF5920">
        <w:rPr>
          <w:rFonts w:ascii="Times New Roman" w:eastAsia="Times New Roman" w:hAnsi="Times New Roman" w:cs="Times New Roman"/>
          <w:sz w:val="24"/>
          <w:szCs w:val="24"/>
          <w:lang w:eastAsia="ru-RU"/>
        </w:rPr>
        <w:t xml:space="preserve"> курирующему вопросы ведения кадровой работы, Администрации </w:t>
      </w:r>
      <w:r w:rsidRPr="00BF5920">
        <w:rPr>
          <w:rFonts w:ascii="Times New Roman" w:eastAsia="Calibri" w:hAnsi="Times New Roman" w:cs="Times New Roman"/>
          <w:sz w:val="24"/>
          <w:szCs w:val="24"/>
        </w:rPr>
        <w:t xml:space="preserve">Гуково-Гнилушевского сельского поселения </w:t>
      </w:r>
      <w:r w:rsidRPr="00BF5920">
        <w:rPr>
          <w:rFonts w:ascii="Times New Roman" w:eastAsia="Times New Roman" w:hAnsi="Times New Roman" w:cs="Times New Roman"/>
          <w:sz w:val="24"/>
          <w:szCs w:val="24"/>
          <w:lang w:eastAsia="ru-RU"/>
        </w:rPr>
        <w:t xml:space="preserve">организовать обучение муниципальных служащих, проходящих муниципальную службу в Администрации </w:t>
      </w:r>
      <w:r w:rsidRPr="00BF5920">
        <w:rPr>
          <w:rFonts w:ascii="Times New Roman" w:eastAsia="Calibri" w:hAnsi="Times New Roman" w:cs="Times New Roman"/>
          <w:sz w:val="24"/>
          <w:szCs w:val="24"/>
        </w:rPr>
        <w:t>Гуково-Гнилушевского сельского поселения</w:t>
      </w:r>
      <w:r w:rsidRPr="00BF5920">
        <w:rPr>
          <w:rFonts w:ascii="Times New Roman" w:eastAsia="Times New Roman" w:hAnsi="Times New Roman" w:cs="Times New Roman"/>
          <w:sz w:val="24"/>
          <w:szCs w:val="24"/>
          <w:lang w:eastAsia="ru-RU"/>
        </w:rPr>
        <w:t xml:space="preserve">, по порядку предотвращению и урегулированию конфликта интересов на муниципальной службе и обеспечить проверку полученных знаний. </w:t>
      </w:r>
    </w:p>
    <w:p w:rsidR="00BF5920" w:rsidRPr="00BF5920" w:rsidRDefault="00BF5920" w:rsidP="00BF5920">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sidRPr="00BF5920">
        <w:rPr>
          <w:rFonts w:ascii="Times New Roman" w:eastAsia="Times New Roman" w:hAnsi="Times New Roman" w:cs="Times New Roman"/>
          <w:sz w:val="24"/>
          <w:szCs w:val="24"/>
          <w:lang w:eastAsia="ru-RU"/>
        </w:rPr>
        <w:t>4. </w:t>
      </w:r>
      <w:proofErr w:type="gramStart"/>
      <w:r w:rsidRPr="00BF5920">
        <w:rPr>
          <w:rFonts w:ascii="Times New Roman" w:eastAsia="Times New Roman" w:hAnsi="Times New Roman" w:cs="Times New Roman"/>
          <w:sz w:val="24"/>
          <w:szCs w:val="24"/>
          <w:lang w:eastAsia="ru-RU"/>
        </w:rPr>
        <w:t>Поручить комиссии по соблюдению тре</w:t>
      </w:r>
      <w:r>
        <w:rPr>
          <w:rFonts w:ascii="Times New Roman" w:eastAsia="Times New Roman" w:hAnsi="Times New Roman" w:cs="Times New Roman"/>
          <w:sz w:val="24"/>
          <w:szCs w:val="24"/>
          <w:lang w:eastAsia="ru-RU"/>
        </w:rPr>
        <w:t xml:space="preserve">бований к служебному </w:t>
      </w:r>
      <w:r w:rsidRPr="00BF5920">
        <w:rPr>
          <w:rFonts w:ascii="Times New Roman" w:eastAsia="Times New Roman" w:hAnsi="Times New Roman" w:cs="Times New Roman"/>
          <w:sz w:val="24"/>
          <w:szCs w:val="24"/>
          <w:lang w:eastAsia="ru-RU"/>
        </w:rPr>
        <w:t xml:space="preserve">поведению муниципальных служащих, проходящих муниципальную службу в Администрации </w:t>
      </w:r>
      <w:r w:rsidRPr="00BF5920">
        <w:rPr>
          <w:rFonts w:ascii="Times New Roman" w:eastAsia="Calibri" w:hAnsi="Times New Roman" w:cs="Times New Roman"/>
          <w:sz w:val="24"/>
          <w:szCs w:val="24"/>
        </w:rPr>
        <w:t>Гуково-Гнилушевского сельского поселения</w:t>
      </w:r>
      <w:r w:rsidRPr="00BF5920">
        <w:rPr>
          <w:rFonts w:ascii="Times New Roman" w:eastAsia="Times New Roman" w:hAnsi="Times New Roman" w:cs="Times New Roman"/>
          <w:sz w:val="24"/>
          <w:szCs w:val="24"/>
          <w:lang w:eastAsia="ru-RU"/>
        </w:rPr>
        <w:t>, и урегулированию конфликта интересов при выявлении случаев конфликта интересов на муниципальной службе устанавливать проходил ли муниципальный        служащий обучение по вопросам, касающимся порядка предотвращения и урегулирования конфликта интересов на муниципальной службе, и каковы результаты полученных знаний.</w:t>
      </w:r>
      <w:proofErr w:type="gramEnd"/>
    </w:p>
    <w:p w:rsidR="00BF5920" w:rsidRDefault="00BF5920" w:rsidP="00BF5920">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sidRPr="00BF5920">
        <w:rPr>
          <w:rFonts w:ascii="Times New Roman" w:eastAsia="Times New Roman" w:hAnsi="Times New Roman" w:cs="Times New Roman"/>
          <w:sz w:val="24"/>
          <w:szCs w:val="24"/>
          <w:lang w:eastAsia="ru-RU"/>
        </w:rPr>
        <w:t xml:space="preserve">5. Настоящее постановление вступает в силу со дня его официального </w:t>
      </w:r>
      <w:r>
        <w:rPr>
          <w:rFonts w:ascii="Times New Roman" w:eastAsia="Times New Roman" w:hAnsi="Times New Roman" w:cs="Times New Roman"/>
          <w:sz w:val="24"/>
          <w:szCs w:val="24"/>
          <w:lang w:eastAsia="ru-RU"/>
        </w:rPr>
        <w:t>обнародования на официальном сайте Администрации Гуково-Гнилушевского сельского поселения</w:t>
      </w:r>
      <w:r w:rsidRPr="00BF5920">
        <w:rPr>
          <w:rFonts w:ascii="Times New Roman" w:eastAsia="Times New Roman" w:hAnsi="Times New Roman" w:cs="Times New Roman"/>
          <w:sz w:val="24"/>
          <w:szCs w:val="24"/>
          <w:lang w:eastAsia="ru-RU"/>
        </w:rPr>
        <w:t>.</w:t>
      </w:r>
    </w:p>
    <w:p w:rsidR="00B54415" w:rsidRPr="00BF5920" w:rsidRDefault="00275381" w:rsidP="002753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415">
        <w:rPr>
          <w:rFonts w:ascii="Times New Roman" w:eastAsia="Times New Roman" w:hAnsi="Times New Roman" w:cs="Times New Roman"/>
          <w:sz w:val="24"/>
          <w:szCs w:val="24"/>
          <w:lang w:eastAsia="ru-RU"/>
        </w:rPr>
        <w:t xml:space="preserve">6. Постановление Администрации </w:t>
      </w:r>
      <w:r>
        <w:rPr>
          <w:rFonts w:ascii="Times New Roman" w:eastAsia="Times New Roman" w:hAnsi="Times New Roman" w:cs="Times New Roman"/>
          <w:sz w:val="24"/>
          <w:szCs w:val="24"/>
          <w:lang w:eastAsia="ru-RU"/>
        </w:rPr>
        <w:t>Гуков</w:t>
      </w:r>
      <w:proofErr w:type="gramStart"/>
      <w:r>
        <w:rPr>
          <w:rFonts w:ascii="Times New Roman" w:eastAsia="Times New Roman" w:hAnsi="Times New Roman" w:cs="Times New Roman"/>
          <w:sz w:val="24"/>
          <w:szCs w:val="24"/>
          <w:lang w:eastAsia="ru-RU"/>
        </w:rPr>
        <w:t>о-</w:t>
      </w:r>
      <w:proofErr w:type="gramEnd"/>
      <w:r w:rsidRPr="002753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Гнилушевского сельского поселения от 31.12.2013 № 139 «</w:t>
      </w:r>
      <w:r w:rsidRPr="00275381">
        <w:rPr>
          <w:rFonts w:ascii="Times New Roman" w:eastAsia="Times New Roman" w:hAnsi="Times New Roman" w:cs="Times New Roman"/>
          <w:sz w:val="24"/>
          <w:szCs w:val="24"/>
          <w:lang w:eastAsia="ru-RU"/>
        </w:rPr>
        <w:t>О утверждении Памятки муниципальным служащим Администрации Гуково-Гнилушевского сельского поселения по недопущению ситуаций конфликта интересов на муниципальной службе и порядку их урегулирования</w:t>
      </w:r>
      <w:r>
        <w:rPr>
          <w:rFonts w:ascii="Times New Roman" w:eastAsia="Times New Roman" w:hAnsi="Times New Roman" w:cs="Times New Roman"/>
          <w:sz w:val="24"/>
          <w:szCs w:val="24"/>
          <w:lang w:eastAsia="ru-RU"/>
        </w:rPr>
        <w:t>» считать утратившим силу.</w:t>
      </w:r>
    </w:p>
    <w:p w:rsidR="00BF5920" w:rsidRPr="00BF5920" w:rsidRDefault="00275381" w:rsidP="00BF5920">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54415">
        <w:rPr>
          <w:rFonts w:ascii="Times New Roman" w:eastAsia="Times New Roman" w:hAnsi="Times New Roman" w:cs="Times New Roman"/>
          <w:sz w:val="24"/>
          <w:szCs w:val="24"/>
          <w:lang w:eastAsia="ru-RU"/>
        </w:rPr>
        <w:t>.</w:t>
      </w:r>
      <w:r w:rsidR="00BF5920" w:rsidRPr="00BF5920">
        <w:rPr>
          <w:rFonts w:ascii="Times New Roman" w:eastAsia="Times New Roman" w:hAnsi="Times New Roman" w:cs="Times New Roman"/>
          <w:sz w:val="24"/>
          <w:szCs w:val="24"/>
          <w:lang w:eastAsia="ru-RU"/>
        </w:rPr>
        <w:t>. </w:t>
      </w:r>
      <w:proofErr w:type="gramStart"/>
      <w:r w:rsidR="00BF5920" w:rsidRPr="00BF5920">
        <w:rPr>
          <w:rFonts w:ascii="Times New Roman" w:eastAsia="Times New Roman" w:hAnsi="Times New Roman" w:cs="Times New Roman"/>
          <w:sz w:val="24"/>
          <w:szCs w:val="24"/>
          <w:lang w:eastAsia="ru-RU"/>
        </w:rPr>
        <w:t>Контроль за</w:t>
      </w:r>
      <w:proofErr w:type="gramEnd"/>
      <w:r w:rsidR="00BF5920" w:rsidRPr="00BF5920">
        <w:rPr>
          <w:rFonts w:ascii="Times New Roman" w:eastAsia="Times New Roman" w:hAnsi="Times New Roman" w:cs="Times New Roman"/>
          <w:sz w:val="24"/>
          <w:szCs w:val="24"/>
          <w:lang w:eastAsia="ru-RU"/>
        </w:rPr>
        <w:t xml:space="preserve"> исполнением постановления оставляю за собой.</w:t>
      </w:r>
    </w:p>
    <w:p w:rsidR="00BF5920" w:rsidRPr="00BF5920" w:rsidRDefault="00BF5920" w:rsidP="002A24FE">
      <w:pPr>
        <w:tabs>
          <w:tab w:val="left" w:pos="540"/>
        </w:tabs>
        <w:spacing w:after="0" w:line="240" w:lineRule="auto"/>
        <w:jc w:val="both"/>
        <w:rPr>
          <w:rFonts w:ascii="Times New Roman" w:eastAsia="Calibri" w:hAnsi="Times New Roman" w:cs="Times New Roman"/>
          <w:sz w:val="24"/>
          <w:szCs w:val="24"/>
        </w:rPr>
      </w:pPr>
      <w:r w:rsidRPr="00BF5920">
        <w:rPr>
          <w:rFonts w:ascii="Times New Roman" w:eastAsia="Times New Roman" w:hAnsi="Times New Roman" w:cs="Times New Roman"/>
          <w:color w:val="000000"/>
          <w:sz w:val="24"/>
          <w:szCs w:val="24"/>
          <w:lang w:eastAsia="ru-RU"/>
        </w:rPr>
        <w:t xml:space="preserve">Глава </w:t>
      </w:r>
      <w:r w:rsidR="002A24FE">
        <w:rPr>
          <w:rFonts w:ascii="Times New Roman" w:eastAsia="Times New Roman" w:hAnsi="Times New Roman" w:cs="Times New Roman"/>
          <w:color w:val="000000"/>
          <w:sz w:val="24"/>
          <w:szCs w:val="24"/>
          <w:lang w:eastAsia="ru-RU"/>
        </w:rPr>
        <w:t xml:space="preserve">Администрации </w:t>
      </w:r>
      <w:r w:rsidRPr="00BF5920">
        <w:rPr>
          <w:rFonts w:ascii="Times New Roman" w:eastAsia="Calibri" w:hAnsi="Times New Roman" w:cs="Times New Roman"/>
          <w:sz w:val="24"/>
          <w:szCs w:val="24"/>
        </w:rPr>
        <w:t>Гуково-Гнилушевского</w:t>
      </w:r>
    </w:p>
    <w:p w:rsidR="00BF5920" w:rsidRPr="00BF5920" w:rsidRDefault="00BF5920" w:rsidP="00275381">
      <w:pPr>
        <w:tabs>
          <w:tab w:val="left" w:pos="540"/>
        </w:tabs>
        <w:spacing w:after="0" w:line="240" w:lineRule="auto"/>
        <w:jc w:val="both"/>
        <w:rPr>
          <w:rFonts w:ascii="Times New Roman" w:eastAsia="Times New Roman" w:hAnsi="Times New Roman" w:cs="Times New Roman"/>
          <w:color w:val="000000"/>
          <w:sz w:val="24"/>
          <w:szCs w:val="24"/>
          <w:lang w:eastAsia="ru-RU"/>
        </w:rPr>
      </w:pPr>
      <w:r w:rsidRPr="00BF5920">
        <w:rPr>
          <w:rFonts w:ascii="Times New Roman" w:eastAsia="Calibri" w:hAnsi="Times New Roman" w:cs="Times New Roman"/>
          <w:sz w:val="24"/>
          <w:szCs w:val="24"/>
        </w:rPr>
        <w:t>сельского поселения</w:t>
      </w:r>
      <w:r w:rsidRPr="00BF5920">
        <w:rPr>
          <w:rFonts w:ascii="Times New Roman" w:eastAsia="Times New Roman" w:hAnsi="Times New Roman" w:cs="Times New Roman"/>
          <w:color w:val="000000"/>
          <w:sz w:val="24"/>
          <w:szCs w:val="24"/>
          <w:lang w:eastAsia="ru-RU"/>
        </w:rPr>
        <w:tab/>
      </w:r>
      <w:r w:rsidRPr="00BF5920">
        <w:rPr>
          <w:rFonts w:ascii="Times New Roman" w:eastAsia="Times New Roman" w:hAnsi="Times New Roman" w:cs="Times New Roman"/>
          <w:color w:val="000000"/>
          <w:sz w:val="24"/>
          <w:szCs w:val="24"/>
          <w:lang w:eastAsia="ru-RU"/>
        </w:rPr>
        <w:tab/>
      </w:r>
      <w:r w:rsidRPr="00BF5920">
        <w:rPr>
          <w:rFonts w:ascii="Times New Roman" w:eastAsia="Times New Roman" w:hAnsi="Times New Roman" w:cs="Times New Roman"/>
          <w:color w:val="000000"/>
          <w:sz w:val="24"/>
          <w:szCs w:val="24"/>
          <w:lang w:eastAsia="ru-RU"/>
        </w:rPr>
        <w:tab/>
        <w:t xml:space="preserve">                              </w:t>
      </w:r>
      <w:r w:rsidRPr="00BF5920">
        <w:rPr>
          <w:rFonts w:ascii="Times New Roman" w:eastAsia="Times New Roman" w:hAnsi="Times New Roman" w:cs="Times New Roman"/>
          <w:color w:val="000000"/>
          <w:sz w:val="24"/>
          <w:szCs w:val="24"/>
          <w:lang w:eastAsia="ru-RU"/>
        </w:rPr>
        <w:tab/>
      </w:r>
      <w:r w:rsidR="002A24FE">
        <w:rPr>
          <w:rFonts w:ascii="Times New Roman" w:eastAsia="Times New Roman" w:hAnsi="Times New Roman" w:cs="Times New Roman"/>
          <w:color w:val="000000"/>
          <w:sz w:val="24"/>
          <w:szCs w:val="24"/>
          <w:lang w:eastAsia="ru-RU"/>
        </w:rPr>
        <w:t xml:space="preserve">                   </w:t>
      </w:r>
      <w:r w:rsidR="00275381">
        <w:rPr>
          <w:rFonts w:ascii="Times New Roman" w:eastAsia="Times New Roman" w:hAnsi="Times New Roman" w:cs="Times New Roman"/>
          <w:color w:val="000000"/>
          <w:sz w:val="24"/>
          <w:szCs w:val="24"/>
          <w:lang w:eastAsia="ru-RU"/>
        </w:rPr>
        <w:t xml:space="preserve">            </w:t>
      </w:r>
      <w:r w:rsidR="002A24FE">
        <w:rPr>
          <w:rFonts w:ascii="Times New Roman" w:eastAsia="Times New Roman" w:hAnsi="Times New Roman" w:cs="Times New Roman"/>
          <w:color w:val="000000"/>
          <w:sz w:val="24"/>
          <w:szCs w:val="24"/>
          <w:lang w:eastAsia="ru-RU"/>
        </w:rPr>
        <w:t xml:space="preserve"> Г.А. Десятников</w:t>
      </w:r>
    </w:p>
    <w:p w:rsidR="00BF5920" w:rsidRPr="00BF5920" w:rsidRDefault="00BF5920" w:rsidP="00BF5920">
      <w:pPr>
        <w:spacing w:after="0" w:line="240" w:lineRule="auto"/>
        <w:jc w:val="both"/>
        <w:rPr>
          <w:rFonts w:ascii="Times New Roman" w:eastAsia="Times New Roman" w:hAnsi="Times New Roman" w:cs="Times New Roman"/>
          <w:sz w:val="24"/>
          <w:szCs w:val="24"/>
          <w:lang w:eastAsia="ru-RU"/>
        </w:rPr>
      </w:pPr>
    </w:p>
    <w:p w:rsidR="00BF5920" w:rsidRPr="00BF5920" w:rsidRDefault="00BF5920" w:rsidP="00BF5920">
      <w:pPr>
        <w:spacing w:after="0" w:line="240" w:lineRule="auto"/>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left="5670"/>
        <w:jc w:val="right"/>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Приложение</w:t>
      </w:r>
    </w:p>
    <w:p w:rsidR="00F72BCE" w:rsidRPr="00F72BCE" w:rsidRDefault="00F72BCE" w:rsidP="00F72BCE">
      <w:pPr>
        <w:spacing w:after="0" w:line="240" w:lineRule="auto"/>
        <w:ind w:left="5670"/>
        <w:jc w:val="right"/>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к постановлению </w:t>
      </w:r>
    </w:p>
    <w:p w:rsidR="00F72BCE" w:rsidRPr="00F72BCE" w:rsidRDefault="00F72BCE" w:rsidP="00F72BCE">
      <w:pPr>
        <w:spacing w:after="0" w:line="240" w:lineRule="auto"/>
        <w:ind w:left="5670"/>
        <w:jc w:val="right"/>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Администрации</w:t>
      </w:r>
    </w:p>
    <w:p w:rsidR="00F72BCE" w:rsidRPr="00F72BCE" w:rsidRDefault="00F72BCE" w:rsidP="00F72BCE">
      <w:pPr>
        <w:spacing w:after="0" w:line="240" w:lineRule="auto"/>
        <w:ind w:left="5670"/>
        <w:jc w:val="right"/>
        <w:rPr>
          <w:rFonts w:ascii="Times New Roman" w:eastAsia="Calibri" w:hAnsi="Times New Roman" w:cs="Times New Roman"/>
          <w:sz w:val="24"/>
          <w:szCs w:val="24"/>
        </w:rPr>
      </w:pPr>
      <w:r w:rsidRPr="00F72BCE">
        <w:rPr>
          <w:rFonts w:ascii="Times New Roman" w:eastAsia="Calibri" w:hAnsi="Times New Roman" w:cs="Times New Roman"/>
          <w:sz w:val="24"/>
          <w:szCs w:val="24"/>
        </w:rPr>
        <w:t xml:space="preserve">Гуково-Гнилушевского </w:t>
      </w:r>
    </w:p>
    <w:p w:rsidR="00F72BCE" w:rsidRPr="00F72BCE" w:rsidRDefault="00F72BCE" w:rsidP="00F72BCE">
      <w:pPr>
        <w:spacing w:after="0" w:line="240" w:lineRule="auto"/>
        <w:ind w:left="5670"/>
        <w:jc w:val="right"/>
        <w:rPr>
          <w:rFonts w:ascii="Times New Roman" w:eastAsia="Calibri" w:hAnsi="Times New Roman" w:cs="Times New Roman"/>
          <w:sz w:val="24"/>
          <w:szCs w:val="24"/>
        </w:rPr>
      </w:pPr>
      <w:r w:rsidRPr="00F72BCE">
        <w:rPr>
          <w:rFonts w:ascii="Times New Roman" w:eastAsia="Calibri" w:hAnsi="Times New Roman" w:cs="Times New Roman"/>
          <w:sz w:val="24"/>
          <w:szCs w:val="24"/>
        </w:rPr>
        <w:t xml:space="preserve">сельского поселения </w:t>
      </w:r>
    </w:p>
    <w:p w:rsidR="00F72BCE" w:rsidRPr="00275381" w:rsidRDefault="00F72BCE" w:rsidP="00F72BCE">
      <w:pPr>
        <w:spacing w:after="0" w:line="240" w:lineRule="auto"/>
        <w:ind w:left="5670"/>
        <w:jc w:val="right"/>
        <w:rPr>
          <w:rFonts w:ascii="Times New Roman" w:eastAsia="Times New Roman" w:hAnsi="Times New Roman" w:cs="Times New Roman"/>
          <w:sz w:val="24"/>
          <w:szCs w:val="24"/>
          <w:lang w:eastAsia="ru-RU"/>
        </w:rPr>
      </w:pPr>
      <w:r w:rsidRPr="00275381">
        <w:rPr>
          <w:rFonts w:ascii="Times New Roman" w:eastAsia="Times New Roman" w:hAnsi="Times New Roman" w:cs="Times New Roman"/>
          <w:sz w:val="24"/>
          <w:szCs w:val="24"/>
          <w:lang w:eastAsia="ru-RU"/>
        </w:rPr>
        <w:t xml:space="preserve">от </w:t>
      </w:r>
      <w:r w:rsidR="0021440E">
        <w:rPr>
          <w:rFonts w:ascii="Times New Roman" w:eastAsia="Times New Roman" w:hAnsi="Times New Roman" w:cs="Times New Roman"/>
          <w:sz w:val="24"/>
          <w:szCs w:val="24"/>
          <w:lang w:eastAsia="ru-RU"/>
        </w:rPr>
        <w:t>1</w:t>
      </w:r>
      <w:bookmarkStart w:id="0" w:name="_GoBack"/>
      <w:bookmarkEnd w:id="0"/>
      <w:r w:rsidR="00275381" w:rsidRPr="00275381">
        <w:rPr>
          <w:rFonts w:ascii="Times New Roman" w:eastAsia="Times New Roman" w:hAnsi="Times New Roman" w:cs="Times New Roman"/>
          <w:sz w:val="24"/>
          <w:szCs w:val="24"/>
          <w:lang w:eastAsia="ru-RU"/>
        </w:rPr>
        <w:t>5.03.2017</w:t>
      </w:r>
      <w:r w:rsidRPr="00275381">
        <w:rPr>
          <w:rFonts w:ascii="Times New Roman" w:eastAsia="Times New Roman" w:hAnsi="Times New Roman" w:cs="Times New Roman"/>
          <w:sz w:val="24"/>
          <w:szCs w:val="24"/>
          <w:lang w:eastAsia="ru-RU"/>
        </w:rPr>
        <w:t xml:space="preserve"> № </w:t>
      </w:r>
      <w:r w:rsidR="00275381" w:rsidRPr="00275381">
        <w:rPr>
          <w:rFonts w:ascii="Times New Roman" w:eastAsia="Times New Roman" w:hAnsi="Times New Roman" w:cs="Times New Roman"/>
          <w:sz w:val="24"/>
          <w:szCs w:val="24"/>
          <w:lang w:eastAsia="ru-RU"/>
        </w:rPr>
        <w:t>51</w:t>
      </w:r>
    </w:p>
    <w:p w:rsidR="00F72BCE" w:rsidRPr="00275381" w:rsidRDefault="00F72BCE" w:rsidP="00F72BCE">
      <w:pPr>
        <w:spacing w:after="0" w:line="240" w:lineRule="auto"/>
        <w:ind w:left="5670"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center"/>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ПАМЯТКА</w:t>
      </w:r>
    </w:p>
    <w:p w:rsidR="00F72BCE" w:rsidRPr="00F72BCE" w:rsidRDefault="00F72BCE" w:rsidP="00F72BCE">
      <w:pPr>
        <w:spacing w:after="0" w:line="240" w:lineRule="auto"/>
        <w:ind w:firstLine="567"/>
        <w:jc w:val="center"/>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муниципальным служащим Администрации </w:t>
      </w:r>
      <w:r w:rsidRPr="00F72BCE">
        <w:rPr>
          <w:rFonts w:ascii="Times New Roman" w:eastAsia="Calibri" w:hAnsi="Times New Roman" w:cs="Times New Roman"/>
          <w:sz w:val="24"/>
          <w:szCs w:val="24"/>
        </w:rPr>
        <w:t xml:space="preserve">Гуково-Гнилушевского сельского поселения </w:t>
      </w:r>
      <w:r w:rsidRPr="00F72BCE">
        <w:rPr>
          <w:rFonts w:ascii="Times New Roman" w:eastAsia="Times New Roman" w:hAnsi="Times New Roman" w:cs="Times New Roman"/>
          <w:sz w:val="24"/>
          <w:szCs w:val="24"/>
          <w:lang w:eastAsia="ru-RU"/>
        </w:rPr>
        <w:t>по недопущению ситуаций конфликта интересов на муниципальной службе и порядку их урегулирования</w:t>
      </w:r>
    </w:p>
    <w:p w:rsidR="00F72BCE" w:rsidRPr="00F72BCE" w:rsidRDefault="00F72BCE" w:rsidP="00F72BCE">
      <w:pPr>
        <w:spacing w:after="0" w:line="240" w:lineRule="auto"/>
        <w:ind w:firstLine="567"/>
        <w:jc w:val="center"/>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center"/>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Введение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 xml:space="preserve">В соответствии с частью 1 статьи 10 Федерального </w:t>
      </w:r>
      <w:r w:rsidR="00A857A1">
        <w:rPr>
          <w:rFonts w:ascii="Times New Roman" w:eastAsia="Times New Roman" w:hAnsi="Times New Roman" w:cs="Times New Roman"/>
          <w:sz w:val="24"/>
          <w:szCs w:val="24"/>
          <w:lang w:eastAsia="ru-RU"/>
        </w:rPr>
        <w:t xml:space="preserve">закона   </w:t>
      </w:r>
      <w:r w:rsidRPr="00F72BCE">
        <w:rPr>
          <w:rFonts w:ascii="Times New Roman" w:eastAsia="Times New Roman" w:hAnsi="Times New Roman" w:cs="Times New Roman"/>
          <w:sz w:val="24"/>
          <w:szCs w:val="24"/>
          <w:lang w:eastAsia="ru-RU"/>
        </w:rPr>
        <w:t xml:space="preserve"> от 25.12.2008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w:t>
      </w:r>
      <w:proofErr w:type="gramEnd"/>
      <w:r w:rsidRPr="00F72BCE">
        <w:rPr>
          <w:rFonts w:ascii="Times New Roman" w:eastAsia="Times New Roman" w:hAnsi="Times New Roman" w:cs="Times New Roman"/>
          <w:sz w:val="24"/>
          <w:szCs w:val="24"/>
          <w:lang w:eastAsia="ru-RU"/>
        </w:rPr>
        <w:t xml:space="preserve"> служащего и правами и законными интересами граждан, организаций, общества или государства, </w:t>
      </w:r>
      <w:proofErr w:type="gramStart"/>
      <w:r w:rsidRPr="00F72BCE">
        <w:rPr>
          <w:rFonts w:ascii="Times New Roman" w:eastAsia="Times New Roman" w:hAnsi="Times New Roman" w:cs="Times New Roman"/>
          <w:sz w:val="24"/>
          <w:szCs w:val="24"/>
          <w:lang w:eastAsia="ru-RU"/>
        </w:rPr>
        <w:t>способное</w:t>
      </w:r>
      <w:proofErr w:type="gramEnd"/>
      <w:r w:rsidRPr="00F72BCE">
        <w:rPr>
          <w:rFonts w:ascii="Times New Roman" w:eastAsia="Times New Roman" w:hAnsi="Times New Roman" w:cs="Times New Roman"/>
          <w:sz w:val="24"/>
          <w:szCs w:val="24"/>
          <w:lang w:eastAsia="ru-RU"/>
        </w:rPr>
        <w:t xml:space="preserve"> привести к причинению вреда правам и законным интересам граждан, организаций, общества или государства.</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Аналогичное определение содержит часть 1 статьи 14</w:t>
      </w:r>
      <w:r w:rsidRPr="00F72BCE">
        <w:rPr>
          <w:rFonts w:ascii="Times New Roman" w:eastAsia="Times New Roman" w:hAnsi="Times New Roman" w:cs="Times New Roman"/>
          <w:sz w:val="24"/>
          <w:szCs w:val="24"/>
          <w:vertAlign w:val="superscript"/>
          <w:lang w:eastAsia="ru-RU"/>
        </w:rPr>
        <w:t>1</w:t>
      </w:r>
      <w:r w:rsidRPr="00F72BCE">
        <w:rPr>
          <w:rFonts w:ascii="Times New Roman" w:eastAsia="Times New Roman" w:hAnsi="Times New Roman" w:cs="Times New Roman"/>
          <w:sz w:val="24"/>
          <w:szCs w:val="24"/>
          <w:lang w:eastAsia="ru-RU"/>
        </w:rPr>
        <w:t xml:space="preserve"> Федерального закона от 02.03.2007 № 25-ФЗ «О муниципальной службе в Российской Федерации» (далее - Федеральный закон № 25-ФЗ).</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 этом</w:t>
      </w:r>
      <w:proofErr w:type="gramStart"/>
      <w:r w:rsidRPr="00F72BCE">
        <w:rPr>
          <w:rFonts w:ascii="Times New Roman" w:eastAsia="Times New Roman" w:hAnsi="Times New Roman" w:cs="Times New Roman"/>
          <w:sz w:val="24"/>
          <w:szCs w:val="24"/>
          <w:lang w:eastAsia="ru-RU"/>
        </w:rPr>
        <w:t>,</w:t>
      </w:r>
      <w:proofErr w:type="gramEnd"/>
      <w:r w:rsidRPr="00F72BCE">
        <w:rPr>
          <w:rFonts w:ascii="Times New Roman" w:eastAsia="Times New Roman" w:hAnsi="Times New Roman" w:cs="Times New Roman"/>
          <w:sz w:val="24"/>
          <w:szCs w:val="24"/>
          <w:lang w:eastAsia="ru-RU"/>
        </w:rPr>
        <w:t xml:space="preserve"> в соответствии с частью 2 Федерального закона № 25-ФЗ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6" w:history="1">
        <w:r w:rsidRPr="00F72BCE">
          <w:rPr>
            <w:rFonts w:ascii="Times New Roman" w:eastAsia="Times New Roman" w:hAnsi="Times New Roman" w:cs="Times New Roman"/>
            <w:sz w:val="24"/>
            <w:szCs w:val="24"/>
            <w:lang w:eastAsia="ru-RU"/>
          </w:rPr>
          <w:t>пункте 5 части 1 статьи 13</w:t>
        </w:r>
      </w:hyperlink>
      <w:r w:rsidRPr="00F72BCE">
        <w:rPr>
          <w:rFonts w:ascii="Times New Roman" w:eastAsia="Times New Roman" w:hAnsi="Times New Roman" w:cs="Times New Roman"/>
          <w:sz w:val="24"/>
          <w:szCs w:val="24"/>
          <w:lang w:eastAsia="ru-RU"/>
        </w:rPr>
        <w:t xml:space="preserve"> Федерального закона № 25-ФЗ, а также для граждан или организаций, с которыми муниципальный служащий связан финансовыми или иными обязательствами.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Следует также учитывать, что личная заинтересованность муниципального служащего может возникать и в тех случаях, когда выгоду получают или могут получить иные лица. </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 обязательствам, которыми муниципальный служащий может быть связан с гражданами и организациями, могут быть отнесены обязательства по передаче имущества, выполнению работ (услуг), уплате денег, либо обязательства, вытекающие из трудовых, семейных правоотношений, а также основанные на административном акте, судебном решении и так далее.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данной памятке для определения круга лиц, с выгодой которых может быть связана личная заинтересованность муниципального служащего, используется термин «родственники и (или) иные лица,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Под указанное определение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w:t>
      </w:r>
      <w:r w:rsidRPr="00F72BCE">
        <w:rPr>
          <w:rFonts w:ascii="Times New Roman" w:eastAsia="Times New Roman" w:hAnsi="Times New Roman" w:cs="Times New Roman"/>
          <w:sz w:val="24"/>
          <w:szCs w:val="24"/>
          <w:lang w:eastAsia="ru-RU"/>
        </w:rPr>
        <w:lastRenderedPageBreak/>
        <w:t>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выполнение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выполнение иной оплачиваемой работы;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владение ценными бумагами, банковскими вкладами;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получение подарков и услуг;</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имущественные обязательства и судебные разбирательства;</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взаимодействие с бывшим работодателем и трудоустройство после увольнения с муниципальной службы;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данной памятке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(работодателя) по предотвращению и урегулированию конфликта интересов. В отдельных случаях даются комментарии, поясняющие почему та или иная ситуация является конфликтом интересов, содержащие конкретные примеры типовой ситуации или другую полезную информацию.</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Кроме того, при определении содержания функций муниципального управления учитывалось следующее.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Частью 4 статьи 1 Федерального закона № 273-ФЗ установлено, что функции муниципального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w:t>
      </w:r>
      <w:proofErr w:type="gramEnd"/>
      <w:r w:rsidRPr="00F72BCE">
        <w:rPr>
          <w:rFonts w:ascii="Times New Roman" w:eastAsia="Times New Roman" w:hAnsi="Times New Roman" w:cs="Times New Roman"/>
          <w:sz w:val="24"/>
          <w:szCs w:val="24"/>
          <w:lang w:eastAsia="ru-RU"/>
        </w:rPr>
        <w:t xml:space="preserve"> решений.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Для целей данной памятки осуществление «функций муниципального управления» предполагает, в том числе: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осуществление муниципального контроля;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организацию продажи приватизируемого муниципального имущества, иного имущества, а также права на заключение договоров аренды земельных участков и другого недвижимого имущества, находящихся в муниципальной собственности;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подготовку и принятие решений об отсрочке уплаты налогов и сборов;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лицензирование отдельных видов деятельности, выдача разрешений на отдельные виды работ и иные действия;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проведение экспертизы и выдача заключений;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возбуждение и рассмотрение дел об административных правонарушениях, проведение административного расследования;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представление в судебных органах прав и законных интересов муниципального образования.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lastRenderedPageBreak/>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статьей 11 Федерального закона № 273-ФЗ.</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В частности, частью 2 статьи 11 Федерального закона № 273-ФЗ установлена обязанность муниципального служащего в письменной форме </w:t>
      </w:r>
      <w:proofErr w:type="gramStart"/>
      <w:r w:rsidRPr="00F72BCE">
        <w:rPr>
          <w:rFonts w:ascii="Times New Roman" w:eastAsia="Times New Roman" w:hAnsi="Times New Roman" w:cs="Times New Roman"/>
          <w:sz w:val="24"/>
          <w:szCs w:val="24"/>
          <w:lang w:eastAsia="ru-RU"/>
        </w:rPr>
        <w:t>уведомить</w:t>
      </w:r>
      <w:proofErr w:type="gramEnd"/>
      <w:r w:rsidRPr="00F72BCE">
        <w:rPr>
          <w:rFonts w:ascii="Times New Roman" w:eastAsia="Times New Roman" w:hAnsi="Times New Roman" w:cs="Times New Roman"/>
          <w:sz w:val="24"/>
          <w:szCs w:val="24"/>
          <w:lang w:eastAsia="ru-RU"/>
        </w:rPr>
        <w:t xml:space="preserve"> своего непосредственного начальника о возможности возникновения конфликта интересов.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проверки, проводимой подразделением кадровой службы по профилактике коррупционных и иных правонарушений.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наряду с изменением должностного или служебного положения муниципального служащего необходимо:</w:t>
      </w:r>
    </w:p>
    <w:p w:rsidR="00F72BCE" w:rsidRPr="00F72BCE" w:rsidRDefault="00F72BCE" w:rsidP="00F72B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использовать механизм проверок, предусмотренный постановлением Правительства Ростовской области от 26.04.2012 № 320 «О Порядке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В этой связи необходимо учитывать, что статьей 27</w:t>
      </w:r>
      <w:r w:rsidRPr="00F72BCE">
        <w:rPr>
          <w:rFonts w:ascii="Times New Roman" w:eastAsia="Times New Roman" w:hAnsi="Times New Roman" w:cs="Times New Roman"/>
          <w:sz w:val="24"/>
          <w:szCs w:val="24"/>
          <w:vertAlign w:val="superscript"/>
          <w:lang w:eastAsia="ru-RU"/>
        </w:rPr>
        <w:t>1</w:t>
      </w:r>
      <w:r w:rsidRPr="00F72BCE">
        <w:rPr>
          <w:rFonts w:ascii="Times New Roman" w:eastAsia="Times New Roman" w:hAnsi="Times New Roman" w:cs="Times New Roman"/>
          <w:sz w:val="24"/>
          <w:szCs w:val="24"/>
          <w:lang w:eastAsia="ru-RU"/>
        </w:rPr>
        <w:t xml:space="preserve"> Федерального закона № 25-ФЗ установлен специальный порядок применения взысканий за коррупционные правонарушения;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или отсутствие получаемой им выгоды, а также осуществить профилактическое воздействие.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Мониторинг практики рассмотрения случаев конфликта интересов на муниципальной службе, а также анализ информации о деятельности комиссий показал, что наиболее часто рассматриваемыми случаями конфликта интересов являются: </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совершение действий, принятие решений в отношении родственников и (или) иных лиц,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выполнение муниципальным служащим иной оплачиваемой работы;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lastRenderedPageBreak/>
        <w:t>владение муниципальным служащим ценными бумагами, акциями (долями участия, паями в уставных (складочных) капиталах организаций);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замещение должности в коммерческих и некоммерческих организациях после увольнения с муниципальной службы, если отдельные функции муниципального управления данными организациями входили в должностные (служебные) обязанности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center"/>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Типовые ситуации конфликта интересов на муниципальной службе </w:t>
      </w:r>
    </w:p>
    <w:p w:rsidR="00F72BCE" w:rsidRPr="00F72BCE" w:rsidRDefault="00F72BCE" w:rsidP="00F72BCE">
      <w:pPr>
        <w:spacing w:after="0" w:line="240" w:lineRule="auto"/>
        <w:ind w:firstLine="567"/>
        <w:jc w:val="center"/>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и порядок их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1. Конфликт интересов, связанный с выполнением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bookmarkStart w:id="1" w:name="Par60"/>
      <w:bookmarkEnd w:id="1"/>
      <w:r w:rsidRPr="00F72BCE">
        <w:rPr>
          <w:rFonts w:ascii="Times New Roman" w:eastAsia="Times New Roman" w:hAnsi="Times New Roman" w:cs="Times New Roman"/>
          <w:sz w:val="24"/>
          <w:szCs w:val="24"/>
          <w:lang w:eastAsia="ru-RU"/>
        </w:rPr>
        <w:t>1.1.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участвует в осуществлении отдельных функций муниципального управления и (или) в принятии кадровых решений в отношении родственников и (или) иных лиц,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следует уведомить о наличии личной заинтересованности непосредственного начальника в письменной форме.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 (или)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 и (или) иное лицо, с которым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Комментарий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является членом конкурсной комиссии на замещение вакантной должности муниципальной службы. При этом одним из кандидатов на вакантную должность муниципальной службы является родственник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2. Конфликт интересов, связанный с выполнением иной оплачиваемой работы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2.1.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его родственники 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(работодателя). Представитель нанимателя (работодатель) не вправе запретить муниципальному служащему выполнять иную оплачиваемую работу.</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если на момент начала выполнения отдельных функций муниципального управления в отношении организации родственники и (или) иные лица, с которыми связана личная заинтересованность муниципального служащего, выполняют в ней оплачиваемую работу, следует уведомить о наличии личной заинтересованности непосредственного начальника в письменной форме.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В случае если муниципальный служащий самостоятельно не предпринял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 (или) его родственники и (или) иные лица, с которыми связана личная заинтересованность муниципального служащего, выполняют иную оплачиваемую работу.</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Комментарий</w:t>
      </w:r>
    </w:p>
    <w:p w:rsidR="00F72BCE" w:rsidRPr="00F72BCE" w:rsidRDefault="00F72BCE" w:rsidP="00F72B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 xml:space="preserve">В соответствии с частью 2 статьи 11 Федерального закона № 25-ФЗ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w:t>
      </w:r>
      <w:r w:rsidRPr="00F72BCE">
        <w:rPr>
          <w:rFonts w:ascii="Times New Roman" w:eastAsia="Times New Roman" w:hAnsi="Times New Roman" w:cs="Times New Roman"/>
          <w:sz w:val="24"/>
          <w:szCs w:val="24"/>
          <w:lang w:eastAsia="ru-RU"/>
        </w:rPr>
        <w:lastRenderedPageBreak/>
        <w:t>работу, если это не повлечет за собой конфликт интересов и если иное не предусмотрено указанным Федеральным законом.</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Действующее законодательство не устанавливает прямых ограничений на трудоустройство родственников и (или) иных лиц, с которыми связана личная заинтересованность муниципального служащего. Тем не менее, ситуация, когда родственники и (или) иные лица, с которыми связана личная заинтересованность муниципального </w:t>
      </w:r>
      <w:proofErr w:type="gramStart"/>
      <w:r w:rsidRPr="00F72BCE">
        <w:rPr>
          <w:rFonts w:ascii="Times New Roman" w:eastAsia="Times New Roman" w:hAnsi="Times New Roman" w:cs="Times New Roman"/>
          <w:sz w:val="24"/>
          <w:szCs w:val="24"/>
          <w:lang w:eastAsia="ru-RU"/>
        </w:rPr>
        <w:t>служащего</w:t>
      </w:r>
      <w:proofErr w:type="gramEnd"/>
      <w:r w:rsidRPr="00F72BCE">
        <w:rPr>
          <w:rFonts w:ascii="Times New Roman" w:eastAsia="Times New Roman" w:hAnsi="Times New Roman" w:cs="Times New Roman"/>
          <w:sz w:val="24"/>
          <w:szCs w:val="24"/>
          <w:lang w:eastAsia="ru-RU"/>
        </w:rPr>
        <w:t xml:space="preserve"> владеют проверяемой им организацией, работают в ней или устраиваются в нее на работу, по сути, схожа с ситуацией, рассмотренной в пункте 1.1 данной памятки. </w:t>
      </w:r>
      <w:proofErr w:type="gramStart"/>
      <w:r w:rsidRPr="00F72BCE">
        <w:rPr>
          <w:rFonts w:ascii="Times New Roman" w:eastAsia="Times New Roman" w:hAnsi="Times New Roman" w:cs="Times New Roman"/>
          <w:sz w:val="24"/>
          <w:szCs w:val="24"/>
          <w:lang w:eastAsia="ru-RU"/>
        </w:rPr>
        <w:t>В соответствии с частью 2 статьи 14</w:t>
      </w:r>
      <w:r w:rsidRPr="00F72BCE">
        <w:rPr>
          <w:rFonts w:ascii="Times New Roman" w:eastAsia="Times New Roman" w:hAnsi="Times New Roman" w:cs="Times New Roman"/>
          <w:sz w:val="24"/>
          <w:szCs w:val="24"/>
          <w:vertAlign w:val="superscript"/>
          <w:lang w:eastAsia="ru-RU"/>
        </w:rPr>
        <w:t>1</w:t>
      </w:r>
      <w:r w:rsidRPr="00F72BCE">
        <w:rPr>
          <w:rFonts w:ascii="Times New Roman" w:eastAsia="Times New Roman" w:hAnsi="Times New Roman" w:cs="Times New Roman"/>
          <w:sz w:val="24"/>
          <w:szCs w:val="24"/>
          <w:lang w:eastAsia="ru-RU"/>
        </w:rPr>
        <w:t xml:space="preserve"> Федерального закона № 25-ФЗ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 только для самого муниципального служащего, но и для членов его семьи или ряда иных лиц. </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bookmarkStart w:id="2" w:name="Par92"/>
      <w:bookmarkEnd w:id="2"/>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2.2.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Муниципальный служащий, его родственники и (или) иные лица, с которыми связана личная заинтересованность муниципального служащего, выполняют оплачиваемую работу в организации, связанной гражданско-правовыми обязательствами с другой организацией. </w:t>
      </w:r>
      <w:proofErr w:type="gramStart"/>
      <w:r w:rsidRPr="00F72BCE">
        <w:rPr>
          <w:rFonts w:ascii="Times New Roman" w:eastAsia="Times New Roman" w:hAnsi="Times New Roman" w:cs="Times New Roman"/>
          <w:sz w:val="24"/>
          <w:szCs w:val="24"/>
          <w:lang w:eastAsia="ru-RU"/>
        </w:rPr>
        <w:t>При этом муниципальный служащий осуществляет в отношении последней отдельные функции муниципального управления.</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w:t>
      </w:r>
      <w:proofErr w:type="gramStart"/>
      <w:r w:rsidRPr="00F72BCE">
        <w:rPr>
          <w:rFonts w:ascii="Times New Roman" w:eastAsia="Times New Roman" w:hAnsi="Times New Roman" w:cs="Times New Roman"/>
          <w:sz w:val="24"/>
          <w:szCs w:val="24"/>
          <w:lang w:eastAsia="ru-RU"/>
        </w:rPr>
        <w:t>,</w:t>
      </w:r>
      <w:proofErr w:type="gramEnd"/>
      <w:r w:rsidRPr="00F72BCE">
        <w:rPr>
          <w:rFonts w:ascii="Times New Roman" w:eastAsia="Times New Roman" w:hAnsi="Times New Roman" w:cs="Times New Roman"/>
          <w:sz w:val="24"/>
          <w:szCs w:val="24"/>
          <w:lang w:eastAsia="ru-RU"/>
        </w:rPr>
        <w:t xml:space="preserve"> если на момент начала выполнения отдельных функций муниципального управления в отношении организации, связанной гражданско-правовыми обязательствами с другой организацией, оказывающей платные услуги, в которой родственники и (или) иные лица, с которыми связана личная заинтересованность муниципального служащего, уже выполняли оплачиваемую работу, муниципальному служащему следует уведомить о наличии личной заинтересованности непосредственного начальника в письменной форме.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работы (услуги), предоставляемые организацией, связанной гражданско-правовыми обязательствами с другой организацией, связаны с должностными обязанностями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непосредственно участвует в исполнении обязательств с организацией, в отношении которой осуществляет муниципальное управление;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 xml:space="preserve">организация, в которой работает муниципальный служащий и (или) иные лица, с которыми связана личная заинтересованность муниципального служащего, регулярно </w:t>
      </w:r>
      <w:r w:rsidRPr="00F72BCE">
        <w:rPr>
          <w:rFonts w:ascii="Times New Roman" w:eastAsia="Times New Roman" w:hAnsi="Times New Roman" w:cs="Times New Roman"/>
          <w:sz w:val="24"/>
          <w:szCs w:val="24"/>
          <w:lang w:eastAsia="ru-RU"/>
        </w:rPr>
        <w:lastRenderedPageBreak/>
        <w:t>заключает сделки с организациями, в отношении которых муниципальный служащий осуществляет отдельные функции муниципального управления и т.д.</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При обнаружении подобных фактов представителю нанимателя (работодателю)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связанной гражданско-правовыми обязательствами с организацией, в которой осуществляет оплачиваемую работу муниципальный служащий и (или) иные лица, с которыми связана личная заинтересованность муниципального служащего.</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Комментарий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 регулировании подобных ситуаций особого внимания заслуживают случаи, когда организация оказывает платные услуги, выполняет работы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органы местного самоуправления и т.д.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и (или) иным лицам, с которыми связана личная заинтересованность муниципального служащего, материальную выгоду, но и, по сути, оценивает результаты собственной работы.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2.3.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Муниципальный служащий, его родственники 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муниципальный служащий осуществляет отдельные функции муниципального управления.</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если на момент начала выполнения отдельных функций муниципального управления в отношении организации муниципальный служащий, его родственники и (или) иные лица, с которыми связана личная заинтересованность муниципального служащего, уже выполняли оплачиваемую работу в аффилированной организации, следует уведомить о наличии личной заинтересованности непосредственного начальника в письменной форме.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его родственники и (или) иные лица, с которыми связана личная заинтересованность муниципального служащего, выполняют иную оплачиваемую работу.</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2.4.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lastRenderedPageBreak/>
        <w:t>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 муниципальной службы.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указать муниципальному служащему, что выполнение подобной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2.5.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участвует в принятии решения о закупке органом местного самоуправления товаров (работ, услуг), являющихся результатами интеллектуальной деятельности, исключительными правами на которые обладает он сам, его родственники и (или) иные лица,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следует уведомить о наличии личной заинтересованности непосредственного начальника в письменной форме. При этом рекомендуется, по возможности, отказаться от участия в соответствующих торгах, (закупках).</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вывести муниципального служащего из состава комиссии по размещению заказа на время проведения торгов (закупок), в результате которого у муниципального служащего есть личная заинтересованность.</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3. Конфликт интересов, связанный с владением ценными бумагами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его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w:t>
      </w:r>
      <w:r w:rsidRPr="00F72BCE">
        <w:rPr>
          <w:rFonts w:ascii="Times New Roman" w:eastAsia="Times New Roman" w:hAnsi="Times New Roman" w:cs="Times New Roman"/>
          <w:sz w:val="24"/>
          <w:szCs w:val="24"/>
          <w:lang w:eastAsia="ru-RU"/>
        </w:rPr>
        <w:lastRenderedPageBreak/>
        <w:t>этой связи муниципальным служащим может быть принято добровольное решение об отчуждении ценных бумаг.</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если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и (или) иным лицам, с которыми связана личная заинтересованность муниципального служащего, передать ценные бумаги в доверительное управление либо рассмотреть вопрос об их отчуждении.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До принятия муниципальным служащим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его родственники и (или) иные лица,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Комментарий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Для родственников и (или) иных лиц, с которыми связана личная заинтересованность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и (или) иных лиц, с которыми связана личная заинтересованность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 рассмотрении данной ситуации необходимо отметить, что отсутствует коллизия норм статей 11 и 12</w:t>
      </w:r>
      <w:r w:rsidRPr="00F72BCE">
        <w:rPr>
          <w:rFonts w:ascii="Times New Roman" w:eastAsia="Times New Roman" w:hAnsi="Times New Roman" w:cs="Times New Roman"/>
          <w:sz w:val="24"/>
          <w:szCs w:val="24"/>
          <w:vertAlign w:val="superscript"/>
          <w:lang w:eastAsia="ru-RU"/>
        </w:rPr>
        <w:t>3</w:t>
      </w:r>
      <w:r w:rsidRPr="00F72BCE">
        <w:rPr>
          <w:rFonts w:ascii="Times New Roman" w:eastAsia="Times New Roman" w:hAnsi="Times New Roman" w:cs="Times New Roman"/>
          <w:sz w:val="24"/>
          <w:szCs w:val="24"/>
          <w:lang w:eastAsia="ru-RU"/>
        </w:rPr>
        <w:t xml:space="preserve"> Федерального закона № 273-ФЗ. Статья 12</w:t>
      </w:r>
      <w:r w:rsidRPr="00F72BCE">
        <w:rPr>
          <w:rFonts w:ascii="Times New Roman" w:eastAsia="Times New Roman" w:hAnsi="Times New Roman" w:cs="Times New Roman"/>
          <w:sz w:val="24"/>
          <w:szCs w:val="24"/>
          <w:vertAlign w:val="superscript"/>
          <w:lang w:eastAsia="ru-RU"/>
        </w:rPr>
        <w:t>3</w:t>
      </w:r>
      <w:r w:rsidRPr="00F72BCE">
        <w:rPr>
          <w:rFonts w:ascii="Times New Roman" w:eastAsia="Times New Roman" w:hAnsi="Times New Roman" w:cs="Times New Roman"/>
          <w:sz w:val="24"/>
          <w:szCs w:val="24"/>
          <w:lang w:eastAsia="ru-RU"/>
        </w:rPr>
        <w:t xml:space="preserve"> указанного Федерального закона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частью 2</w:t>
      </w:r>
      <w:r w:rsidRPr="00F72BCE">
        <w:rPr>
          <w:rFonts w:ascii="Times New Roman" w:eastAsia="Times New Roman" w:hAnsi="Times New Roman" w:cs="Times New Roman"/>
          <w:sz w:val="24"/>
          <w:szCs w:val="24"/>
          <w:vertAlign w:val="superscript"/>
          <w:lang w:eastAsia="ru-RU"/>
        </w:rPr>
        <w:t>2</w:t>
      </w:r>
      <w:r w:rsidRPr="00F72BCE">
        <w:rPr>
          <w:rFonts w:ascii="Times New Roman" w:eastAsia="Times New Roman" w:hAnsi="Times New Roman" w:cs="Times New Roman"/>
          <w:sz w:val="24"/>
          <w:szCs w:val="24"/>
          <w:lang w:eastAsia="ru-RU"/>
        </w:rPr>
        <w:t xml:space="preserve"> статьи 14</w:t>
      </w:r>
      <w:r w:rsidRPr="00F72BCE">
        <w:rPr>
          <w:rFonts w:ascii="Times New Roman" w:eastAsia="Times New Roman" w:hAnsi="Times New Roman" w:cs="Times New Roman"/>
          <w:sz w:val="24"/>
          <w:szCs w:val="24"/>
          <w:vertAlign w:val="superscript"/>
          <w:lang w:eastAsia="ru-RU"/>
        </w:rPr>
        <w:t>1</w:t>
      </w:r>
      <w:r w:rsidRPr="00F72BCE">
        <w:rPr>
          <w:rFonts w:ascii="Times New Roman" w:eastAsia="Times New Roman" w:hAnsi="Times New Roman" w:cs="Times New Roman"/>
          <w:sz w:val="24"/>
          <w:szCs w:val="24"/>
          <w:lang w:eastAsia="ru-RU"/>
        </w:rPr>
        <w:t xml:space="preserve"> Федерального закона № 25-ФЗ. </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Таким образом, исходя из анализа взаимосвязанных положений частей 2, 4 и 6 статьи 11 вышеуказанного закона, предусмотренная обязанность муниципального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муниципальному служащему стало известно о возможности такого конфликта.</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4. Конфликт интересов, связанный с получением подарков и услуг</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lastRenderedPageBreak/>
        <w:t>4.1.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Муниципальный служащий, его родственники 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его родственникам и (или) иным лицам, с которыми связана личная заинтересованность муниципального служащего,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F72BCE">
        <w:rPr>
          <w:rFonts w:ascii="Times New Roman" w:eastAsia="Times New Roman" w:hAnsi="Times New Roman" w:cs="Times New Roman"/>
          <w:sz w:val="24"/>
          <w:szCs w:val="24"/>
          <w:lang w:eastAsia="ru-RU"/>
        </w:rPr>
        <w:t xml:space="preserve"> исполнения муниципальным служащим своих должностных обязанностей.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органа местного самоуправления, и поэтому является нежелательным вне зависимости от повода дарения.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если представитель нанимателя (работодатель) обладает информацией о получении родственниками и (или) иным лицам, с которыми связана личная заинтересованность муниципального служащего, подарков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указать муниципальному служащему, что факт получения подарков влечет конфликт интересов;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предложить вернуть соответствующий подарок или компенсировать его стоимость;</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Комментарий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Вместе с тем,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w:t>
      </w:r>
      <w:r w:rsidRPr="00F72BCE">
        <w:rPr>
          <w:rFonts w:ascii="Times New Roman" w:eastAsia="Times New Roman" w:hAnsi="Times New Roman" w:cs="Times New Roman"/>
          <w:sz w:val="24"/>
          <w:szCs w:val="24"/>
          <w:lang w:eastAsia="ru-RU"/>
        </w:rPr>
        <w:lastRenderedPageBreak/>
        <w:t>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То же самое относится и к подаркам, получаемым от заинтересованной организации родственниками и (или) иными лицами, с которыми связана личная заинтересованность муниципального служащего. Действующее законодательство не устанавливает никаких ограничений на получение подарков и иных благ родственниками и (или) иными лицами, с которыми связана личная заинтересованность муниципального служащего.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4.2.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 (или) иным лицам,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следует уведомить непосредственного начальника в письменной форме о наличии личной заинтересованности.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4.3.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получает подарки от своего непосредственного подчиненного.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Представителю нанимателя (работодателю),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F72BCE">
        <w:rPr>
          <w:rFonts w:ascii="Times New Roman" w:eastAsia="Times New Roman" w:hAnsi="Times New Roman" w:cs="Times New Roman"/>
          <w:sz w:val="24"/>
          <w:szCs w:val="24"/>
          <w:lang w:eastAsia="ru-RU"/>
        </w:rPr>
        <w:t>связи</w:t>
      </w:r>
      <w:proofErr w:type="gramEnd"/>
      <w:r w:rsidRPr="00F72BCE">
        <w:rPr>
          <w:rFonts w:ascii="Times New Roman" w:eastAsia="Times New Roman" w:hAnsi="Times New Roman" w:cs="Times New Roman"/>
          <w:sz w:val="24"/>
          <w:szCs w:val="24"/>
          <w:lang w:eastAsia="ru-RU"/>
        </w:rPr>
        <w:t xml:space="preserve"> с чем подобная практика может повлечь конфликт интересов, а также рекомендовать муниципальному </w:t>
      </w:r>
      <w:r w:rsidRPr="00F72BCE">
        <w:rPr>
          <w:rFonts w:ascii="Times New Roman" w:eastAsia="Times New Roman" w:hAnsi="Times New Roman" w:cs="Times New Roman"/>
          <w:sz w:val="24"/>
          <w:szCs w:val="24"/>
          <w:lang w:eastAsia="ru-RU"/>
        </w:rPr>
        <w:lastRenderedPageBreak/>
        <w:t>служащему вернуть полученный подарок дарителю в целях предотвращения конфликта интересов.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5. Конфликт интересов, связанный с имущественными обязательствами и судебными разбирательствами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5.1.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этом случае муниципальному служащему, его родственникам и (или) иным лицам, с которыми связана личная заинтересованность муниципального служащего,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непосредственного начальника о наличии личной заинтересованности в письменной форме.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5.2.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и (или) иные лица,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следует уведомить непосредственного начальника о наличии личной заинтересованности в письменной форме.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 (или) иные лица,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5.3.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следует уведомить непосредственного начальника в письменной форме о наличии личной заинтересованности.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w:t>
      </w:r>
      <w:r w:rsidRPr="00F72BCE">
        <w:rPr>
          <w:rFonts w:ascii="Times New Roman" w:eastAsia="Times New Roman" w:hAnsi="Times New Roman" w:cs="Times New Roman"/>
          <w:sz w:val="24"/>
          <w:szCs w:val="24"/>
          <w:lang w:eastAsia="ru-RU"/>
        </w:rPr>
        <w:lastRenderedPageBreak/>
        <w:t>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 (или) иными лицами,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5.4.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его родственники  и (или) иные лица, с которыми связана личная заинтересованность муниципального служащего, участвуют в деле, рассматриваемом в судебном разбирательстве с участием физических лиц и организаций, в отношении которых муниципальный служащий осуществляет отдельные функции муниципального управления.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Муниципального служащему следует уведомить непосредственного начальника в письменной форме о наличии личной заинтересованности.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физических лиц и организаций,  участвующих в рассмотрении судом дела с участием муниципального служащего, его родственников и (или) иных лиц,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6. Конфликт интересов, связанный с взаимодействием с бывшим работодателем и трудоустройством после увольнения с муниципальной службы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6.1.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(работодателя)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бывшего работодателя.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Комментарий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поступивший на муниципальную службу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lastRenderedPageBreak/>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его родственников и (или) иных лиц, с которыми связана личная заинтересованность муниципального служащего. </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6.2.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если указанные переговоры о последующем трудоустройстве начались, муниципальному служащему следует уведомить непосредственного начальника в письменной форме о наличии личной заинтересованности.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органа местного самоуправления, но при этом не могут быть в необходимой степени урегулированы в рамках действующего законодательства, например:</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бывший муниципальный служащий поступает на работу в частную организацию, регулярно взаимодействующую с органом местного самоуправления, в котором муниципальный служащий ранее замещал должность;</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бывший муниципальный служащий создает собственную организацию, существенной частью деятельности, которой является взаимодействие с органом местного самоуправления, в котором муниципальный служащий ранее замещал должность;</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продвигает определенные проекты с тем, чтобы после увольнения с муниципальной службы заниматься их реализацией.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7. Ситуации, связанные с явным нарушением муниципальным служащим установленных запретов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7.1.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 xml:space="preserve">В соответствии с пунктом 10 части 1 статьи 14 Федерального закона № 25-ФЗ муниципальному служащему запрещается принимать без письменного разрешения главы муниципального образования награды, почетные и специальные звания (за исключением </w:t>
      </w:r>
      <w:r w:rsidRPr="00F72BCE">
        <w:rPr>
          <w:rFonts w:ascii="Times New Roman" w:eastAsia="Times New Roman" w:hAnsi="Times New Roman" w:cs="Times New Roman"/>
          <w:sz w:val="24"/>
          <w:szCs w:val="24"/>
          <w:lang w:eastAsia="ru-RU"/>
        </w:rPr>
        <w:lastRenderedPageBreak/>
        <w:t>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Представителю нанимателя (работодателю) при принятии решения о предоставлении или </w:t>
      </w:r>
      <w:proofErr w:type="spellStart"/>
      <w:r w:rsidRPr="00F72BCE">
        <w:rPr>
          <w:rFonts w:ascii="Times New Roman" w:eastAsia="Times New Roman" w:hAnsi="Times New Roman" w:cs="Times New Roman"/>
          <w:sz w:val="24"/>
          <w:szCs w:val="24"/>
          <w:lang w:eastAsia="ru-RU"/>
        </w:rPr>
        <w:t>непредоставлении</w:t>
      </w:r>
      <w:proofErr w:type="spellEnd"/>
      <w:r w:rsidRPr="00F72BCE">
        <w:rPr>
          <w:rFonts w:ascii="Times New Roman" w:eastAsia="Times New Roman" w:hAnsi="Times New Roman" w:cs="Times New Roman"/>
          <w:sz w:val="24"/>
          <w:szCs w:val="24"/>
          <w:lang w:eastAsia="ru-RU"/>
        </w:rPr>
        <w:t xml:space="preserve">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7.2.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 (или) иные лица,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Комментарий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органа местного самоуправления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 (или) иными лицами, с которыми связана личная заинтересованность муниципального служащего, и, следовательно, приводят к возникновению личной заинтересованности.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7.3.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выполняет иную оплачиваемую работу в организациях, финансируемых иностранными государствами.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В соответствии с пунктом 16 части 1 статьи 14 Федерального закона № 25-ФЗ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lastRenderedPageBreak/>
        <w:t xml:space="preserve">Представителю нанимателя (работодателю) при принятии решения о предоставлении или </w:t>
      </w:r>
      <w:proofErr w:type="spellStart"/>
      <w:r w:rsidRPr="00F72BCE">
        <w:rPr>
          <w:rFonts w:ascii="Times New Roman" w:eastAsia="Times New Roman" w:hAnsi="Times New Roman" w:cs="Times New Roman"/>
          <w:sz w:val="24"/>
          <w:szCs w:val="24"/>
          <w:lang w:eastAsia="ru-RU"/>
        </w:rPr>
        <w:t>непредоставлении</w:t>
      </w:r>
      <w:proofErr w:type="spellEnd"/>
      <w:r w:rsidRPr="00F72BCE">
        <w:rPr>
          <w:rFonts w:ascii="Times New Roman" w:eastAsia="Times New Roman" w:hAnsi="Times New Roman" w:cs="Times New Roman"/>
          <w:sz w:val="24"/>
          <w:szCs w:val="24"/>
          <w:lang w:eastAsia="ru-RU"/>
        </w:rPr>
        <w:t xml:space="preserve">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7.4.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использует сведения конфиденциального характера или служебную информацию для получения конкурентных преимуще</w:t>
      </w:r>
      <w:proofErr w:type="gramStart"/>
      <w:r w:rsidRPr="00F72BCE">
        <w:rPr>
          <w:rFonts w:ascii="Times New Roman" w:eastAsia="Times New Roman" w:hAnsi="Times New Roman" w:cs="Times New Roman"/>
          <w:sz w:val="24"/>
          <w:szCs w:val="24"/>
          <w:lang w:eastAsia="ru-RU"/>
        </w:rPr>
        <w:t>ств пр</w:t>
      </w:r>
      <w:proofErr w:type="gramEnd"/>
      <w:r w:rsidRPr="00F72BCE">
        <w:rPr>
          <w:rFonts w:ascii="Times New Roman" w:eastAsia="Times New Roman" w:hAnsi="Times New Roman" w:cs="Times New Roman"/>
          <w:sz w:val="24"/>
          <w:szCs w:val="24"/>
          <w:lang w:eastAsia="ru-RU"/>
        </w:rPr>
        <w:t>и совершении коммерческих операций.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Согласно пункту 8 части 1 статьи 14 Федерального закона № 25-ФЗ муниципальному служащему запрещается разглашать или использовать в целях, не связанных с муниципальной службой, сведения, отнесенные в соответствии с федеральными законами к </w:t>
      </w:r>
      <w:hyperlink r:id="rId7" w:history="1">
        <w:r w:rsidRPr="00F72BCE">
          <w:rPr>
            <w:rFonts w:ascii="Times New Roman" w:eastAsia="Times New Roman" w:hAnsi="Times New Roman" w:cs="Times New Roman"/>
            <w:sz w:val="24"/>
            <w:szCs w:val="24"/>
            <w:lang w:eastAsia="ru-RU"/>
          </w:rPr>
          <w:t>сведениям</w:t>
        </w:r>
      </w:hyperlink>
      <w:r w:rsidRPr="00F72BCE">
        <w:rPr>
          <w:rFonts w:ascii="Times New Roman" w:eastAsia="Times New Roman" w:hAnsi="Times New Roman" w:cs="Times New Roman"/>
          <w:sz w:val="24"/>
          <w:szCs w:val="24"/>
          <w:lang w:eastAsia="ru-RU"/>
        </w:rPr>
        <w:t xml:space="preserve"> конфиденциального характера, или служебную информацию, ставшие ему известными в связи с исполнением должностных обязанностей. </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Представителю нанимателя (работодателю), которому стало известно о факте использования муниципальным служащим сведений конфиденциального характера или служебной информации,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w:t>
      </w:r>
      <w:proofErr w:type="gramEnd"/>
      <w:r w:rsidRPr="00F72BCE">
        <w:rPr>
          <w:rFonts w:ascii="Times New Roman" w:eastAsia="Times New Roman" w:hAnsi="Times New Roman" w:cs="Times New Roman"/>
          <w:sz w:val="24"/>
          <w:szCs w:val="24"/>
          <w:lang w:eastAsia="ru-RU"/>
        </w:rPr>
        <w:t xml:space="preserve">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proofErr w:type="gramStart"/>
      <w:r w:rsidRPr="00F72BCE">
        <w:rPr>
          <w:rFonts w:ascii="Times New Roman" w:eastAsia="Times New Roman" w:hAnsi="Times New Roman" w:cs="Times New Roman"/>
          <w:sz w:val="24"/>
          <w:szCs w:val="24"/>
          <w:lang w:eastAsia="ru-RU"/>
        </w:rPr>
        <w:t>муниципальный</w:t>
      </w:r>
      <w:proofErr w:type="gramEnd"/>
      <w:r w:rsidRPr="00F72BCE">
        <w:rPr>
          <w:rFonts w:ascii="Times New Roman" w:eastAsia="Times New Roman" w:hAnsi="Times New Roman" w:cs="Times New Roman"/>
          <w:sz w:val="24"/>
          <w:szCs w:val="24"/>
          <w:lang w:eastAsia="ru-RU"/>
        </w:rPr>
        <w:t xml:space="preserve"> служащим своих должностных обязанностей.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F72BCE" w:rsidRPr="00F72BCE" w:rsidRDefault="00F72BCE" w:rsidP="00F72BCE">
      <w:pPr>
        <w:spacing w:after="0" w:line="240" w:lineRule="auto"/>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jc w:val="both"/>
        <w:rPr>
          <w:rFonts w:ascii="Times New Roman" w:eastAsia="Times New Roman" w:hAnsi="Times New Roman" w:cs="Times New Roman"/>
          <w:sz w:val="24"/>
          <w:szCs w:val="24"/>
          <w:lang w:eastAsia="ru-RU"/>
        </w:rPr>
      </w:pPr>
    </w:p>
    <w:p w:rsidR="00275381" w:rsidRDefault="00F72BCE" w:rsidP="00F72BCE">
      <w:pPr>
        <w:spacing w:after="0" w:line="240" w:lineRule="auto"/>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Глава </w:t>
      </w:r>
      <w:r w:rsidR="00A857A1">
        <w:rPr>
          <w:rFonts w:ascii="Times New Roman" w:eastAsia="Times New Roman" w:hAnsi="Times New Roman" w:cs="Times New Roman"/>
          <w:sz w:val="24"/>
          <w:szCs w:val="24"/>
          <w:lang w:eastAsia="ru-RU"/>
        </w:rPr>
        <w:t xml:space="preserve">Администрации </w:t>
      </w:r>
    </w:p>
    <w:p w:rsidR="00F72BCE" w:rsidRPr="00F72BCE" w:rsidRDefault="00F72BCE" w:rsidP="00F72BCE">
      <w:pPr>
        <w:spacing w:after="0" w:line="240" w:lineRule="auto"/>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Гуково-Гнилушевского </w:t>
      </w:r>
    </w:p>
    <w:p w:rsidR="00F72BCE" w:rsidRPr="00F72BCE" w:rsidRDefault="00F72BCE" w:rsidP="00F72BCE">
      <w:pPr>
        <w:spacing w:after="0" w:line="240" w:lineRule="auto"/>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сельского поселения                                                                </w:t>
      </w:r>
      <w:r w:rsidR="00A857A1">
        <w:rPr>
          <w:rFonts w:ascii="Times New Roman" w:eastAsia="Times New Roman" w:hAnsi="Times New Roman" w:cs="Times New Roman"/>
          <w:sz w:val="24"/>
          <w:szCs w:val="24"/>
          <w:lang w:eastAsia="ru-RU"/>
        </w:rPr>
        <w:t xml:space="preserve">                           </w:t>
      </w:r>
      <w:r w:rsidRPr="00F72BCE">
        <w:rPr>
          <w:rFonts w:ascii="Times New Roman" w:eastAsia="Times New Roman" w:hAnsi="Times New Roman" w:cs="Times New Roman"/>
          <w:sz w:val="24"/>
          <w:szCs w:val="24"/>
          <w:lang w:eastAsia="ru-RU"/>
        </w:rPr>
        <w:t xml:space="preserve"> </w:t>
      </w:r>
      <w:r w:rsidR="00A857A1">
        <w:rPr>
          <w:rFonts w:ascii="Times New Roman" w:eastAsia="Times New Roman" w:hAnsi="Times New Roman" w:cs="Times New Roman"/>
          <w:sz w:val="24"/>
          <w:szCs w:val="24"/>
          <w:lang w:eastAsia="ru-RU"/>
        </w:rPr>
        <w:t>Г.А. Десятников</w:t>
      </w:r>
    </w:p>
    <w:p w:rsidR="00F72BCE" w:rsidRPr="00F72BCE" w:rsidRDefault="00F72BCE" w:rsidP="00F72BCE">
      <w:pPr>
        <w:rPr>
          <w:sz w:val="24"/>
          <w:szCs w:val="24"/>
        </w:rPr>
      </w:pPr>
    </w:p>
    <w:p w:rsidR="00BF5920" w:rsidRPr="00F72BCE" w:rsidRDefault="00BF5920" w:rsidP="00BF5920">
      <w:pPr>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046FE4" w:rsidRPr="00F72BCE" w:rsidRDefault="00046FE4">
      <w:pPr>
        <w:rPr>
          <w:sz w:val="24"/>
          <w:szCs w:val="24"/>
        </w:rPr>
      </w:pPr>
    </w:p>
    <w:sectPr w:rsidR="00046FE4" w:rsidRPr="00F72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F5"/>
    <w:rsid w:val="00046FE4"/>
    <w:rsid w:val="001624F5"/>
    <w:rsid w:val="0021440E"/>
    <w:rsid w:val="00275381"/>
    <w:rsid w:val="002A24FE"/>
    <w:rsid w:val="00A857A1"/>
    <w:rsid w:val="00B54415"/>
    <w:rsid w:val="00BF5920"/>
    <w:rsid w:val="00F72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B25B36932417EBA49084B73A8565605B313D13D41B6DC63DD2655413787AD5DEB55947BA03D54C7d0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B8F4FAF1F7FF0564A13B3C5A15396E1D11B86DEB4B074239883A3C5A0CBFB36C99D9077B07E440AlDe7M" TargetMode="External"/><Relationship Id="rId5" Type="http://schemas.openxmlformats.org/officeDocument/2006/relationships/hyperlink" Target="garantF1://12064203.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18</Pages>
  <Words>7941</Words>
  <Characters>45265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2017-03-16T10:51:00Z</dcterms:created>
  <dcterms:modified xsi:type="dcterms:W3CDTF">2017-03-22T11:20:00Z</dcterms:modified>
</cp:coreProperties>
</file>