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8" w:rsidRDefault="001F5158" w:rsidP="00CB78B1">
      <w:pPr>
        <w:pStyle w:val="af2"/>
        <w:spacing w:after="0" w:line="240" w:lineRule="auto"/>
        <w:jc w:val="center"/>
        <w:rPr>
          <w:rFonts w:ascii="Times New Roman" w:hAnsi="Times New Roman"/>
          <w:b/>
          <w:i w:val="0"/>
          <w:color w:val="auto"/>
        </w:rPr>
      </w:pPr>
    </w:p>
    <w:p w:rsidR="00CB78B1" w:rsidRPr="009F7783" w:rsidRDefault="00CB78B1" w:rsidP="00CB78B1">
      <w:pPr>
        <w:pStyle w:val="af2"/>
        <w:spacing w:after="0" w:line="240" w:lineRule="auto"/>
        <w:jc w:val="center"/>
        <w:rPr>
          <w:rFonts w:ascii="Times New Roman" w:hAnsi="Times New Roman"/>
          <w:b/>
          <w:i w:val="0"/>
          <w:color w:val="auto"/>
        </w:rPr>
      </w:pPr>
      <w:r w:rsidRPr="009F7783">
        <w:rPr>
          <w:rFonts w:ascii="Times New Roman" w:hAnsi="Times New Roman"/>
          <w:b/>
          <w:i w:val="0"/>
          <w:color w:val="auto"/>
        </w:rPr>
        <w:t>РОСТОВСКАЯ ОБЛАСТЬ</w:t>
      </w:r>
    </w:p>
    <w:p w:rsidR="00CB78B1" w:rsidRPr="009F7783" w:rsidRDefault="00CB78B1" w:rsidP="00CB78B1">
      <w:pPr>
        <w:jc w:val="center"/>
        <w:rPr>
          <w:b/>
        </w:rPr>
      </w:pPr>
      <w:r w:rsidRPr="009F7783">
        <w:rPr>
          <w:b/>
        </w:rPr>
        <w:t>КРАСНОСУЛИНСКИЙ РАЙОН</w:t>
      </w:r>
    </w:p>
    <w:p w:rsidR="00CB78B1" w:rsidRPr="009F7783" w:rsidRDefault="00CB78B1" w:rsidP="00CB78B1">
      <w:pPr>
        <w:pStyle w:val="af2"/>
        <w:spacing w:after="0" w:line="240" w:lineRule="auto"/>
        <w:jc w:val="center"/>
        <w:rPr>
          <w:rFonts w:ascii="Times New Roman" w:hAnsi="Times New Roman"/>
          <w:b/>
          <w:i w:val="0"/>
          <w:color w:val="auto"/>
        </w:rPr>
      </w:pPr>
      <w:r w:rsidRPr="009F7783">
        <w:rPr>
          <w:rFonts w:ascii="Times New Roman" w:hAnsi="Times New Roman"/>
          <w:b/>
          <w:i w:val="0"/>
          <w:color w:val="auto"/>
        </w:rPr>
        <w:t>АДМИНИСТРАЦИЯ</w:t>
      </w:r>
    </w:p>
    <w:p w:rsidR="00CB78B1" w:rsidRPr="009F7783" w:rsidRDefault="00CB78B1" w:rsidP="00CB78B1">
      <w:pPr>
        <w:pStyle w:val="af2"/>
        <w:spacing w:after="0" w:line="240" w:lineRule="auto"/>
        <w:jc w:val="center"/>
        <w:rPr>
          <w:rFonts w:ascii="Times New Roman" w:hAnsi="Times New Roman"/>
          <w:b/>
          <w:i w:val="0"/>
          <w:color w:val="auto"/>
        </w:rPr>
      </w:pPr>
      <w:r w:rsidRPr="009F7783">
        <w:rPr>
          <w:rFonts w:ascii="Times New Roman" w:hAnsi="Times New Roman"/>
          <w:b/>
          <w:i w:val="0"/>
          <w:color w:val="auto"/>
        </w:rPr>
        <w:t>ГУКОВО-ГНИЛУШЕВСКОГО</w:t>
      </w:r>
    </w:p>
    <w:p w:rsidR="00CB78B1" w:rsidRPr="009F7783" w:rsidRDefault="00CB78B1" w:rsidP="00CB78B1">
      <w:pPr>
        <w:jc w:val="center"/>
        <w:rPr>
          <w:b/>
        </w:rPr>
      </w:pPr>
      <w:r w:rsidRPr="009F7783">
        <w:rPr>
          <w:b/>
        </w:rPr>
        <w:t>СЕЛЬСКОГО ПОСЕЛЕНИЯ</w:t>
      </w:r>
    </w:p>
    <w:p w:rsidR="00CB78B1" w:rsidRPr="009F7783" w:rsidRDefault="00CB78B1" w:rsidP="00CB78B1">
      <w:pPr>
        <w:jc w:val="center"/>
      </w:pPr>
    </w:p>
    <w:p w:rsidR="00CB78B1" w:rsidRPr="009F7783" w:rsidRDefault="00CB78B1" w:rsidP="00CB78B1">
      <w:pPr>
        <w:jc w:val="center"/>
        <w:rPr>
          <w:b/>
        </w:rPr>
      </w:pPr>
      <w:r w:rsidRPr="009F7783">
        <w:rPr>
          <w:b/>
        </w:rPr>
        <w:t>ПОСТАНОВЛЕНИЕ</w:t>
      </w:r>
    </w:p>
    <w:p w:rsidR="00CB78B1" w:rsidRPr="009F7783" w:rsidRDefault="00CB78B1" w:rsidP="00CB78B1">
      <w:pPr>
        <w:jc w:val="center"/>
      </w:pPr>
    </w:p>
    <w:p w:rsidR="00CB78B1" w:rsidRPr="009F7783" w:rsidRDefault="00D27080" w:rsidP="00CB78B1">
      <w:pPr>
        <w:tabs>
          <w:tab w:val="center" w:pos="3686"/>
          <w:tab w:val="right" w:pos="7938"/>
        </w:tabs>
      </w:pPr>
      <w:r w:rsidRPr="004F5E92">
        <w:rPr>
          <w:bCs/>
        </w:rPr>
        <w:t>27</w:t>
      </w:r>
      <w:r>
        <w:rPr>
          <w:bCs/>
        </w:rPr>
        <w:t>.02.</w:t>
      </w:r>
      <w:r w:rsidR="00805A9A">
        <w:rPr>
          <w:bCs/>
        </w:rPr>
        <w:t>201</w:t>
      </w:r>
      <w:r w:rsidR="001F5158">
        <w:rPr>
          <w:bCs/>
        </w:rPr>
        <w:t>8</w:t>
      </w:r>
      <w:r w:rsidR="00CB78B1" w:rsidRPr="009F7783">
        <w:rPr>
          <w:bCs/>
        </w:rPr>
        <w:tab/>
      </w:r>
      <w:r w:rsidR="007F1309">
        <w:rPr>
          <w:bCs/>
        </w:rPr>
        <w:t xml:space="preserve">                                                </w:t>
      </w:r>
      <w:r w:rsidR="00C615DD">
        <w:rPr>
          <w:bCs/>
        </w:rPr>
        <w:t xml:space="preserve">     </w:t>
      </w:r>
      <w:r>
        <w:rPr>
          <w:bCs/>
        </w:rPr>
        <w:t xml:space="preserve">  </w:t>
      </w:r>
      <w:r w:rsidR="00C615DD">
        <w:rPr>
          <w:bCs/>
        </w:rPr>
        <w:t xml:space="preserve">№ </w:t>
      </w:r>
      <w:r>
        <w:rPr>
          <w:bCs/>
        </w:rPr>
        <w:t>18/1</w:t>
      </w:r>
      <w:r w:rsidR="00CB78B1" w:rsidRPr="009F7783">
        <w:rPr>
          <w:bCs/>
        </w:rPr>
        <w:t xml:space="preserve"> </w:t>
      </w:r>
      <w:r w:rsidR="007F1309">
        <w:rPr>
          <w:bCs/>
        </w:rPr>
        <w:t xml:space="preserve">                                   </w:t>
      </w:r>
      <w:r>
        <w:rPr>
          <w:bCs/>
        </w:rPr>
        <w:t xml:space="preserve">                </w:t>
      </w:r>
      <w:r w:rsidR="001F5158">
        <w:rPr>
          <w:bCs/>
        </w:rPr>
        <w:t xml:space="preserve"> </w:t>
      </w:r>
      <w:r w:rsidR="00CB78B1" w:rsidRPr="009F7783">
        <w:rPr>
          <w:bCs/>
        </w:rPr>
        <w:t xml:space="preserve"> х. Гуково</w:t>
      </w:r>
    </w:p>
    <w:p w:rsidR="001F5158" w:rsidRDefault="001F5158" w:rsidP="00CB78B1">
      <w:pPr>
        <w:jc w:val="both"/>
        <w:rPr>
          <w:bCs/>
          <w:sz w:val="28"/>
          <w:szCs w:val="28"/>
        </w:rPr>
      </w:pPr>
    </w:p>
    <w:p w:rsidR="001F5158" w:rsidRPr="001F5158" w:rsidRDefault="001F5158" w:rsidP="00CB78B1">
      <w:pPr>
        <w:jc w:val="both"/>
        <w:rPr>
          <w:bCs/>
          <w:sz w:val="28"/>
          <w:szCs w:val="28"/>
        </w:rPr>
      </w:pPr>
      <w:r w:rsidRPr="001F5158">
        <w:rPr>
          <w:bCs/>
          <w:sz w:val="28"/>
          <w:szCs w:val="28"/>
        </w:rPr>
        <w:t>О внесении изменений в постановление</w:t>
      </w:r>
    </w:p>
    <w:p w:rsidR="001F5158" w:rsidRPr="001F5158" w:rsidRDefault="001F5158" w:rsidP="00CB78B1">
      <w:pPr>
        <w:jc w:val="both"/>
        <w:rPr>
          <w:bCs/>
          <w:sz w:val="28"/>
          <w:szCs w:val="28"/>
        </w:rPr>
      </w:pPr>
      <w:r w:rsidRPr="001F5158">
        <w:rPr>
          <w:bCs/>
          <w:sz w:val="28"/>
          <w:szCs w:val="28"/>
        </w:rPr>
        <w:t xml:space="preserve"> Администрации Гуково-Гнилушевского</w:t>
      </w:r>
    </w:p>
    <w:p w:rsidR="00CB78B1" w:rsidRPr="001F5158" w:rsidRDefault="001F5158" w:rsidP="00CB78B1">
      <w:pPr>
        <w:jc w:val="both"/>
        <w:rPr>
          <w:sz w:val="28"/>
          <w:szCs w:val="28"/>
        </w:rPr>
      </w:pPr>
      <w:r w:rsidRPr="001F5158">
        <w:rPr>
          <w:bCs/>
          <w:sz w:val="28"/>
          <w:szCs w:val="28"/>
        </w:rPr>
        <w:t xml:space="preserve"> сельского поселения от29.10.2013 № 152</w:t>
      </w:r>
    </w:p>
    <w:p w:rsidR="00CB78B1" w:rsidRPr="001F5158" w:rsidRDefault="00CB78B1" w:rsidP="00CB78B1">
      <w:pPr>
        <w:tabs>
          <w:tab w:val="left" w:pos="4820"/>
          <w:tab w:val="left" w:pos="5245"/>
        </w:tabs>
        <w:ind w:right="4393"/>
        <w:jc w:val="both"/>
        <w:rPr>
          <w:sz w:val="28"/>
          <w:szCs w:val="28"/>
        </w:rPr>
      </w:pPr>
      <w:r w:rsidRPr="001F5158">
        <w:rPr>
          <w:sz w:val="28"/>
          <w:szCs w:val="28"/>
        </w:rPr>
        <w:t>Об утверждении муниципальной программы Гуково-Гнилушевского сельского поселения «Развитие культуры»</w:t>
      </w:r>
    </w:p>
    <w:p w:rsidR="00CB78B1" w:rsidRPr="003F2E7F" w:rsidRDefault="00CB78B1" w:rsidP="00CB78B1">
      <w:pPr>
        <w:jc w:val="both"/>
      </w:pPr>
    </w:p>
    <w:p w:rsidR="00CB268C" w:rsidRPr="00CB268C" w:rsidRDefault="00CB268C" w:rsidP="00CB78B1">
      <w:pPr>
        <w:jc w:val="both"/>
      </w:pPr>
    </w:p>
    <w:p w:rsidR="001F5158" w:rsidRPr="001F5158" w:rsidRDefault="001F5158" w:rsidP="001F5158">
      <w:pPr>
        <w:widowControl w:val="0"/>
        <w:suppressLineNumbers/>
        <w:suppressAutoHyphens/>
        <w:autoSpaceDE w:val="0"/>
        <w:autoSpaceDN w:val="0"/>
        <w:adjustRightInd w:val="0"/>
        <w:ind w:firstLine="709"/>
        <w:jc w:val="both"/>
        <w:rPr>
          <w:sz w:val="28"/>
          <w:szCs w:val="28"/>
          <w:lang w:eastAsia="ar-SA"/>
        </w:rPr>
      </w:pPr>
      <w:proofErr w:type="gramStart"/>
      <w:r w:rsidRPr="001F5158">
        <w:rPr>
          <w:sz w:val="28"/>
          <w:szCs w:val="28"/>
          <w:lang w:eastAsia="ar-SA"/>
        </w:rPr>
        <w:t xml:space="preserve">В целях приведения муниципальной программы Гуково-Гнилушевского сельского поселения </w:t>
      </w:r>
      <w:r w:rsidRPr="001F5158">
        <w:rPr>
          <w:sz w:val="28"/>
          <w:szCs w:val="28"/>
          <w:lang w:eastAsia="zh-CN"/>
        </w:rPr>
        <w:t>«Развитие культуры»</w:t>
      </w:r>
      <w:r w:rsidRPr="001F5158">
        <w:rPr>
          <w:sz w:val="28"/>
          <w:szCs w:val="28"/>
          <w:lang w:eastAsia="ar-SA"/>
        </w:rPr>
        <w:t xml:space="preserve">, утвержденной постановлением Администрации Гуково-Гнилушевского сельского поселения </w:t>
      </w:r>
      <w:r w:rsidRPr="001F5158">
        <w:rPr>
          <w:bCs/>
          <w:sz w:val="28"/>
          <w:szCs w:val="28"/>
          <w:lang w:eastAsia="zh-CN"/>
        </w:rPr>
        <w:t>от</w:t>
      </w:r>
      <w:r>
        <w:rPr>
          <w:bCs/>
          <w:sz w:val="28"/>
          <w:szCs w:val="28"/>
          <w:lang w:eastAsia="zh-CN"/>
        </w:rPr>
        <w:t xml:space="preserve"> </w:t>
      </w:r>
      <w:r w:rsidRPr="001F5158">
        <w:rPr>
          <w:bCs/>
          <w:sz w:val="28"/>
          <w:szCs w:val="28"/>
          <w:lang w:eastAsia="zh-CN"/>
        </w:rPr>
        <w:t>29.10.2013 № 152</w:t>
      </w:r>
      <w:r w:rsidRPr="001F5158">
        <w:rPr>
          <w:sz w:val="28"/>
          <w:szCs w:val="28"/>
          <w:lang w:eastAsia="ar-SA"/>
        </w:rPr>
        <w:t>, в соответствие с постановлением Администрации Гуково-Гнилушевского сельского поселения  от 05.02.2018 № 9 «Об утверждении Порядка разработки, реализации и оценки эффективности муниципальных программ Гуково-Гнилушевского сельского поселения и Методических рекомендаций»,</w:t>
      </w:r>
      <w:r w:rsidRPr="001F5158">
        <w:rPr>
          <w:sz w:val="28"/>
          <w:szCs w:val="28"/>
          <w:lang w:eastAsia="zh-CN"/>
        </w:rPr>
        <w:t xml:space="preserve"> руководствуясь статьей 33 Устава муниципального образования «Гуково-Гнилушевское сельское поселение», Администрация Гуково-Гнилушевского сельского поселения</w:t>
      </w:r>
      <w:r>
        <w:rPr>
          <w:sz w:val="28"/>
          <w:szCs w:val="28"/>
          <w:lang w:eastAsia="zh-CN"/>
        </w:rPr>
        <w:t>,</w:t>
      </w:r>
      <w:r w:rsidRPr="001F5158">
        <w:rPr>
          <w:sz w:val="28"/>
          <w:szCs w:val="28"/>
          <w:lang w:eastAsia="zh-CN"/>
        </w:rPr>
        <w:t xml:space="preserve"> -</w:t>
      </w:r>
      <w:proofErr w:type="gramEnd"/>
    </w:p>
    <w:p w:rsidR="007B7E35" w:rsidRDefault="001F5158" w:rsidP="001F5158">
      <w:pPr>
        <w:ind w:right="55"/>
      </w:pPr>
      <w:r>
        <w:t xml:space="preserve">                                                                </w:t>
      </w:r>
    </w:p>
    <w:p w:rsidR="00CB268C" w:rsidRPr="00CB78B1" w:rsidRDefault="00CB268C" w:rsidP="007B7E35">
      <w:pPr>
        <w:ind w:right="55"/>
        <w:jc w:val="center"/>
      </w:pPr>
      <w:r w:rsidRPr="00CB78B1">
        <w:t>ПОСТАНОВЛЯЕТ:</w:t>
      </w:r>
    </w:p>
    <w:p w:rsidR="007B7E35" w:rsidRDefault="001F5158" w:rsidP="001F5158">
      <w:pPr>
        <w:jc w:val="both"/>
        <w:rPr>
          <w:sz w:val="28"/>
          <w:szCs w:val="28"/>
        </w:rPr>
      </w:pPr>
      <w:r>
        <w:rPr>
          <w:sz w:val="28"/>
          <w:szCs w:val="28"/>
        </w:rPr>
        <w:t xml:space="preserve">                   </w:t>
      </w:r>
    </w:p>
    <w:p w:rsidR="001F5158" w:rsidRPr="001F5158" w:rsidRDefault="007B7E35" w:rsidP="001F5158">
      <w:pPr>
        <w:jc w:val="both"/>
        <w:rPr>
          <w:sz w:val="28"/>
          <w:szCs w:val="28"/>
        </w:rPr>
      </w:pPr>
      <w:r>
        <w:rPr>
          <w:sz w:val="28"/>
          <w:szCs w:val="28"/>
        </w:rPr>
        <w:t xml:space="preserve">                   </w:t>
      </w:r>
      <w:r w:rsidR="001F5158">
        <w:rPr>
          <w:sz w:val="28"/>
          <w:szCs w:val="28"/>
        </w:rPr>
        <w:t>1.</w:t>
      </w:r>
      <w:r w:rsidR="001F5158" w:rsidRPr="001F5158">
        <w:rPr>
          <w:sz w:val="28"/>
          <w:szCs w:val="28"/>
        </w:rPr>
        <w:t xml:space="preserve">Внести в </w:t>
      </w:r>
      <w:r w:rsidR="00B37EB6">
        <w:rPr>
          <w:sz w:val="28"/>
          <w:szCs w:val="28"/>
        </w:rPr>
        <w:t>приложение № 1 постановления</w:t>
      </w:r>
      <w:r w:rsidR="001F5158" w:rsidRPr="001F5158">
        <w:rPr>
          <w:sz w:val="28"/>
          <w:szCs w:val="28"/>
        </w:rPr>
        <w:t xml:space="preserve"> Администрации Гуково-Гнилушевского сельского поселения от 29.10.2013  № 152</w:t>
      </w:r>
      <w:proofErr w:type="gramStart"/>
      <w:r w:rsidR="001F5158" w:rsidRPr="001F5158">
        <w:rPr>
          <w:sz w:val="28"/>
          <w:szCs w:val="28"/>
        </w:rPr>
        <w:t xml:space="preserve"> О</w:t>
      </w:r>
      <w:proofErr w:type="gramEnd"/>
      <w:r w:rsidR="001F5158" w:rsidRPr="001F5158">
        <w:rPr>
          <w:sz w:val="28"/>
          <w:szCs w:val="28"/>
        </w:rPr>
        <w:t>б утверждении муниципальной программы Гуково-Гнилушевского сельского поселения «Развитие культуры» изменения, изложив приложение к нему в редакции согласно приложению к настоящему постановлению.</w:t>
      </w:r>
    </w:p>
    <w:p w:rsidR="001F5158" w:rsidRPr="001F5158" w:rsidRDefault="001F5158" w:rsidP="001F5158">
      <w:pPr>
        <w:ind w:firstLine="709"/>
        <w:jc w:val="both"/>
        <w:rPr>
          <w:sz w:val="28"/>
          <w:szCs w:val="28"/>
        </w:rPr>
      </w:pPr>
      <w:r>
        <w:rPr>
          <w:sz w:val="28"/>
          <w:szCs w:val="28"/>
        </w:rPr>
        <w:t xml:space="preserve">          2.</w:t>
      </w:r>
      <w:r w:rsidRPr="001F5158">
        <w:rPr>
          <w:sz w:val="28"/>
          <w:szCs w:val="28"/>
        </w:rPr>
        <w:t>Настоящее постановление вступает в силу со дня его официального обнародования.</w:t>
      </w:r>
    </w:p>
    <w:p w:rsidR="001F5158" w:rsidRPr="001F5158" w:rsidRDefault="001F5158" w:rsidP="001F5158">
      <w:pPr>
        <w:ind w:firstLine="709"/>
        <w:jc w:val="both"/>
        <w:rPr>
          <w:sz w:val="28"/>
          <w:szCs w:val="28"/>
        </w:rPr>
      </w:pPr>
      <w:r w:rsidRPr="001F5158">
        <w:rPr>
          <w:sz w:val="28"/>
          <w:szCs w:val="28"/>
        </w:rPr>
        <w:t xml:space="preserve">          3. </w:t>
      </w:r>
      <w:proofErr w:type="gramStart"/>
      <w:r w:rsidRPr="001F5158">
        <w:rPr>
          <w:sz w:val="28"/>
          <w:szCs w:val="28"/>
        </w:rPr>
        <w:t>Контроль за</w:t>
      </w:r>
      <w:proofErr w:type="gramEnd"/>
      <w:r w:rsidRPr="001F5158">
        <w:rPr>
          <w:sz w:val="28"/>
          <w:szCs w:val="28"/>
        </w:rPr>
        <w:t xml:space="preserve"> исполнением настоящего постановления оставляю за собой.</w:t>
      </w:r>
    </w:p>
    <w:p w:rsidR="001F5158" w:rsidRPr="001F5158" w:rsidRDefault="001F5158" w:rsidP="001F5158">
      <w:pPr>
        <w:ind w:firstLine="709"/>
        <w:jc w:val="both"/>
        <w:rPr>
          <w:sz w:val="28"/>
          <w:szCs w:val="28"/>
        </w:rPr>
      </w:pPr>
      <w:r>
        <w:rPr>
          <w:sz w:val="28"/>
          <w:szCs w:val="28"/>
        </w:rPr>
        <w:t xml:space="preserve"> </w:t>
      </w:r>
      <w:r w:rsidRPr="001F5158">
        <w:rPr>
          <w:sz w:val="28"/>
          <w:szCs w:val="28"/>
        </w:rPr>
        <w:t xml:space="preserve">Глава Администрации </w:t>
      </w:r>
    </w:p>
    <w:p w:rsidR="001F5158" w:rsidRPr="001F5158" w:rsidRDefault="001F5158" w:rsidP="001F5158">
      <w:pPr>
        <w:ind w:firstLine="709"/>
        <w:jc w:val="both"/>
        <w:rPr>
          <w:sz w:val="28"/>
          <w:szCs w:val="28"/>
        </w:rPr>
      </w:pPr>
      <w:r w:rsidRPr="001F5158">
        <w:rPr>
          <w:sz w:val="28"/>
          <w:szCs w:val="28"/>
        </w:rPr>
        <w:t xml:space="preserve">Гуково-Гнилушевского  </w:t>
      </w:r>
    </w:p>
    <w:p w:rsidR="001F5158" w:rsidRPr="001F5158" w:rsidRDefault="001F5158" w:rsidP="001F5158">
      <w:pPr>
        <w:ind w:firstLine="709"/>
        <w:jc w:val="both"/>
        <w:rPr>
          <w:sz w:val="28"/>
          <w:szCs w:val="28"/>
        </w:rPr>
      </w:pPr>
      <w:r w:rsidRPr="001F5158">
        <w:rPr>
          <w:sz w:val="28"/>
          <w:szCs w:val="28"/>
        </w:rPr>
        <w:t>сельского поселения                                                                М.В. Масевич</w:t>
      </w:r>
    </w:p>
    <w:p w:rsidR="00CB268C" w:rsidRDefault="00CB268C" w:rsidP="00CB268C">
      <w:pPr>
        <w:ind w:firstLine="709"/>
        <w:jc w:val="both"/>
        <w:rPr>
          <w:sz w:val="28"/>
          <w:szCs w:val="28"/>
        </w:rPr>
      </w:pPr>
    </w:p>
    <w:p w:rsidR="007B7E35" w:rsidRDefault="007B7E35" w:rsidP="001F5158">
      <w:pPr>
        <w:jc w:val="right"/>
        <w:rPr>
          <w:sz w:val="28"/>
          <w:szCs w:val="28"/>
        </w:rPr>
      </w:pPr>
    </w:p>
    <w:p w:rsidR="007B7E35" w:rsidRDefault="007B7E35" w:rsidP="001F5158">
      <w:pPr>
        <w:jc w:val="right"/>
        <w:rPr>
          <w:sz w:val="28"/>
          <w:szCs w:val="28"/>
        </w:rPr>
      </w:pPr>
    </w:p>
    <w:p w:rsidR="007B7E35" w:rsidRDefault="007B7E35" w:rsidP="001F5158">
      <w:pPr>
        <w:jc w:val="right"/>
        <w:rPr>
          <w:sz w:val="28"/>
          <w:szCs w:val="28"/>
        </w:rPr>
      </w:pPr>
    </w:p>
    <w:p w:rsidR="00CF729F" w:rsidRPr="0065656A" w:rsidRDefault="00CF729F" w:rsidP="001F5158">
      <w:pPr>
        <w:jc w:val="right"/>
        <w:rPr>
          <w:sz w:val="28"/>
          <w:szCs w:val="28"/>
        </w:rPr>
      </w:pPr>
      <w:r w:rsidRPr="0065656A">
        <w:rPr>
          <w:sz w:val="28"/>
          <w:szCs w:val="28"/>
        </w:rPr>
        <w:t xml:space="preserve">Приложение </w:t>
      </w:r>
    </w:p>
    <w:p w:rsidR="00CF729F" w:rsidRPr="0065656A" w:rsidRDefault="00CF729F" w:rsidP="00CF729F">
      <w:pPr>
        <w:ind w:firstLine="5387"/>
        <w:jc w:val="right"/>
        <w:rPr>
          <w:sz w:val="28"/>
          <w:szCs w:val="28"/>
        </w:rPr>
      </w:pPr>
      <w:r w:rsidRPr="0065656A">
        <w:rPr>
          <w:sz w:val="28"/>
          <w:szCs w:val="28"/>
        </w:rPr>
        <w:t>к постановлению</w:t>
      </w:r>
    </w:p>
    <w:p w:rsidR="00CB78B1" w:rsidRPr="0065656A" w:rsidRDefault="00CF729F" w:rsidP="00CF729F">
      <w:pPr>
        <w:ind w:firstLine="5387"/>
        <w:jc w:val="right"/>
        <w:rPr>
          <w:sz w:val="28"/>
          <w:szCs w:val="28"/>
        </w:rPr>
      </w:pPr>
      <w:r w:rsidRPr="0065656A">
        <w:rPr>
          <w:sz w:val="28"/>
          <w:szCs w:val="28"/>
        </w:rPr>
        <w:t xml:space="preserve"> Администрации</w:t>
      </w:r>
    </w:p>
    <w:p w:rsidR="00CB78B1" w:rsidRPr="0065656A" w:rsidRDefault="00CB78B1" w:rsidP="00CF729F">
      <w:pPr>
        <w:ind w:firstLine="5387"/>
        <w:jc w:val="right"/>
        <w:rPr>
          <w:sz w:val="28"/>
          <w:szCs w:val="28"/>
        </w:rPr>
      </w:pPr>
      <w:r w:rsidRPr="0065656A">
        <w:rPr>
          <w:sz w:val="28"/>
          <w:szCs w:val="28"/>
        </w:rPr>
        <w:t>Гуково-Гнилушевского</w:t>
      </w:r>
    </w:p>
    <w:p w:rsidR="00CF729F" w:rsidRPr="0065656A" w:rsidRDefault="00CF729F" w:rsidP="00CF729F">
      <w:pPr>
        <w:ind w:firstLine="5387"/>
        <w:jc w:val="right"/>
        <w:rPr>
          <w:sz w:val="28"/>
          <w:szCs w:val="28"/>
        </w:rPr>
      </w:pPr>
      <w:r w:rsidRPr="0065656A">
        <w:rPr>
          <w:sz w:val="28"/>
          <w:szCs w:val="28"/>
        </w:rPr>
        <w:t xml:space="preserve">сельского поселения </w:t>
      </w:r>
    </w:p>
    <w:p w:rsidR="00CF729F" w:rsidRPr="0065656A" w:rsidRDefault="00C615DD" w:rsidP="00CF729F">
      <w:pPr>
        <w:ind w:firstLine="5387"/>
        <w:jc w:val="right"/>
        <w:rPr>
          <w:sz w:val="28"/>
          <w:szCs w:val="28"/>
        </w:rPr>
      </w:pPr>
      <w:r w:rsidRPr="0065656A">
        <w:rPr>
          <w:sz w:val="28"/>
          <w:szCs w:val="28"/>
        </w:rPr>
        <w:t>от</w:t>
      </w:r>
      <w:r w:rsidR="00805A9A" w:rsidRPr="0065656A">
        <w:rPr>
          <w:sz w:val="28"/>
          <w:szCs w:val="28"/>
        </w:rPr>
        <w:t xml:space="preserve"> </w:t>
      </w:r>
      <w:r w:rsidR="00A57454" w:rsidRPr="00A57454">
        <w:rPr>
          <w:sz w:val="28"/>
          <w:szCs w:val="28"/>
        </w:rPr>
        <w:t>27</w:t>
      </w:r>
      <w:r w:rsidR="00A57454">
        <w:rPr>
          <w:sz w:val="28"/>
          <w:szCs w:val="28"/>
        </w:rPr>
        <w:t>.02.2018</w:t>
      </w:r>
      <w:r w:rsidR="004F5E92" w:rsidRPr="00A57454">
        <w:rPr>
          <w:sz w:val="28"/>
          <w:szCs w:val="28"/>
        </w:rPr>
        <w:t xml:space="preserve"> </w:t>
      </w:r>
      <w:r w:rsidR="00CF729F" w:rsidRPr="0065656A">
        <w:rPr>
          <w:sz w:val="28"/>
          <w:szCs w:val="28"/>
        </w:rPr>
        <w:t>№</w:t>
      </w:r>
      <w:r w:rsidR="00A57454">
        <w:rPr>
          <w:sz w:val="28"/>
          <w:szCs w:val="28"/>
        </w:rPr>
        <w:t>18/1</w:t>
      </w:r>
      <w:bookmarkStart w:id="0" w:name="_GoBack"/>
      <w:bookmarkEnd w:id="0"/>
    </w:p>
    <w:p w:rsidR="00CF729F" w:rsidRPr="0065656A" w:rsidRDefault="00CF729F" w:rsidP="00CF729F">
      <w:pPr>
        <w:jc w:val="center"/>
        <w:rPr>
          <w:b/>
          <w:bCs/>
          <w:sz w:val="28"/>
          <w:szCs w:val="28"/>
        </w:rPr>
      </w:pPr>
    </w:p>
    <w:p w:rsidR="00CF729F" w:rsidRPr="0065656A" w:rsidRDefault="00CF729F" w:rsidP="00CF729F">
      <w:pPr>
        <w:pStyle w:val="1"/>
        <w:spacing w:before="0" w:after="0"/>
        <w:rPr>
          <w:b w:val="0"/>
          <w:bCs w:val="0"/>
          <w:sz w:val="28"/>
          <w:szCs w:val="28"/>
        </w:rPr>
      </w:pPr>
      <w:r w:rsidRPr="0065656A">
        <w:rPr>
          <w:b w:val="0"/>
          <w:bCs w:val="0"/>
          <w:sz w:val="28"/>
          <w:szCs w:val="28"/>
        </w:rPr>
        <w:t xml:space="preserve">Муниципальная программа </w:t>
      </w:r>
      <w:r w:rsidR="00CB78B1" w:rsidRPr="0065656A">
        <w:rPr>
          <w:b w:val="0"/>
          <w:bCs w:val="0"/>
          <w:sz w:val="28"/>
          <w:szCs w:val="28"/>
        </w:rPr>
        <w:t>Гуково-Гнилушевского</w:t>
      </w:r>
      <w:r w:rsidRPr="0065656A">
        <w:rPr>
          <w:b w:val="0"/>
          <w:bCs w:val="0"/>
          <w:sz w:val="28"/>
          <w:szCs w:val="28"/>
        </w:rPr>
        <w:t xml:space="preserve"> сельского поселения </w:t>
      </w:r>
    </w:p>
    <w:p w:rsidR="00CF729F" w:rsidRPr="0065656A" w:rsidRDefault="00CF729F" w:rsidP="00CF729F">
      <w:pPr>
        <w:jc w:val="center"/>
        <w:rPr>
          <w:sz w:val="28"/>
          <w:szCs w:val="28"/>
        </w:rPr>
      </w:pPr>
      <w:r w:rsidRPr="0065656A">
        <w:rPr>
          <w:sz w:val="28"/>
          <w:szCs w:val="28"/>
        </w:rPr>
        <w:t>«Развитие культуры»</w:t>
      </w:r>
    </w:p>
    <w:p w:rsidR="00CF729F" w:rsidRPr="0065656A" w:rsidRDefault="00CF729F" w:rsidP="00CF729F">
      <w:pPr>
        <w:jc w:val="center"/>
        <w:rPr>
          <w:b/>
          <w:bCs/>
          <w:sz w:val="28"/>
          <w:szCs w:val="28"/>
        </w:rPr>
      </w:pPr>
    </w:p>
    <w:p w:rsidR="00CF729F" w:rsidRPr="0065656A" w:rsidRDefault="00CF729F" w:rsidP="00CF729F">
      <w:pPr>
        <w:pStyle w:val="20"/>
        <w:spacing w:before="0" w:after="0"/>
        <w:rPr>
          <w:rFonts w:ascii="Times New Roman" w:hAnsi="Times New Roman" w:cs="Times New Roman"/>
          <w:b w:val="0"/>
          <w:bCs w:val="0"/>
          <w:sz w:val="28"/>
          <w:szCs w:val="28"/>
        </w:rPr>
      </w:pPr>
      <w:r w:rsidRPr="0065656A">
        <w:rPr>
          <w:rFonts w:ascii="Times New Roman" w:hAnsi="Times New Roman" w:cs="Times New Roman"/>
          <w:b w:val="0"/>
          <w:bCs w:val="0"/>
          <w:sz w:val="28"/>
          <w:szCs w:val="28"/>
        </w:rPr>
        <w:t xml:space="preserve"> ПАСПОРТ </w:t>
      </w:r>
    </w:p>
    <w:p w:rsidR="00CF729F" w:rsidRPr="0065656A" w:rsidRDefault="00CF729F" w:rsidP="00CF729F">
      <w:pPr>
        <w:pStyle w:val="20"/>
        <w:spacing w:before="0" w:after="0"/>
        <w:rPr>
          <w:rFonts w:ascii="Times New Roman" w:hAnsi="Times New Roman" w:cs="Times New Roman"/>
          <w:b w:val="0"/>
          <w:bCs w:val="0"/>
          <w:sz w:val="28"/>
          <w:szCs w:val="28"/>
        </w:rPr>
      </w:pPr>
      <w:r w:rsidRPr="0065656A">
        <w:rPr>
          <w:rFonts w:ascii="Times New Roman" w:hAnsi="Times New Roman" w:cs="Times New Roman"/>
          <w:b w:val="0"/>
          <w:bCs w:val="0"/>
          <w:sz w:val="28"/>
          <w:szCs w:val="28"/>
        </w:rPr>
        <w:t xml:space="preserve">муниципальной программы </w:t>
      </w:r>
      <w:r w:rsidR="00CB78B1" w:rsidRPr="0065656A">
        <w:rPr>
          <w:rFonts w:ascii="Times New Roman" w:hAnsi="Times New Roman" w:cs="Times New Roman"/>
          <w:b w:val="0"/>
          <w:bCs w:val="0"/>
          <w:sz w:val="28"/>
          <w:szCs w:val="28"/>
        </w:rPr>
        <w:t>Гуково-Гнилушевского</w:t>
      </w:r>
      <w:r w:rsidR="008435DD" w:rsidRPr="0065656A">
        <w:rPr>
          <w:rFonts w:ascii="Times New Roman" w:hAnsi="Times New Roman" w:cs="Times New Roman"/>
          <w:b w:val="0"/>
          <w:bCs w:val="0"/>
          <w:sz w:val="28"/>
          <w:szCs w:val="28"/>
        </w:rPr>
        <w:t xml:space="preserve"> сельского поселения</w:t>
      </w:r>
    </w:p>
    <w:p w:rsidR="00CF729F" w:rsidRPr="0065656A" w:rsidRDefault="00CF729F" w:rsidP="00CF729F">
      <w:pPr>
        <w:jc w:val="center"/>
        <w:rPr>
          <w:sz w:val="28"/>
          <w:szCs w:val="28"/>
        </w:rPr>
      </w:pPr>
      <w:r w:rsidRPr="0065656A">
        <w:rPr>
          <w:sz w:val="28"/>
          <w:szCs w:val="28"/>
        </w:rPr>
        <w:t>«Развитие культуры»</w:t>
      </w:r>
    </w:p>
    <w:p w:rsidR="00CF729F" w:rsidRPr="0065656A" w:rsidRDefault="00CF729F" w:rsidP="00CF729F">
      <w:pPr>
        <w:pStyle w:val="20"/>
        <w:spacing w:before="0" w:after="0"/>
        <w:rPr>
          <w:rFonts w:ascii="Times New Roman" w:hAnsi="Times New Roman" w:cs="Times New Roman"/>
          <w:b w:val="0"/>
          <w:bCs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371"/>
      </w:tblGrid>
      <w:tr w:rsidR="002C0CE7" w:rsidRPr="0065656A" w:rsidTr="00162D3D">
        <w:trPr>
          <w:trHeight w:val="498"/>
        </w:trPr>
        <w:tc>
          <w:tcPr>
            <w:tcW w:w="1985" w:type="dxa"/>
          </w:tcPr>
          <w:p w:rsidR="002C0CE7" w:rsidRPr="0065656A" w:rsidRDefault="002C0CE7" w:rsidP="00162D3D">
            <w:pPr>
              <w:pStyle w:val="1"/>
              <w:spacing w:before="0" w:after="0"/>
              <w:jc w:val="left"/>
              <w:rPr>
                <w:b w:val="0"/>
                <w:bCs w:val="0"/>
                <w:sz w:val="28"/>
                <w:szCs w:val="28"/>
              </w:rPr>
            </w:pPr>
            <w:r w:rsidRPr="0065656A">
              <w:rPr>
                <w:b w:val="0"/>
                <w:bCs w:val="0"/>
                <w:sz w:val="28"/>
                <w:szCs w:val="28"/>
              </w:rPr>
              <w:t>Наименование муниципальной программы</w:t>
            </w:r>
          </w:p>
        </w:tc>
        <w:tc>
          <w:tcPr>
            <w:tcW w:w="7371" w:type="dxa"/>
          </w:tcPr>
          <w:p w:rsidR="002C0CE7" w:rsidRPr="0065656A" w:rsidRDefault="002C0CE7" w:rsidP="00162D3D">
            <w:pPr>
              <w:jc w:val="both"/>
              <w:rPr>
                <w:sz w:val="28"/>
                <w:szCs w:val="28"/>
              </w:rPr>
            </w:pPr>
            <w:r w:rsidRPr="0065656A">
              <w:rPr>
                <w:sz w:val="28"/>
                <w:szCs w:val="28"/>
              </w:rPr>
              <w:t>«Развитие культуры» (далее муниципальная программа)</w:t>
            </w:r>
          </w:p>
          <w:p w:rsidR="002C0CE7" w:rsidRPr="0065656A" w:rsidRDefault="002C0CE7" w:rsidP="00162D3D">
            <w:pPr>
              <w:jc w:val="both"/>
              <w:rPr>
                <w:sz w:val="28"/>
                <w:szCs w:val="28"/>
              </w:rPr>
            </w:pPr>
          </w:p>
        </w:tc>
      </w:tr>
      <w:tr w:rsidR="002C0CE7" w:rsidRPr="0065656A" w:rsidTr="00162D3D">
        <w:trPr>
          <w:trHeight w:val="498"/>
        </w:trPr>
        <w:tc>
          <w:tcPr>
            <w:tcW w:w="1985" w:type="dxa"/>
          </w:tcPr>
          <w:p w:rsidR="002C0CE7" w:rsidRPr="0065656A" w:rsidRDefault="002C0CE7" w:rsidP="00162D3D">
            <w:pPr>
              <w:pStyle w:val="1"/>
              <w:spacing w:before="0" w:after="0"/>
              <w:jc w:val="left"/>
              <w:rPr>
                <w:b w:val="0"/>
                <w:bCs w:val="0"/>
                <w:sz w:val="28"/>
                <w:szCs w:val="28"/>
              </w:rPr>
            </w:pPr>
            <w:proofErr w:type="gramStart"/>
            <w:r w:rsidRPr="0065656A">
              <w:rPr>
                <w:b w:val="0"/>
                <w:bCs w:val="0"/>
                <w:sz w:val="28"/>
                <w:szCs w:val="28"/>
              </w:rPr>
              <w:t>Ответственный</w:t>
            </w:r>
            <w:proofErr w:type="gramEnd"/>
            <w:r w:rsidRPr="0065656A">
              <w:rPr>
                <w:b w:val="0"/>
                <w:bCs w:val="0"/>
                <w:sz w:val="28"/>
                <w:szCs w:val="28"/>
              </w:rPr>
              <w:t xml:space="preserve"> </w:t>
            </w:r>
            <w:proofErr w:type="spellStart"/>
            <w:r w:rsidRPr="0065656A">
              <w:rPr>
                <w:b w:val="0"/>
                <w:bCs w:val="0"/>
                <w:sz w:val="28"/>
                <w:szCs w:val="28"/>
              </w:rPr>
              <w:t>исполнительмуниципальной</w:t>
            </w:r>
            <w:proofErr w:type="spellEnd"/>
            <w:r w:rsidRPr="0065656A">
              <w:rPr>
                <w:b w:val="0"/>
                <w:bCs w:val="0"/>
                <w:sz w:val="28"/>
                <w:szCs w:val="28"/>
              </w:rPr>
              <w:t xml:space="preserve"> программы</w:t>
            </w:r>
          </w:p>
        </w:tc>
        <w:tc>
          <w:tcPr>
            <w:tcW w:w="7371" w:type="dxa"/>
          </w:tcPr>
          <w:p w:rsidR="002C0CE7" w:rsidRPr="0065656A" w:rsidRDefault="002C0CE7" w:rsidP="00162D3D">
            <w:pPr>
              <w:jc w:val="both"/>
              <w:rPr>
                <w:sz w:val="28"/>
                <w:szCs w:val="28"/>
              </w:rPr>
            </w:pPr>
            <w:r w:rsidRPr="0065656A">
              <w:rPr>
                <w:sz w:val="28"/>
                <w:szCs w:val="28"/>
              </w:rPr>
              <w:t>Администрация Гуково-Гнилушевского сельского поселения</w:t>
            </w:r>
          </w:p>
        </w:tc>
      </w:tr>
      <w:tr w:rsidR="002C0CE7" w:rsidRPr="0065656A" w:rsidTr="00162D3D">
        <w:trPr>
          <w:trHeight w:val="498"/>
        </w:trPr>
        <w:tc>
          <w:tcPr>
            <w:tcW w:w="1985" w:type="dxa"/>
          </w:tcPr>
          <w:p w:rsidR="002C0CE7" w:rsidRPr="0065656A" w:rsidRDefault="002C0CE7" w:rsidP="00162D3D">
            <w:pPr>
              <w:rPr>
                <w:kern w:val="2"/>
                <w:sz w:val="28"/>
                <w:szCs w:val="28"/>
              </w:rPr>
            </w:pPr>
            <w:r w:rsidRPr="0065656A">
              <w:rPr>
                <w:kern w:val="2"/>
                <w:sz w:val="28"/>
                <w:szCs w:val="28"/>
              </w:rPr>
              <w:t>Соисполнители муниципальной программы</w:t>
            </w:r>
          </w:p>
        </w:tc>
        <w:tc>
          <w:tcPr>
            <w:tcW w:w="7371" w:type="dxa"/>
          </w:tcPr>
          <w:p w:rsidR="002C0CE7" w:rsidRPr="0065656A" w:rsidRDefault="002C0CE7" w:rsidP="00162D3D">
            <w:pPr>
              <w:pStyle w:val="af6"/>
              <w:spacing w:line="240" w:lineRule="auto"/>
              <w:rPr>
                <w:rStyle w:val="12"/>
                <w:rFonts w:cs="Times New Roman"/>
                <w:sz w:val="28"/>
                <w:szCs w:val="28"/>
                <w:lang w:val="ru-RU"/>
              </w:rPr>
            </w:pPr>
            <w:r w:rsidRPr="0065656A">
              <w:rPr>
                <w:rStyle w:val="12"/>
                <w:rFonts w:cs="Times New Roman"/>
                <w:sz w:val="28"/>
                <w:szCs w:val="28"/>
                <w:lang w:val="ru-RU"/>
              </w:rPr>
              <w:t>отсутствуют</w:t>
            </w:r>
          </w:p>
        </w:tc>
      </w:tr>
      <w:tr w:rsidR="002C0CE7" w:rsidRPr="0065656A" w:rsidTr="00162D3D">
        <w:trPr>
          <w:trHeight w:val="498"/>
        </w:trPr>
        <w:tc>
          <w:tcPr>
            <w:tcW w:w="1985" w:type="dxa"/>
          </w:tcPr>
          <w:p w:rsidR="002C0CE7" w:rsidRPr="0065656A" w:rsidRDefault="002C0CE7" w:rsidP="00162D3D">
            <w:pPr>
              <w:rPr>
                <w:sz w:val="28"/>
                <w:szCs w:val="28"/>
              </w:rPr>
            </w:pPr>
            <w:r w:rsidRPr="0065656A">
              <w:rPr>
                <w:sz w:val="28"/>
                <w:szCs w:val="28"/>
              </w:rPr>
              <w:t>Участники муниципальной программы</w:t>
            </w:r>
          </w:p>
        </w:tc>
        <w:tc>
          <w:tcPr>
            <w:tcW w:w="7371" w:type="dxa"/>
          </w:tcPr>
          <w:p w:rsidR="002C0CE7" w:rsidRPr="0065656A" w:rsidRDefault="002C0CE7" w:rsidP="00162D3D">
            <w:pPr>
              <w:rPr>
                <w:sz w:val="28"/>
                <w:szCs w:val="28"/>
              </w:rPr>
            </w:pPr>
            <w:r w:rsidRPr="0065656A">
              <w:rPr>
                <w:sz w:val="28"/>
                <w:szCs w:val="28"/>
              </w:rPr>
              <w:t>- муниципальное бюджетное учреждение культуры  «Гуково-</w:t>
            </w:r>
            <w:proofErr w:type="spellStart"/>
            <w:r w:rsidRPr="0065656A">
              <w:rPr>
                <w:sz w:val="28"/>
                <w:szCs w:val="28"/>
              </w:rPr>
              <w:t>Гнилушевский</w:t>
            </w:r>
            <w:proofErr w:type="spellEnd"/>
            <w:r w:rsidRPr="0065656A">
              <w:rPr>
                <w:sz w:val="28"/>
                <w:szCs w:val="28"/>
              </w:rPr>
              <w:t xml:space="preserve"> сельский Дом культуры»;</w:t>
            </w:r>
          </w:p>
          <w:p w:rsidR="002C0CE7" w:rsidRPr="0065656A" w:rsidRDefault="002C0CE7" w:rsidP="00162D3D">
            <w:pPr>
              <w:rPr>
                <w:sz w:val="28"/>
                <w:szCs w:val="28"/>
              </w:rPr>
            </w:pPr>
          </w:p>
        </w:tc>
      </w:tr>
      <w:tr w:rsidR="002C0CE7" w:rsidRPr="0065656A" w:rsidTr="00162D3D">
        <w:trPr>
          <w:trHeight w:val="441"/>
        </w:trPr>
        <w:tc>
          <w:tcPr>
            <w:tcW w:w="1985" w:type="dxa"/>
          </w:tcPr>
          <w:p w:rsidR="002C0CE7" w:rsidRPr="0065656A" w:rsidRDefault="002C0CE7" w:rsidP="00162D3D">
            <w:pPr>
              <w:rPr>
                <w:sz w:val="28"/>
                <w:szCs w:val="28"/>
              </w:rPr>
            </w:pPr>
            <w:proofErr w:type="spellStart"/>
            <w:r w:rsidRPr="0065656A">
              <w:rPr>
                <w:sz w:val="28"/>
                <w:szCs w:val="28"/>
              </w:rPr>
              <w:t>Подпрограммымуниципальной</w:t>
            </w:r>
            <w:proofErr w:type="spellEnd"/>
            <w:r w:rsidRPr="0065656A">
              <w:rPr>
                <w:sz w:val="28"/>
                <w:szCs w:val="28"/>
              </w:rPr>
              <w:t xml:space="preserve"> программы</w:t>
            </w:r>
          </w:p>
        </w:tc>
        <w:tc>
          <w:tcPr>
            <w:tcW w:w="7371" w:type="dxa"/>
          </w:tcPr>
          <w:p w:rsidR="002C0CE7" w:rsidRPr="0065656A" w:rsidRDefault="002C0CE7" w:rsidP="00162D3D">
            <w:pPr>
              <w:numPr>
                <w:ilvl w:val="0"/>
                <w:numId w:val="5"/>
              </w:numPr>
              <w:rPr>
                <w:bCs/>
                <w:sz w:val="28"/>
                <w:szCs w:val="28"/>
              </w:rPr>
            </w:pPr>
            <w:r w:rsidRPr="0065656A">
              <w:rPr>
                <w:bCs/>
                <w:sz w:val="28"/>
                <w:szCs w:val="28"/>
              </w:rPr>
              <w:t>«Библиотечное обслуживание»</w:t>
            </w:r>
            <w:r w:rsidR="002E61CB">
              <w:rPr>
                <w:bCs/>
                <w:sz w:val="28"/>
                <w:szCs w:val="28"/>
              </w:rPr>
              <w:t xml:space="preserve"> действует до 31.12.2016</w:t>
            </w:r>
            <w:r w:rsidR="00CE0F1B" w:rsidRPr="0065656A">
              <w:rPr>
                <w:bCs/>
                <w:sz w:val="28"/>
                <w:szCs w:val="28"/>
              </w:rPr>
              <w:t>г.</w:t>
            </w:r>
            <w:r w:rsidRPr="0065656A">
              <w:rPr>
                <w:bCs/>
                <w:sz w:val="28"/>
                <w:szCs w:val="28"/>
              </w:rPr>
              <w:t>;</w:t>
            </w:r>
          </w:p>
          <w:p w:rsidR="002C0CE7" w:rsidRPr="0065656A" w:rsidRDefault="002C0CE7" w:rsidP="00162D3D">
            <w:pPr>
              <w:numPr>
                <w:ilvl w:val="0"/>
                <w:numId w:val="5"/>
              </w:numPr>
              <w:rPr>
                <w:bCs/>
                <w:sz w:val="28"/>
                <w:szCs w:val="28"/>
              </w:rPr>
            </w:pPr>
            <w:r w:rsidRPr="0065656A">
              <w:rPr>
                <w:bCs/>
                <w:sz w:val="28"/>
                <w:szCs w:val="28"/>
              </w:rPr>
              <w:t>«Организация досуга».</w:t>
            </w:r>
          </w:p>
        </w:tc>
      </w:tr>
      <w:tr w:rsidR="002C0CE7" w:rsidRPr="0065656A" w:rsidTr="00162D3D">
        <w:trPr>
          <w:trHeight w:val="441"/>
        </w:trPr>
        <w:tc>
          <w:tcPr>
            <w:tcW w:w="1985" w:type="dxa"/>
          </w:tcPr>
          <w:p w:rsidR="002C0CE7" w:rsidRPr="0065656A" w:rsidRDefault="002C0CE7" w:rsidP="00162D3D">
            <w:pPr>
              <w:shd w:val="clear" w:color="auto" w:fill="FFFFFF"/>
              <w:rPr>
                <w:kern w:val="2"/>
                <w:sz w:val="28"/>
                <w:szCs w:val="28"/>
              </w:rPr>
            </w:pPr>
            <w:r w:rsidRPr="0065656A">
              <w:rPr>
                <w:kern w:val="2"/>
                <w:sz w:val="28"/>
                <w:szCs w:val="28"/>
              </w:rPr>
              <w:t>Программно-целевые инструменты муниципальной программы</w:t>
            </w:r>
          </w:p>
        </w:tc>
        <w:tc>
          <w:tcPr>
            <w:tcW w:w="7371" w:type="dxa"/>
          </w:tcPr>
          <w:p w:rsidR="002C0CE7" w:rsidRPr="0065656A" w:rsidRDefault="002C0CE7" w:rsidP="00162D3D">
            <w:pPr>
              <w:jc w:val="both"/>
              <w:rPr>
                <w:bCs/>
                <w:kern w:val="2"/>
                <w:sz w:val="28"/>
                <w:szCs w:val="28"/>
              </w:rPr>
            </w:pPr>
            <w:r w:rsidRPr="0065656A">
              <w:rPr>
                <w:bCs/>
                <w:kern w:val="2"/>
                <w:sz w:val="28"/>
                <w:szCs w:val="28"/>
              </w:rPr>
              <w:t>отсутствуют</w:t>
            </w:r>
          </w:p>
        </w:tc>
      </w:tr>
      <w:tr w:rsidR="002C0CE7" w:rsidRPr="0065656A" w:rsidTr="00162D3D">
        <w:trPr>
          <w:trHeight w:val="1725"/>
        </w:trPr>
        <w:tc>
          <w:tcPr>
            <w:tcW w:w="1985" w:type="dxa"/>
          </w:tcPr>
          <w:p w:rsidR="002C0CE7" w:rsidRPr="0065656A" w:rsidRDefault="002C0CE7" w:rsidP="00162D3D">
            <w:pPr>
              <w:rPr>
                <w:sz w:val="28"/>
                <w:szCs w:val="28"/>
              </w:rPr>
            </w:pPr>
            <w:r w:rsidRPr="0065656A">
              <w:rPr>
                <w:sz w:val="28"/>
                <w:szCs w:val="28"/>
              </w:rPr>
              <w:t xml:space="preserve">Цели </w:t>
            </w:r>
          </w:p>
          <w:p w:rsidR="002C0CE7" w:rsidRPr="0065656A" w:rsidRDefault="002C0CE7" w:rsidP="00162D3D">
            <w:pPr>
              <w:rPr>
                <w:sz w:val="28"/>
                <w:szCs w:val="28"/>
              </w:rPr>
            </w:pPr>
            <w:r w:rsidRPr="0065656A">
              <w:rPr>
                <w:sz w:val="28"/>
                <w:szCs w:val="28"/>
              </w:rPr>
              <w:t>муниципальной программы</w:t>
            </w:r>
          </w:p>
          <w:p w:rsidR="002C0CE7" w:rsidRPr="0065656A" w:rsidRDefault="002C0CE7" w:rsidP="00162D3D">
            <w:pPr>
              <w:rPr>
                <w:sz w:val="28"/>
                <w:szCs w:val="28"/>
              </w:rPr>
            </w:pPr>
          </w:p>
          <w:p w:rsidR="002C0CE7" w:rsidRPr="0065656A" w:rsidRDefault="002C0CE7" w:rsidP="00162D3D">
            <w:pPr>
              <w:rPr>
                <w:sz w:val="28"/>
                <w:szCs w:val="28"/>
              </w:rPr>
            </w:pPr>
          </w:p>
          <w:p w:rsidR="002C0CE7" w:rsidRPr="0065656A" w:rsidRDefault="002C0CE7" w:rsidP="00162D3D">
            <w:pPr>
              <w:rPr>
                <w:sz w:val="28"/>
                <w:szCs w:val="28"/>
              </w:rPr>
            </w:pPr>
          </w:p>
        </w:tc>
        <w:tc>
          <w:tcPr>
            <w:tcW w:w="7371" w:type="dxa"/>
          </w:tcPr>
          <w:p w:rsidR="002C0CE7" w:rsidRPr="0065656A" w:rsidRDefault="002C0CE7" w:rsidP="00162D3D">
            <w:pPr>
              <w:jc w:val="both"/>
              <w:rPr>
                <w:sz w:val="28"/>
                <w:szCs w:val="28"/>
              </w:rPr>
            </w:pPr>
            <w:r w:rsidRPr="0065656A">
              <w:rPr>
                <w:sz w:val="28"/>
                <w:szCs w:val="28"/>
              </w:rPr>
              <w:t>- сохранение, восстановление и развитие традиционной народной культуры как основной составляющей единого культурного пространства Гуково</w:t>
            </w:r>
            <w:r w:rsidRPr="0065656A">
              <w:rPr>
                <w:b/>
                <w:bCs/>
                <w:sz w:val="28"/>
                <w:szCs w:val="28"/>
              </w:rPr>
              <w:t>-</w:t>
            </w:r>
            <w:r w:rsidRPr="0065656A">
              <w:rPr>
                <w:sz w:val="28"/>
                <w:szCs w:val="28"/>
              </w:rPr>
              <w:t>Гнилушевского сельского поселения;</w:t>
            </w:r>
          </w:p>
          <w:p w:rsidR="002C0CE7" w:rsidRPr="0065656A" w:rsidRDefault="002C0CE7" w:rsidP="00162D3D">
            <w:pPr>
              <w:jc w:val="both"/>
              <w:rPr>
                <w:sz w:val="28"/>
                <w:szCs w:val="28"/>
              </w:rPr>
            </w:pPr>
            <w:r w:rsidRPr="0065656A">
              <w:rPr>
                <w:sz w:val="28"/>
                <w:szCs w:val="28"/>
              </w:rPr>
              <w:t>- реализация творческого потенциала населения Гуково</w:t>
            </w:r>
            <w:r w:rsidRPr="0065656A">
              <w:rPr>
                <w:b/>
                <w:bCs/>
                <w:sz w:val="28"/>
                <w:szCs w:val="28"/>
              </w:rPr>
              <w:t>-</w:t>
            </w:r>
            <w:r w:rsidRPr="0065656A">
              <w:rPr>
                <w:sz w:val="28"/>
                <w:szCs w:val="28"/>
              </w:rPr>
              <w:t xml:space="preserve">Гнилушевского сельского поселения, обеспечение свободы </w:t>
            </w:r>
            <w:r w:rsidRPr="0065656A">
              <w:rPr>
                <w:sz w:val="28"/>
                <w:szCs w:val="28"/>
              </w:rPr>
              <w:lastRenderedPageBreak/>
              <w:t>творчества и прав граждан на участие в культурной жизни.</w:t>
            </w:r>
          </w:p>
        </w:tc>
      </w:tr>
      <w:tr w:rsidR="002C0CE7" w:rsidRPr="0065656A" w:rsidTr="00162D3D">
        <w:trPr>
          <w:trHeight w:val="378"/>
        </w:trPr>
        <w:tc>
          <w:tcPr>
            <w:tcW w:w="1985" w:type="dxa"/>
          </w:tcPr>
          <w:p w:rsidR="002C0CE7" w:rsidRPr="0065656A" w:rsidRDefault="002C0CE7" w:rsidP="00162D3D">
            <w:pPr>
              <w:rPr>
                <w:sz w:val="28"/>
                <w:szCs w:val="28"/>
              </w:rPr>
            </w:pPr>
            <w:r w:rsidRPr="0065656A">
              <w:rPr>
                <w:sz w:val="28"/>
                <w:szCs w:val="28"/>
              </w:rPr>
              <w:lastRenderedPageBreak/>
              <w:t xml:space="preserve">Задачи муниципальной программы </w:t>
            </w:r>
          </w:p>
          <w:p w:rsidR="002C0CE7" w:rsidRPr="0065656A" w:rsidRDefault="002C0CE7" w:rsidP="00162D3D">
            <w:pPr>
              <w:rPr>
                <w:sz w:val="28"/>
                <w:szCs w:val="28"/>
              </w:rPr>
            </w:pPr>
          </w:p>
        </w:tc>
        <w:tc>
          <w:tcPr>
            <w:tcW w:w="7371" w:type="dxa"/>
          </w:tcPr>
          <w:p w:rsidR="002C0CE7" w:rsidRPr="0065656A" w:rsidRDefault="002C0CE7" w:rsidP="00162D3D">
            <w:pPr>
              <w:jc w:val="both"/>
              <w:rPr>
                <w:sz w:val="28"/>
                <w:szCs w:val="28"/>
              </w:rPr>
            </w:pPr>
            <w:r w:rsidRPr="0065656A">
              <w:rPr>
                <w:sz w:val="28"/>
                <w:szCs w:val="28"/>
              </w:rPr>
              <w:t>- обеспечение сохранения историко-культурного наследия Гуково</w:t>
            </w:r>
            <w:r w:rsidRPr="0065656A">
              <w:rPr>
                <w:b/>
                <w:bCs/>
                <w:sz w:val="28"/>
                <w:szCs w:val="28"/>
              </w:rPr>
              <w:t>-</w:t>
            </w:r>
            <w:r w:rsidRPr="0065656A">
              <w:rPr>
                <w:sz w:val="28"/>
                <w:szCs w:val="28"/>
              </w:rPr>
              <w:t>Гнилушевского сельского поселения, как части культурного пространства Красносулинского района;</w:t>
            </w:r>
          </w:p>
          <w:p w:rsidR="002C0CE7" w:rsidRPr="0065656A" w:rsidRDefault="002C0CE7" w:rsidP="00162D3D">
            <w:pPr>
              <w:jc w:val="both"/>
              <w:rPr>
                <w:sz w:val="28"/>
                <w:szCs w:val="28"/>
              </w:rPr>
            </w:pPr>
            <w:r w:rsidRPr="0065656A">
              <w:rPr>
                <w:sz w:val="28"/>
                <w:szCs w:val="28"/>
              </w:rPr>
              <w:t>- организация библиотечного обслуживания;</w:t>
            </w:r>
          </w:p>
          <w:p w:rsidR="002C0CE7" w:rsidRPr="0065656A" w:rsidRDefault="002C0CE7" w:rsidP="00162D3D">
            <w:pPr>
              <w:jc w:val="both"/>
              <w:rPr>
                <w:sz w:val="28"/>
                <w:szCs w:val="28"/>
              </w:rPr>
            </w:pPr>
            <w:r w:rsidRPr="0065656A">
              <w:rPr>
                <w:sz w:val="28"/>
                <w:szCs w:val="28"/>
              </w:rPr>
              <w:t>- организация досуга и обеспечение</w:t>
            </w:r>
            <w:r w:rsidR="00CE0F1B" w:rsidRPr="0065656A">
              <w:rPr>
                <w:sz w:val="28"/>
                <w:szCs w:val="28"/>
              </w:rPr>
              <w:t xml:space="preserve"> </w:t>
            </w:r>
            <w:r w:rsidRPr="0065656A">
              <w:rPr>
                <w:sz w:val="28"/>
                <w:szCs w:val="28"/>
              </w:rPr>
              <w:t>жителей поселения услугами учреждений культуры;</w:t>
            </w:r>
          </w:p>
          <w:p w:rsidR="002C0CE7" w:rsidRPr="0065656A" w:rsidRDefault="002C0CE7" w:rsidP="00162D3D">
            <w:pPr>
              <w:jc w:val="both"/>
              <w:rPr>
                <w:sz w:val="28"/>
                <w:szCs w:val="28"/>
              </w:rPr>
            </w:pPr>
            <w:r w:rsidRPr="0065656A">
              <w:rPr>
                <w:sz w:val="28"/>
                <w:szCs w:val="28"/>
              </w:rPr>
              <w:t>-улучшение материально-технической базы учреждений культуры.</w:t>
            </w:r>
          </w:p>
        </w:tc>
      </w:tr>
      <w:tr w:rsidR="002C0CE7" w:rsidRPr="0065656A" w:rsidTr="00162D3D">
        <w:trPr>
          <w:trHeight w:val="378"/>
        </w:trPr>
        <w:tc>
          <w:tcPr>
            <w:tcW w:w="1985" w:type="dxa"/>
          </w:tcPr>
          <w:p w:rsidR="002C0CE7" w:rsidRPr="0065656A" w:rsidRDefault="002C0CE7" w:rsidP="00162D3D">
            <w:pPr>
              <w:rPr>
                <w:sz w:val="28"/>
                <w:szCs w:val="28"/>
              </w:rPr>
            </w:pPr>
            <w:r w:rsidRPr="0065656A">
              <w:rPr>
                <w:sz w:val="28"/>
                <w:szCs w:val="28"/>
              </w:rPr>
              <w:t>Целевые индикаторы и показатели муниципальной программы</w:t>
            </w:r>
          </w:p>
        </w:tc>
        <w:tc>
          <w:tcPr>
            <w:tcW w:w="7371" w:type="dxa"/>
          </w:tcPr>
          <w:p w:rsidR="002C0CE7" w:rsidRPr="0065656A" w:rsidRDefault="002C0CE7" w:rsidP="00162D3D">
            <w:pPr>
              <w:widowControl w:val="0"/>
              <w:autoSpaceDE w:val="0"/>
              <w:autoSpaceDN w:val="0"/>
              <w:adjustRightInd w:val="0"/>
              <w:jc w:val="both"/>
              <w:rPr>
                <w:b/>
                <w:bCs/>
                <w:sz w:val="28"/>
                <w:szCs w:val="28"/>
                <w:lang w:eastAsia="en-US"/>
              </w:rPr>
            </w:pPr>
            <w:r w:rsidRPr="0065656A">
              <w:rPr>
                <w:sz w:val="28"/>
                <w:szCs w:val="28"/>
                <w:lang w:eastAsia="en-US"/>
              </w:rPr>
              <w:t>- общее количество посещений библиотек на 1000 человек населения;</w:t>
            </w:r>
          </w:p>
          <w:p w:rsidR="002C0CE7" w:rsidRPr="0065656A" w:rsidRDefault="002C0CE7" w:rsidP="00162D3D">
            <w:pPr>
              <w:autoSpaceDE w:val="0"/>
              <w:autoSpaceDN w:val="0"/>
              <w:adjustRightInd w:val="0"/>
              <w:jc w:val="both"/>
              <w:rPr>
                <w:sz w:val="28"/>
                <w:szCs w:val="28"/>
                <w:lang w:eastAsia="en-US"/>
              </w:rPr>
            </w:pPr>
            <w:r w:rsidRPr="0065656A">
              <w:rPr>
                <w:sz w:val="28"/>
                <w:szCs w:val="28"/>
                <w:lang w:eastAsia="en-US"/>
              </w:rPr>
              <w:t>- общее количество посещений культурно-досуговых мероприятий на 1000 человек населения;</w:t>
            </w:r>
          </w:p>
          <w:p w:rsidR="002C0CE7" w:rsidRPr="0065656A" w:rsidRDefault="002C0CE7" w:rsidP="00162D3D">
            <w:pPr>
              <w:autoSpaceDE w:val="0"/>
              <w:autoSpaceDN w:val="0"/>
              <w:adjustRightInd w:val="0"/>
              <w:jc w:val="both"/>
              <w:rPr>
                <w:sz w:val="28"/>
                <w:szCs w:val="28"/>
                <w:lang w:eastAsia="en-US"/>
              </w:rPr>
            </w:pPr>
            <w:r w:rsidRPr="0065656A">
              <w:rPr>
                <w:sz w:val="28"/>
                <w:szCs w:val="28"/>
                <w:lang w:eastAsia="en-US"/>
              </w:rPr>
              <w:t>- соотношение средней заработной платы работников учреждений культуры к средней заработной плате по Ростовской области.</w:t>
            </w:r>
          </w:p>
        </w:tc>
      </w:tr>
      <w:tr w:rsidR="002C0CE7" w:rsidRPr="0065656A" w:rsidTr="00162D3D">
        <w:trPr>
          <w:trHeight w:val="378"/>
        </w:trPr>
        <w:tc>
          <w:tcPr>
            <w:tcW w:w="1985" w:type="dxa"/>
          </w:tcPr>
          <w:p w:rsidR="002C0CE7" w:rsidRPr="0065656A" w:rsidRDefault="002C0CE7" w:rsidP="00162D3D">
            <w:pPr>
              <w:rPr>
                <w:sz w:val="28"/>
                <w:szCs w:val="28"/>
              </w:rPr>
            </w:pPr>
            <w:r w:rsidRPr="0065656A">
              <w:rPr>
                <w:sz w:val="28"/>
                <w:szCs w:val="28"/>
              </w:rPr>
              <w:t xml:space="preserve">Этапы и сроки реализации муниципальной программы </w:t>
            </w:r>
          </w:p>
        </w:tc>
        <w:tc>
          <w:tcPr>
            <w:tcW w:w="7371" w:type="dxa"/>
          </w:tcPr>
          <w:p w:rsidR="002C0CE7" w:rsidRPr="0065656A" w:rsidRDefault="002C0CE7" w:rsidP="00162D3D">
            <w:pPr>
              <w:rPr>
                <w:sz w:val="28"/>
                <w:szCs w:val="28"/>
              </w:rPr>
            </w:pPr>
            <w:r w:rsidRPr="0065656A">
              <w:rPr>
                <w:sz w:val="28"/>
                <w:szCs w:val="28"/>
              </w:rPr>
              <w:t>срок реализации программы: 2014-2020 годы</w:t>
            </w:r>
          </w:p>
          <w:p w:rsidR="002C0CE7" w:rsidRPr="0065656A" w:rsidRDefault="002C0CE7" w:rsidP="00162D3D">
            <w:pPr>
              <w:rPr>
                <w:sz w:val="28"/>
                <w:szCs w:val="28"/>
              </w:rPr>
            </w:pPr>
            <w:r w:rsidRPr="0065656A">
              <w:rPr>
                <w:sz w:val="28"/>
                <w:szCs w:val="28"/>
              </w:rPr>
              <w:t>этапы реализации программы не предусмотрены</w:t>
            </w:r>
          </w:p>
        </w:tc>
      </w:tr>
      <w:tr w:rsidR="002C0CE7" w:rsidRPr="0065656A" w:rsidTr="00162D3D">
        <w:trPr>
          <w:trHeight w:val="378"/>
        </w:trPr>
        <w:tc>
          <w:tcPr>
            <w:tcW w:w="1985" w:type="dxa"/>
          </w:tcPr>
          <w:p w:rsidR="002C0CE7" w:rsidRPr="0065656A" w:rsidRDefault="002C0CE7" w:rsidP="00162D3D">
            <w:pPr>
              <w:rPr>
                <w:sz w:val="28"/>
                <w:szCs w:val="28"/>
              </w:rPr>
            </w:pPr>
            <w:r w:rsidRPr="0065656A">
              <w:rPr>
                <w:sz w:val="28"/>
                <w:szCs w:val="28"/>
              </w:rPr>
              <w:t>Ресурсное обеспечение муниципальной программы</w:t>
            </w:r>
          </w:p>
        </w:tc>
        <w:tc>
          <w:tcPr>
            <w:tcW w:w="7371" w:type="dxa"/>
          </w:tcPr>
          <w:p w:rsidR="00CA3529" w:rsidRPr="0065656A" w:rsidRDefault="00CA3529" w:rsidP="00CA3529">
            <w:pPr>
              <w:jc w:val="both"/>
              <w:rPr>
                <w:sz w:val="28"/>
                <w:szCs w:val="28"/>
              </w:rPr>
            </w:pPr>
            <w:r w:rsidRPr="0065656A">
              <w:rPr>
                <w:sz w:val="28"/>
                <w:szCs w:val="28"/>
              </w:rPr>
              <w:t>Финансирование программных мероприятий осуществляется за счет средств бюджета поселения в объемах, предусмотренных программой и утвержденных решением Собрания депутатов Гуково-Гнилушевского сельского поселения о бюджете поселения.</w:t>
            </w:r>
          </w:p>
          <w:p w:rsidR="009A1B64" w:rsidRPr="0065656A" w:rsidRDefault="009A1B64" w:rsidP="009A1B64">
            <w:pPr>
              <w:ind w:firstLine="708"/>
              <w:jc w:val="both"/>
              <w:rPr>
                <w:sz w:val="28"/>
                <w:szCs w:val="28"/>
              </w:rPr>
            </w:pPr>
            <w:r w:rsidRPr="0065656A">
              <w:rPr>
                <w:sz w:val="28"/>
                <w:szCs w:val="28"/>
              </w:rPr>
              <w:t>Общий объем финансирования муниципальной программы составляет – 17 842,5 тыс. рублей, в том числе:</w:t>
            </w:r>
          </w:p>
          <w:p w:rsidR="009A1B64" w:rsidRPr="0065656A" w:rsidRDefault="009A1B64" w:rsidP="009A1B64">
            <w:pPr>
              <w:ind w:firstLine="708"/>
              <w:jc w:val="both"/>
              <w:rPr>
                <w:sz w:val="28"/>
                <w:szCs w:val="28"/>
              </w:rPr>
            </w:pPr>
            <w:r w:rsidRPr="0065656A">
              <w:rPr>
                <w:sz w:val="28"/>
                <w:szCs w:val="28"/>
              </w:rPr>
              <w:t>2014 год – 3 054,3 тыс. руб.;</w:t>
            </w:r>
          </w:p>
          <w:p w:rsidR="009A1B64" w:rsidRPr="0065656A" w:rsidRDefault="009A1B64" w:rsidP="009A1B64">
            <w:pPr>
              <w:ind w:firstLine="708"/>
              <w:jc w:val="both"/>
              <w:rPr>
                <w:sz w:val="28"/>
                <w:szCs w:val="28"/>
              </w:rPr>
            </w:pPr>
            <w:r w:rsidRPr="0065656A">
              <w:rPr>
                <w:sz w:val="28"/>
                <w:szCs w:val="28"/>
              </w:rPr>
              <w:t>2015 год – 2 854,7 тыс. руб.;</w:t>
            </w:r>
          </w:p>
          <w:p w:rsidR="009A1B64" w:rsidRPr="0065656A" w:rsidRDefault="009A1B64" w:rsidP="009A1B64">
            <w:pPr>
              <w:ind w:firstLine="708"/>
              <w:jc w:val="both"/>
              <w:rPr>
                <w:sz w:val="28"/>
                <w:szCs w:val="28"/>
              </w:rPr>
            </w:pPr>
            <w:r w:rsidRPr="0065656A">
              <w:rPr>
                <w:sz w:val="28"/>
                <w:szCs w:val="28"/>
              </w:rPr>
              <w:t>из них неисполненные расходные обязательства 2014 года – 629,4 тыс. рублей;</w:t>
            </w:r>
          </w:p>
          <w:p w:rsidR="009A1B64" w:rsidRPr="0065656A" w:rsidRDefault="009A1B64" w:rsidP="009A1B64">
            <w:pPr>
              <w:ind w:firstLine="708"/>
              <w:jc w:val="both"/>
              <w:rPr>
                <w:sz w:val="28"/>
                <w:szCs w:val="28"/>
              </w:rPr>
            </w:pPr>
            <w:r w:rsidRPr="0065656A">
              <w:rPr>
                <w:sz w:val="28"/>
                <w:szCs w:val="28"/>
              </w:rPr>
              <w:t>2016 год – 3 666,3 тыс. руб.;</w:t>
            </w:r>
          </w:p>
          <w:p w:rsidR="009A1B64" w:rsidRPr="0065656A" w:rsidRDefault="009A1B64" w:rsidP="009A1B64">
            <w:pPr>
              <w:ind w:firstLine="708"/>
              <w:jc w:val="both"/>
              <w:rPr>
                <w:sz w:val="28"/>
                <w:szCs w:val="28"/>
              </w:rPr>
            </w:pPr>
            <w:r w:rsidRPr="0065656A">
              <w:rPr>
                <w:sz w:val="28"/>
                <w:szCs w:val="28"/>
              </w:rPr>
              <w:t>из них неисполненные расходные обязательства 2015 года – 602,0 тыс. рублей;</w:t>
            </w:r>
          </w:p>
          <w:p w:rsidR="009A1B64" w:rsidRPr="0065656A" w:rsidRDefault="009A1B64" w:rsidP="009A1B64">
            <w:pPr>
              <w:ind w:firstLine="708"/>
              <w:jc w:val="both"/>
              <w:rPr>
                <w:sz w:val="28"/>
                <w:szCs w:val="28"/>
              </w:rPr>
            </w:pPr>
            <w:r w:rsidRPr="0065656A">
              <w:rPr>
                <w:sz w:val="28"/>
                <w:szCs w:val="28"/>
              </w:rPr>
              <w:t>2017 год – 2 185,4 тыс. руб.;</w:t>
            </w:r>
          </w:p>
          <w:p w:rsidR="009A1B64" w:rsidRPr="0065656A" w:rsidRDefault="009A1B64" w:rsidP="009A1B64">
            <w:pPr>
              <w:ind w:firstLine="708"/>
              <w:jc w:val="both"/>
              <w:rPr>
                <w:sz w:val="28"/>
                <w:szCs w:val="28"/>
              </w:rPr>
            </w:pPr>
            <w:r w:rsidRPr="0065656A">
              <w:rPr>
                <w:sz w:val="28"/>
                <w:szCs w:val="28"/>
              </w:rPr>
              <w:t>из них неисполненные расходные обязательства 2016 года – 173,0 тыс. рублей;</w:t>
            </w:r>
          </w:p>
          <w:p w:rsidR="009A1B64" w:rsidRPr="0065656A" w:rsidRDefault="009A1B64" w:rsidP="009A1B64">
            <w:pPr>
              <w:ind w:firstLine="708"/>
              <w:jc w:val="both"/>
              <w:rPr>
                <w:sz w:val="28"/>
                <w:szCs w:val="28"/>
              </w:rPr>
            </w:pPr>
            <w:r w:rsidRPr="0065656A">
              <w:rPr>
                <w:sz w:val="28"/>
                <w:szCs w:val="28"/>
              </w:rPr>
              <w:t>2018 год – 2 269,0 тыс. руб.;</w:t>
            </w:r>
          </w:p>
          <w:p w:rsidR="009A1B64" w:rsidRPr="0065656A" w:rsidRDefault="009A1B64" w:rsidP="009A1B64">
            <w:pPr>
              <w:ind w:firstLine="708"/>
              <w:jc w:val="both"/>
              <w:rPr>
                <w:sz w:val="28"/>
                <w:szCs w:val="28"/>
              </w:rPr>
            </w:pPr>
            <w:r w:rsidRPr="0065656A">
              <w:rPr>
                <w:sz w:val="28"/>
                <w:szCs w:val="28"/>
              </w:rPr>
              <w:t>из них неисполненные расходные обязательства 2017 года – 141,1 тыс. рублей;</w:t>
            </w:r>
          </w:p>
          <w:p w:rsidR="009A1B64" w:rsidRPr="0065656A" w:rsidRDefault="009A1B64" w:rsidP="009A1B64">
            <w:pPr>
              <w:ind w:firstLine="708"/>
              <w:jc w:val="both"/>
              <w:rPr>
                <w:sz w:val="28"/>
                <w:szCs w:val="28"/>
              </w:rPr>
            </w:pPr>
            <w:r w:rsidRPr="0065656A">
              <w:rPr>
                <w:sz w:val="28"/>
                <w:szCs w:val="28"/>
              </w:rPr>
              <w:t>2019 год – 1 862,5 тыс. руб.;</w:t>
            </w:r>
          </w:p>
          <w:p w:rsidR="009A1B64" w:rsidRPr="0065656A" w:rsidRDefault="009A1B64" w:rsidP="009A1B64">
            <w:pPr>
              <w:ind w:firstLine="708"/>
              <w:jc w:val="both"/>
              <w:rPr>
                <w:sz w:val="28"/>
                <w:szCs w:val="28"/>
              </w:rPr>
            </w:pPr>
            <w:r w:rsidRPr="0065656A">
              <w:rPr>
                <w:sz w:val="28"/>
                <w:szCs w:val="28"/>
              </w:rPr>
              <w:lastRenderedPageBreak/>
              <w:t xml:space="preserve">2020 год – 1 950,3 тыс. руб.; </w:t>
            </w:r>
          </w:p>
          <w:p w:rsidR="009A1B64" w:rsidRPr="0065656A" w:rsidRDefault="009A1B64" w:rsidP="009A1B64">
            <w:pPr>
              <w:ind w:firstLine="708"/>
              <w:jc w:val="both"/>
              <w:rPr>
                <w:sz w:val="28"/>
                <w:szCs w:val="28"/>
              </w:rPr>
            </w:pPr>
            <w:r w:rsidRPr="0065656A">
              <w:rPr>
                <w:sz w:val="28"/>
                <w:szCs w:val="28"/>
              </w:rPr>
              <w:t>за счет средств областного бюджета – 3 407,0 тыс. рублей, в том числе:</w:t>
            </w:r>
          </w:p>
          <w:p w:rsidR="009A1B64" w:rsidRPr="0065656A" w:rsidRDefault="009A1B64" w:rsidP="009A1B64">
            <w:pPr>
              <w:ind w:firstLine="708"/>
              <w:jc w:val="both"/>
              <w:rPr>
                <w:sz w:val="28"/>
                <w:szCs w:val="28"/>
              </w:rPr>
            </w:pPr>
            <w:r w:rsidRPr="0065656A">
              <w:rPr>
                <w:sz w:val="28"/>
                <w:szCs w:val="28"/>
              </w:rPr>
              <w:t>2014 год – 116,9 тыс. руб.;</w:t>
            </w:r>
          </w:p>
          <w:p w:rsidR="009A1B64" w:rsidRPr="0065656A" w:rsidRDefault="009A1B64" w:rsidP="009A1B64">
            <w:pPr>
              <w:ind w:firstLine="708"/>
              <w:jc w:val="both"/>
              <w:rPr>
                <w:sz w:val="28"/>
                <w:szCs w:val="28"/>
              </w:rPr>
            </w:pPr>
            <w:r w:rsidRPr="0065656A">
              <w:rPr>
                <w:sz w:val="28"/>
                <w:szCs w:val="28"/>
              </w:rPr>
              <w:t>2015 год – 0,0 тыс. руб.;</w:t>
            </w:r>
          </w:p>
          <w:p w:rsidR="009A1B64" w:rsidRPr="0065656A" w:rsidRDefault="009A1B64" w:rsidP="009A1B64">
            <w:pPr>
              <w:ind w:firstLine="708"/>
              <w:jc w:val="both"/>
              <w:rPr>
                <w:sz w:val="28"/>
                <w:szCs w:val="28"/>
              </w:rPr>
            </w:pPr>
            <w:r w:rsidRPr="0065656A">
              <w:rPr>
                <w:sz w:val="28"/>
                <w:szCs w:val="28"/>
              </w:rPr>
              <w:t>2016 год – 726,8 тыс. руб.;</w:t>
            </w:r>
          </w:p>
          <w:p w:rsidR="009A1B64" w:rsidRPr="0065656A" w:rsidRDefault="009A1B64" w:rsidP="009A1B64">
            <w:pPr>
              <w:ind w:firstLine="708"/>
              <w:jc w:val="both"/>
              <w:rPr>
                <w:sz w:val="28"/>
                <w:szCs w:val="28"/>
              </w:rPr>
            </w:pPr>
            <w:r w:rsidRPr="0065656A">
              <w:rPr>
                <w:sz w:val="28"/>
                <w:szCs w:val="28"/>
              </w:rPr>
              <w:t>2017 год – 378,7 тыс. руб.;</w:t>
            </w:r>
          </w:p>
          <w:p w:rsidR="009A1B64" w:rsidRPr="0065656A" w:rsidRDefault="009A1B64" w:rsidP="009A1B64">
            <w:pPr>
              <w:ind w:firstLine="708"/>
              <w:jc w:val="both"/>
              <w:rPr>
                <w:sz w:val="28"/>
                <w:szCs w:val="28"/>
              </w:rPr>
            </w:pPr>
            <w:r w:rsidRPr="0065656A">
              <w:rPr>
                <w:sz w:val="28"/>
                <w:szCs w:val="28"/>
              </w:rPr>
              <w:t>2018 год – 598,3 тыс. руб.;</w:t>
            </w:r>
          </w:p>
          <w:p w:rsidR="009A1B64" w:rsidRPr="0065656A" w:rsidRDefault="009A1B64" w:rsidP="009A1B64">
            <w:pPr>
              <w:ind w:firstLine="708"/>
              <w:jc w:val="both"/>
              <w:rPr>
                <w:sz w:val="28"/>
                <w:szCs w:val="28"/>
              </w:rPr>
            </w:pPr>
            <w:r w:rsidRPr="0065656A">
              <w:rPr>
                <w:sz w:val="28"/>
                <w:szCs w:val="28"/>
              </w:rPr>
              <w:t>2019 год – 703,5 тыс. руб.;</w:t>
            </w:r>
          </w:p>
          <w:p w:rsidR="009A1B64" w:rsidRPr="0065656A" w:rsidRDefault="009A1B64" w:rsidP="009A1B64">
            <w:pPr>
              <w:ind w:firstLine="708"/>
              <w:jc w:val="both"/>
              <w:rPr>
                <w:sz w:val="28"/>
                <w:szCs w:val="28"/>
              </w:rPr>
            </w:pPr>
            <w:r w:rsidRPr="0065656A">
              <w:rPr>
                <w:sz w:val="28"/>
                <w:szCs w:val="28"/>
              </w:rPr>
              <w:t>2020 год – 882,2 тыс. руб.;</w:t>
            </w:r>
          </w:p>
          <w:p w:rsidR="009A1B64" w:rsidRPr="0065656A" w:rsidRDefault="009A1B64" w:rsidP="009A1B64">
            <w:pPr>
              <w:ind w:firstLine="708"/>
              <w:jc w:val="both"/>
              <w:rPr>
                <w:sz w:val="28"/>
                <w:szCs w:val="28"/>
              </w:rPr>
            </w:pPr>
            <w:r w:rsidRPr="0065656A">
              <w:rPr>
                <w:sz w:val="28"/>
                <w:szCs w:val="28"/>
              </w:rPr>
              <w:t>за счет средств бюджета района – 27,8 тыс. рублей, в том числе:</w:t>
            </w:r>
          </w:p>
          <w:p w:rsidR="009A1B64" w:rsidRPr="0065656A" w:rsidRDefault="009A1B64" w:rsidP="009A1B64">
            <w:pPr>
              <w:ind w:firstLine="708"/>
              <w:jc w:val="both"/>
              <w:rPr>
                <w:sz w:val="28"/>
                <w:szCs w:val="28"/>
              </w:rPr>
            </w:pPr>
            <w:r w:rsidRPr="0065656A">
              <w:rPr>
                <w:sz w:val="28"/>
                <w:szCs w:val="28"/>
              </w:rPr>
              <w:t>2014 год – 0,0 тыс. руб.;</w:t>
            </w:r>
          </w:p>
          <w:p w:rsidR="009A1B64" w:rsidRPr="0065656A" w:rsidRDefault="009A1B64" w:rsidP="009A1B64">
            <w:pPr>
              <w:ind w:firstLine="708"/>
              <w:jc w:val="both"/>
              <w:rPr>
                <w:sz w:val="28"/>
                <w:szCs w:val="28"/>
              </w:rPr>
            </w:pPr>
            <w:r w:rsidRPr="0065656A">
              <w:rPr>
                <w:sz w:val="28"/>
                <w:szCs w:val="28"/>
              </w:rPr>
              <w:t>2015 год – 0,0 тыс. руб.;</w:t>
            </w:r>
          </w:p>
          <w:p w:rsidR="009A1B64" w:rsidRPr="0065656A" w:rsidRDefault="009A1B64" w:rsidP="009A1B64">
            <w:pPr>
              <w:ind w:firstLine="708"/>
              <w:jc w:val="both"/>
              <w:rPr>
                <w:sz w:val="28"/>
                <w:szCs w:val="28"/>
              </w:rPr>
            </w:pPr>
            <w:r w:rsidRPr="0065656A">
              <w:rPr>
                <w:sz w:val="28"/>
                <w:szCs w:val="28"/>
              </w:rPr>
              <w:t>2016 год – 0,0 тыс. руб.;</w:t>
            </w:r>
          </w:p>
          <w:p w:rsidR="009A1B64" w:rsidRPr="0065656A" w:rsidRDefault="009A1B64" w:rsidP="009A1B64">
            <w:pPr>
              <w:ind w:firstLine="708"/>
              <w:jc w:val="both"/>
              <w:rPr>
                <w:sz w:val="28"/>
                <w:szCs w:val="28"/>
              </w:rPr>
            </w:pPr>
            <w:r w:rsidRPr="0065656A">
              <w:rPr>
                <w:sz w:val="28"/>
                <w:szCs w:val="28"/>
              </w:rPr>
              <w:t>2017 год – 27,8 тыс. руб.;</w:t>
            </w:r>
          </w:p>
          <w:p w:rsidR="009A1B64" w:rsidRPr="0065656A" w:rsidRDefault="009A1B64" w:rsidP="009A1B64">
            <w:pPr>
              <w:ind w:firstLine="708"/>
              <w:jc w:val="both"/>
              <w:rPr>
                <w:sz w:val="28"/>
                <w:szCs w:val="28"/>
              </w:rPr>
            </w:pPr>
            <w:r w:rsidRPr="0065656A">
              <w:rPr>
                <w:sz w:val="28"/>
                <w:szCs w:val="28"/>
              </w:rPr>
              <w:t>2018 год – 0,0 тыс. руб.;</w:t>
            </w:r>
          </w:p>
          <w:p w:rsidR="009A1B64" w:rsidRPr="0065656A" w:rsidRDefault="009A1B64" w:rsidP="009A1B64">
            <w:pPr>
              <w:ind w:firstLine="708"/>
              <w:jc w:val="both"/>
              <w:rPr>
                <w:sz w:val="28"/>
                <w:szCs w:val="28"/>
              </w:rPr>
            </w:pPr>
            <w:r w:rsidRPr="0065656A">
              <w:rPr>
                <w:sz w:val="28"/>
                <w:szCs w:val="28"/>
              </w:rPr>
              <w:t>2019 год – 0,0 тыс. руб.;</w:t>
            </w:r>
          </w:p>
          <w:p w:rsidR="009A1B64" w:rsidRPr="0065656A" w:rsidRDefault="009A1B64" w:rsidP="009A1B64">
            <w:pPr>
              <w:ind w:firstLine="708"/>
              <w:jc w:val="both"/>
              <w:rPr>
                <w:sz w:val="28"/>
                <w:szCs w:val="28"/>
              </w:rPr>
            </w:pPr>
            <w:r w:rsidRPr="0065656A">
              <w:rPr>
                <w:sz w:val="28"/>
                <w:szCs w:val="28"/>
              </w:rPr>
              <w:t>2020 год – 0,0 тыс. руб.;</w:t>
            </w:r>
          </w:p>
          <w:p w:rsidR="009A1B64" w:rsidRPr="0065656A" w:rsidRDefault="009A1B64" w:rsidP="009A1B64">
            <w:pPr>
              <w:ind w:firstLine="708"/>
              <w:jc w:val="both"/>
              <w:rPr>
                <w:sz w:val="28"/>
                <w:szCs w:val="28"/>
              </w:rPr>
            </w:pPr>
            <w:r w:rsidRPr="0065656A">
              <w:rPr>
                <w:sz w:val="28"/>
                <w:szCs w:val="28"/>
              </w:rPr>
              <w:t>за счет средств бюджета поселения – 14 407,7 тыс. рублей, в том числе:</w:t>
            </w:r>
          </w:p>
          <w:p w:rsidR="009A1B64" w:rsidRPr="0065656A" w:rsidRDefault="009A1B64" w:rsidP="009A1B64">
            <w:pPr>
              <w:ind w:firstLine="708"/>
              <w:jc w:val="both"/>
              <w:rPr>
                <w:sz w:val="28"/>
                <w:szCs w:val="28"/>
              </w:rPr>
            </w:pPr>
            <w:r w:rsidRPr="0065656A">
              <w:rPr>
                <w:sz w:val="28"/>
                <w:szCs w:val="28"/>
              </w:rPr>
              <w:t>2014 год – 2 937,4 тыс. руб.;</w:t>
            </w:r>
          </w:p>
          <w:p w:rsidR="009A1B64" w:rsidRPr="0065656A" w:rsidRDefault="009A1B64" w:rsidP="009A1B64">
            <w:pPr>
              <w:ind w:firstLine="708"/>
              <w:jc w:val="both"/>
              <w:rPr>
                <w:sz w:val="28"/>
                <w:szCs w:val="28"/>
              </w:rPr>
            </w:pPr>
            <w:r w:rsidRPr="0065656A">
              <w:rPr>
                <w:sz w:val="28"/>
                <w:szCs w:val="28"/>
              </w:rPr>
              <w:t>2015 год – 2 854,7 тыс. руб.;</w:t>
            </w:r>
          </w:p>
          <w:p w:rsidR="009A1B64" w:rsidRPr="0065656A" w:rsidRDefault="009A1B64" w:rsidP="009A1B64">
            <w:pPr>
              <w:ind w:firstLine="708"/>
              <w:jc w:val="both"/>
              <w:rPr>
                <w:sz w:val="28"/>
                <w:szCs w:val="28"/>
              </w:rPr>
            </w:pPr>
            <w:r w:rsidRPr="0065656A">
              <w:rPr>
                <w:sz w:val="28"/>
                <w:szCs w:val="28"/>
              </w:rPr>
              <w:t>из них неисполненные расходные обязательства 2014 года – 629,4 тыс. рублей;</w:t>
            </w:r>
          </w:p>
          <w:p w:rsidR="009A1B64" w:rsidRPr="0065656A" w:rsidRDefault="009A1B64" w:rsidP="009A1B64">
            <w:pPr>
              <w:ind w:firstLine="708"/>
              <w:jc w:val="both"/>
              <w:rPr>
                <w:sz w:val="28"/>
                <w:szCs w:val="28"/>
              </w:rPr>
            </w:pPr>
            <w:r w:rsidRPr="0065656A">
              <w:rPr>
                <w:sz w:val="28"/>
                <w:szCs w:val="28"/>
              </w:rPr>
              <w:t>2016 год – 2 939,5 тыс. руб.;</w:t>
            </w:r>
          </w:p>
          <w:p w:rsidR="009A1B64" w:rsidRPr="0065656A" w:rsidRDefault="009A1B64" w:rsidP="009A1B64">
            <w:pPr>
              <w:ind w:firstLine="708"/>
              <w:jc w:val="both"/>
              <w:rPr>
                <w:sz w:val="28"/>
                <w:szCs w:val="28"/>
              </w:rPr>
            </w:pPr>
            <w:r w:rsidRPr="0065656A">
              <w:rPr>
                <w:sz w:val="28"/>
                <w:szCs w:val="28"/>
              </w:rPr>
              <w:t>из них неисполненные расходные обязательства 2015 года – 602,0 тыс. рублей;</w:t>
            </w:r>
          </w:p>
          <w:p w:rsidR="009A1B64" w:rsidRPr="0065656A" w:rsidRDefault="009A1B64" w:rsidP="009A1B64">
            <w:pPr>
              <w:ind w:firstLine="708"/>
              <w:jc w:val="both"/>
              <w:rPr>
                <w:sz w:val="28"/>
                <w:szCs w:val="28"/>
              </w:rPr>
            </w:pPr>
            <w:r w:rsidRPr="0065656A">
              <w:rPr>
                <w:sz w:val="28"/>
                <w:szCs w:val="28"/>
              </w:rPr>
              <w:t>2017 год – 1 778,9 тыс. руб.;</w:t>
            </w:r>
          </w:p>
          <w:p w:rsidR="009A1B64" w:rsidRPr="0065656A" w:rsidRDefault="009A1B64" w:rsidP="009A1B64">
            <w:pPr>
              <w:ind w:firstLine="708"/>
              <w:jc w:val="both"/>
              <w:rPr>
                <w:sz w:val="28"/>
                <w:szCs w:val="28"/>
              </w:rPr>
            </w:pPr>
            <w:r w:rsidRPr="0065656A">
              <w:rPr>
                <w:sz w:val="28"/>
                <w:szCs w:val="28"/>
              </w:rPr>
              <w:t>из них неисполненные расходные обязательства 2016 года – 173,0 тыс. рублей;</w:t>
            </w:r>
          </w:p>
          <w:p w:rsidR="009A1B64" w:rsidRPr="0065656A" w:rsidRDefault="009A1B64" w:rsidP="009A1B64">
            <w:pPr>
              <w:ind w:firstLine="708"/>
              <w:jc w:val="both"/>
              <w:rPr>
                <w:sz w:val="28"/>
                <w:szCs w:val="28"/>
              </w:rPr>
            </w:pPr>
            <w:r w:rsidRPr="0065656A">
              <w:rPr>
                <w:sz w:val="28"/>
                <w:szCs w:val="28"/>
              </w:rPr>
              <w:t>2018 год – 1 670,7 тыс. руб.;</w:t>
            </w:r>
          </w:p>
          <w:p w:rsidR="009A1B64" w:rsidRPr="0065656A" w:rsidRDefault="009A1B64" w:rsidP="009A1B64">
            <w:pPr>
              <w:ind w:firstLine="708"/>
              <w:jc w:val="both"/>
              <w:rPr>
                <w:sz w:val="28"/>
                <w:szCs w:val="28"/>
              </w:rPr>
            </w:pPr>
            <w:r w:rsidRPr="0065656A">
              <w:rPr>
                <w:sz w:val="28"/>
                <w:szCs w:val="28"/>
              </w:rPr>
              <w:t>из них неисполненные расходные обязательства 2017 года – 141,1 тыс. рублей;</w:t>
            </w:r>
          </w:p>
          <w:p w:rsidR="009A1B64" w:rsidRPr="0065656A" w:rsidRDefault="009A1B64" w:rsidP="009A1B64">
            <w:pPr>
              <w:ind w:firstLine="708"/>
              <w:jc w:val="both"/>
              <w:rPr>
                <w:sz w:val="28"/>
                <w:szCs w:val="28"/>
              </w:rPr>
            </w:pPr>
            <w:r w:rsidRPr="0065656A">
              <w:rPr>
                <w:sz w:val="28"/>
                <w:szCs w:val="28"/>
              </w:rPr>
              <w:t>2019 год – 1 159,0 тыс. руб.;</w:t>
            </w:r>
          </w:p>
          <w:p w:rsidR="009A1B64" w:rsidRPr="0065656A" w:rsidRDefault="009A1B64" w:rsidP="009A1B64">
            <w:pPr>
              <w:ind w:firstLine="708"/>
              <w:jc w:val="both"/>
              <w:rPr>
                <w:sz w:val="28"/>
                <w:szCs w:val="28"/>
              </w:rPr>
            </w:pPr>
            <w:r w:rsidRPr="0065656A">
              <w:rPr>
                <w:sz w:val="28"/>
                <w:szCs w:val="28"/>
              </w:rPr>
              <w:t>2020 год – 1 067,5 тыс. руб.»</w:t>
            </w:r>
          </w:p>
          <w:p w:rsidR="002C0CE7" w:rsidRPr="0065656A" w:rsidRDefault="00CA3529" w:rsidP="009A1B64">
            <w:pPr>
              <w:ind w:firstLine="708"/>
              <w:jc w:val="both"/>
              <w:rPr>
                <w:rFonts w:eastAsia="SimSun"/>
                <w:kern w:val="3"/>
                <w:sz w:val="28"/>
                <w:szCs w:val="28"/>
                <w:lang w:eastAsia="zh-CN" w:bidi="hi-IN"/>
              </w:rPr>
            </w:pPr>
            <w:r w:rsidRPr="0065656A">
              <w:rPr>
                <w:sz w:val="28"/>
                <w:szCs w:val="28"/>
              </w:rPr>
              <w:t>Объемы финансирования муниципальной программы на 201</w:t>
            </w:r>
            <w:r w:rsidR="009A1B64" w:rsidRPr="0065656A">
              <w:rPr>
                <w:sz w:val="28"/>
                <w:szCs w:val="28"/>
              </w:rPr>
              <w:t>8</w:t>
            </w:r>
            <w:r w:rsidRPr="0065656A">
              <w:rPr>
                <w:sz w:val="28"/>
                <w:szCs w:val="28"/>
              </w:rPr>
              <w:t>-2020 годы носят прогнозный характер и подлежат уточнению в установленном порядке.</w:t>
            </w:r>
          </w:p>
        </w:tc>
      </w:tr>
      <w:tr w:rsidR="002C0CE7" w:rsidRPr="0065656A" w:rsidTr="00162D3D">
        <w:trPr>
          <w:trHeight w:val="378"/>
        </w:trPr>
        <w:tc>
          <w:tcPr>
            <w:tcW w:w="1985" w:type="dxa"/>
          </w:tcPr>
          <w:p w:rsidR="002C0CE7" w:rsidRPr="0065656A" w:rsidRDefault="002C0CE7" w:rsidP="00162D3D">
            <w:pPr>
              <w:widowControl w:val="0"/>
              <w:autoSpaceDE w:val="0"/>
              <w:autoSpaceDN w:val="0"/>
              <w:adjustRightInd w:val="0"/>
              <w:jc w:val="both"/>
              <w:rPr>
                <w:sz w:val="28"/>
                <w:szCs w:val="28"/>
                <w:lang w:eastAsia="en-US"/>
              </w:rPr>
            </w:pPr>
            <w:r w:rsidRPr="0065656A">
              <w:rPr>
                <w:sz w:val="28"/>
                <w:szCs w:val="28"/>
                <w:lang w:eastAsia="en-US"/>
              </w:rPr>
              <w:lastRenderedPageBreak/>
              <w:t>Ожидаемые результаты реализации муниципальной программы</w:t>
            </w:r>
          </w:p>
        </w:tc>
        <w:tc>
          <w:tcPr>
            <w:tcW w:w="7371" w:type="dxa"/>
          </w:tcPr>
          <w:p w:rsidR="002C0CE7" w:rsidRPr="0065656A" w:rsidRDefault="002C0CE7" w:rsidP="00162D3D">
            <w:pPr>
              <w:widowControl w:val="0"/>
              <w:autoSpaceDE w:val="0"/>
              <w:autoSpaceDN w:val="0"/>
              <w:adjustRightInd w:val="0"/>
              <w:jc w:val="both"/>
              <w:rPr>
                <w:sz w:val="28"/>
                <w:szCs w:val="28"/>
              </w:rPr>
            </w:pPr>
            <w:r w:rsidRPr="0065656A">
              <w:rPr>
                <w:sz w:val="28"/>
                <w:szCs w:val="28"/>
              </w:rPr>
              <w:t>- повышение доступности культурных ценностей для населения Гуково</w:t>
            </w:r>
            <w:r w:rsidRPr="0065656A">
              <w:rPr>
                <w:b/>
                <w:bCs/>
                <w:sz w:val="28"/>
                <w:szCs w:val="28"/>
              </w:rPr>
              <w:t>-</w:t>
            </w:r>
            <w:r w:rsidRPr="0065656A">
              <w:rPr>
                <w:sz w:val="28"/>
                <w:szCs w:val="28"/>
              </w:rPr>
              <w:t>Гнилушевского сельского поселения;</w:t>
            </w:r>
          </w:p>
          <w:p w:rsidR="002C0CE7" w:rsidRPr="0065656A" w:rsidRDefault="002C0CE7" w:rsidP="00162D3D">
            <w:pPr>
              <w:widowControl w:val="0"/>
              <w:autoSpaceDE w:val="0"/>
              <w:autoSpaceDN w:val="0"/>
              <w:adjustRightInd w:val="0"/>
              <w:jc w:val="both"/>
              <w:rPr>
                <w:sz w:val="28"/>
                <w:szCs w:val="28"/>
              </w:rPr>
            </w:pPr>
            <w:r w:rsidRPr="0065656A">
              <w:rPr>
                <w:sz w:val="28"/>
                <w:szCs w:val="28"/>
              </w:rPr>
              <w:t>- увеличение уровня удовлетворенности населения качеством предоставления услуг;</w:t>
            </w:r>
          </w:p>
          <w:p w:rsidR="002C0CE7" w:rsidRPr="0065656A" w:rsidRDefault="002C0CE7" w:rsidP="00162D3D">
            <w:pPr>
              <w:widowControl w:val="0"/>
              <w:autoSpaceDE w:val="0"/>
              <w:autoSpaceDN w:val="0"/>
              <w:adjustRightInd w:val="0"/>
              <w:jc w:val="both"/>
              <w:rPr>
                <w:sz w:val="28"/>
                <w:szCs w:val="28"/>
              </w:rPr>
            </w:pPr>
            <w:r w:rsidRPr="0065656A">
              <w:rPr>
                <w:sz w:val="28"/>
                <w:szCs w:val="28"/>
              </w:rPr>
              <w:t xml:space="preserve">- обеспечение реализации на территории Гуково-Гнилушевского сельского поселения муниципальной </w:t>
            </w:r>
            <w:r w:rsidRPr="0065656A">
              <w:rPr>
                <w:sz w:val="28"/>
                <w:szCs w:val="28"/>
              </w:rPr>
              <w:lastRenderedPageBreak/>
              <w:t>политики в области культуры.</w:t>
            </w:r>
          </w:p>
        </w:tc>
      </w:tr>
    </w:tbl>
    <w:p w:rsidR="00CF729F" w:rsidRPr="0065656A" w:rsidRDefault="00CF729F" w:rsidP="00CF729F">
      <w:pPr>
        <w:widowControl w:val="0"/>
        <w:autoSpaceDE w:val="0"/>
        <w:autoSpaceDN w:val="0"/>
        <w:adjustRightInd w:val="0"/>
        <w:jc w:val="center"/>
        <w:outlineLvl w:val="3"/>
        <w:rPr>
          <w:sz w:val="28"/>
          <w:szCs w:val="28"/>
          <w:lang w:eastAsia="en-US"/>
        </w:rPr>
      </w:pPr>
    </w:p>
    <w:p w:rsidR="00CD2376" w:rsidRPr="0065656A" w:rsidRDefault="00CD2376" w:rsidP="00CD2376">
      <w:pPr>
        <w:pStyle w:val="20"/>
        <w:spacing w:before="0" w:after="0"/>
        <w:rPr>
          <w:rFonts w:ascii="Times New Roman" w:hAnsi="Times New Roman" w:cs="Times New Roman"/>
          <w:b w:val="0"/>
          <w:bCs w:val="0"/>
          <w:sz w:val="28"/>
          <w:szCs w:val="28"/>
        </w:rPr>
      </w:pPr>
      <w:r w:rsidRPr="0065656A">
        <w:rPr>
          <w:rFonts w:ascii="Times New Roman" w:hAnsi="Times New Roman" w:cs="Times New Roman"/>
          <w:b w:val="0"/>
          <w:bCs w:val="0"/>
          <w:sz w:val="28"/>
          <w:szCs w:val="28"/>
        </w:rPr>
        <w:t xml:space="preserve">ПАСПОРТ </w:t>
      </w:r>
    </w:p>
    <w:p w:rsidR="00CD2376" w:rsidRPr="0065656A" w:rsidRDefault="00CD2376" w:rsidP="00CD2376">
      <w:pPr>
        <w:pStyle w:val="20"/>
        <w:spacing w:before="0" w:after="0"/>
        <w:rPr>
          <w:rFonts w:ascii="Times New Roman" w:hAnsi="Times New Roman" w:cs="Times New Roman"/>
          <w:sz w:val="28"/>
          <w:szCs w:val="28"/>
        </w:rPr>
      </w:pPr>
      <w:r w:rsidRPr="0065656A">
        <w:rPr>
          <w:rFonts w:ascii="Times New Roman" w:hAnsi="Times New Roman" w:cs="Times New Roman"/>
          <w:b w:val="0"/>
          <w:bCs w:val="0"/>
          <w:sz w:val="28"/>
          <w:szCs w:val="28"/>
        </w:rPr>
        <w:t>подпрограммы «Библиотечное обслуживание» муниципальной программы</w:t>
      </w:r>
    </w:p>
    <w:p w:rsidR="00CD2376" w:rsidRPr="0065656A" w:rsidRDefault="00CD2376" w:rsidP="00CD2376">
      <w:pPr>
        <w:pStyle w:val="20"/>
        <w:spacing w:before="0" w:after="0"/>
        <w:rPr>
          <w:rFonts w:ascii="Times New Roman" w:hAnsi="Times New Roman" w:cs="Times New Roman"/>
          <w:b w:val="0"/>
          <w:bCs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03"/>
      </w:tblGrid>
      <w:tr w:rsidR="00CD2376" w:rsidRPr="0065656A" w:rsidTr="002E7BF4">
        <w:trPr>
          <w:trHeight w:val="498"/>
        </w:trPr>
        <w:tc>
          <w:tcPr>
            <w:tcW w:w="2268" w:type="dxa"/>
          </w:tcPr>
          <w:p w:rsidR="00CD2376" w:rsidRPr="0065656A" w:rsidRDefault="00CD2376" w:rsidP="002E7BF4">
            <w:pPr>
              <w:pStyle w:val="1"/>
              <w:spacing w:before="0" w:after="0"/>
              <w:jc w:val="left"/>
              <w:rPr>
                <w:b w:val="0"/>
                <w:bCs w:val="0"/>
                <w:sz w:val="28"/>
                <w:szCs w:val="28"/>
              </w:rPr>
            </w:pPr>
            <w:r w:rsidRPr="0065656A">
              <w:rPr>
                <w:b w:val="0"/>
                <w:bCs w:val="0"/>
                <w:sz w:val="28"/>
                <w:szCs w:val="28"/>
              </w:rPr>
              <w:t>Наименование Подпрограммы</w:t>
            </w:r>
          </w:p>
        </w:tc>
        <w:tc>
          <w:tcPr>
            <w:tcW w:w="6903" w:type="dxa"/>
          </w:tcPr>
          <w:p w:rsidR="00CD2376" w:rsidRPr="0065656A" w:rsidRDefault="00CD2376" w:rsidP="002E7BF4">
            <w:pPr>
              <w:jc w:val="both"/>
              <w:rPr>
                <w:sz w:val="28"/>
                <w:szCs w:val="28"/>
              </w:rPr>
            </w:pPr>
            <w:r w:rsidRPr="0065656A">
              <w:rPr>
                <w:sz w:val="28"/>
                <w:szCs w:val="28"/>
              </w:rPr>
              <w:t>«Библиотечное обслуживание» (далее - Подпрограмма)</w:t>
            </w:r>
          </w:p>
          <w:p w:rsidR="00CD2376" w:rsidRPr="0065656A" w:rsidRDefault="00CD2376" w:rsidP="002E7BF4">
            <w:pPr>
              <w:jc w:val="both"/>
              <w:rPr>
                <w:sz w:val="28"/>
                <w:szCs w:val="28"/>
              </w:rPr>
            </w:pPr>
          </w:p>
        </w:tc>
      </w:tr>
      <w:tr w:rsidR="00CD2376" w:rsidRPr="0065656A" w:rsidTr="002E7BF4">
        <w:trPr>
          <w:trHeight w:val="498"/>
        </w:trPr>
        <w:tc>
          <w:tcPr>
            <w:tcW w:w="2268" w:type="dxa"/>
          </w:tcPr>
          <w:p w:rsidR="00CD2376" w:rsidRPr="0065656A" w:rsidRDefault="00CD2376" w:rsidP="002E7BF4">
            <w:pPr>
              <w:pStyle w:val="1"/>
              <w:spacing w:before="0" w:after="0"/>
              <w:jc w:val="left"/>
              <w:rPr>
                <w:b w:val="0"/>
                <w:bCs w:val="0"/>
                <w:sz w:val="28"/>
                <w:szCs w:val="28"/>
              </w:rPr>
            </w:pPr>
            <w:r w:rsidRPr="0065656A">
              <w:rPr>
                <w:b w:val="0"/>
                <w:bCs w:val="0"/>
                <w:sz w:val="28"/>
                <w:szCs w:val="28"/>
              </w:rPr>
              <w:t>Ответственный исполнитель подпрограммы</w:t>
            </w:r>
          </w:p>
        </w:tc>
        <w:tc>
          <w:tcPr>
            <w:tcW w:w="6903" w:type="dxa"/>
          </w:tcPr>
          <w:p w:rsidR="00CD2376" w:rsidRPr="0065656A" w:rsidRDefault="00CD2376" w:rsidP="002E7BF4">
            <w:pPr>
              <w:jc w:val="both"/>
              <w:rPr>
                <w:sz w:val="28"/>
                <w:szCs w:val="28"/>
              </w:rPr>
            </w:pPr>
            <w:r w:rsidRPr="0065656A">
              <w:rPr>
                <w:sz w:val="28"/>
                <w:szCs w:val="28"/>
              </w:rPr>
              <w:t>Администрация Гуково-Гнилушевского сельского поселения</w:t>
            </w:r>
          </w:p>
        </w:tc>
      </w:tr>
      <w:tr w:rsidR="00CD2376" w:rsidRPr="0065656A" w:rsidTr="002E7BF4">
        <w:trPr>
          <w:trHeight w:val="274"/>
        </w:trPr>
        <w:tc>
          <w:tcPr>
            <w:tcW w:w="2268" w:type="dxa"/>
          </w:tcPr>
          <w:p w:rsidR="00CD2376" w:rsidRPr="0065656A" w:rsidRDefault="00CD2376" w:rsidP="002E7BF4">
            <w:pPr>
              <w:rPr>
                <w:sz w:val="28"/>
                <w:szCs w:val="28"/>
              </w:rPr>
            </w:pPr>
            <w:r w:rsidRPr="0065656A">
              <w:rPr>
                <w:sz w:val="28"/>
                <w:szCs w:val="28"/>
              </w:rPr>
              <w:t xml:space="preserve">Участники </w:t>
            </w:r>
            <w:r w:rsidRPr="0065656A">
              <w:rPr>
                <w:bCs/>
                <w:sz w:val="28"/>
                <w:szCs w:val="28"/>
              </w:rPr>
              <w:t>подпрограммы</w:t>
            </w:r>
          </w:p>
        </w:tc>
        <w:tc>
          <w:tcPr>
            <w:tcW w:w="6903" w:type="dxa"/>
          </w:tcPr>
          <w:p w:rsidR="00CD2376" w:rsidRPr="0065656A" w:rsidRDefault="00CD2376" w:rsidP="002E7BF4">
            <w:pPr>
              <w:rPr>
                <w:sz w:val="28"/>
                <w:szCs w:val="28"/>
              </w:rPr>
            </w:pPr>
            <w:r w:rsidRPr="0065656A">
              <w:rPr>
                <w:sz w:val="28"/>
                <w:szCs w:val="28"/>
              </w:rPr>
              <w:t>- муниципальное бюджетное учреждение культуры Красносулинского района «Библиотека Гуково-Гнилушевского сельского поселения».</w:t>
            </w:r>
          </w:p>
        </w:tc>
      </w:tr>
      <w:tr w:rsidR="00CD2376" w:rsidRPr="0065656A" w:rsidTr="002E7BF4">
        <w:trPr>
          <w:trHeight w:val="274"/>
        </w:trPr>
        <w:tc>
          <w:tcPr>
            <w:tcW w:w="2268" w:type="dxa"/>
          </w:tcPr>
          <w:p w:rsidR="00CD2376" w:rsidRPr="0065656A" w:rsidRDefault="00CD2376" w:rsidP="002E7BF4">
            <w:pPr>
              <w:rPr>
                <w:kern w:val="2"/>
                <w:sz w:val="28"/>
                <w:szCs w:val="28"/>
              </w:rPr>
            </w:pPr>
            <w:r w:rsidRPr="0065656A">
              <w:rPr>
                <w:kern w:val="2"/>
                <w:sz w:val="28"/>
                <w:szCs w:val="28"/>
              </w:rPr>
              <w:t>Программно-целевые инструменты подпрограммы</w:t>
            </w:r>
          </w:p>
        </w:tc>
        <w:tc>
          <w:tcPr>
            <w:tcW w:w="6903" w:type="dxa"/>
          </w:tcPr>
          <w:p w:rsidR="00CD2376" w:rsidRPr="0065656A" w:rsidRDefault="00CD2376" w:rsidP="002E7BF4">
            <w:pPr>
              <w:pStyle w:val="af6"/>
              <w:spacing w:line="240" w:lineRule="auto"/>
              <w:rPr>
                <w:rStyle w:val="12"/>
                <w:rFonts w:cs="Times New Roman"/>
                <w:sz w:val="28"/>
                <w:szCs w:val="28"/>
                <w:lang w:val="ru-RU"/>
              </w:rPr>
            </w:pPr>
            <w:r w:rsidRPr="0065656A">
              <w:rPr>
                <w:rStyle w:val="12"/>
                <w:rFonts w:cs="Times New Roman"/>
                <w:sz w:val="28"/>
                <w:szCs w:val="28"/>
                <w:lang w:val="ru-RU"/>
              </w:rPr>
              <w:t>отсутствуют</w:t>
            </w:r>
          </w:p>
        </w:tc>
      </w:tr>
      <w:tr w:rsidR="00CD2376" w:rsidRPr="0065656A" w:rsidTr="002E7BF4">
        <w:trPr>
          <w:trHeight w:val="378"/>
        </w:trPr>
        <w:tc>
          <w:tcPr>
            <w:tcW w:w="2268" w:type="dxa"/>
          </w:tcPr>
          <w:p w:rsidR="00CD2376" w:rsidRPr="0065656A" w:rsidRDefault="00CD2376" w:rsidP="002E7BF4">
            <w:pPr>
              <w:rPr>
                <w:sz w:val="28"/>
                <w:szCs w:val="28"/>
              </w:rPr>
            </w:pPr>
            <w:r w:rsidRPr="0065656A">
              <w:rPr>
                <w:sz w:val="28"/>
                <w:szCs w:val="28"/>
              </w:rPr>
              <w:t>Цель</w:t>
            </w:r>
          </w:p>
          <w:p w:rsidR="00CD2376" w:rsidRPr="0065656A" w:rsidRDefault="00CD2376" w:rsidP="002E7BF4">
            <w:pPr>
              <w:rPr>
                <w:sz w:val="28"/>
                <w:szCs w:val="28"/>
              </w:rPr>
            </w:pPr>
            <w:r w:rsidRPr="0065656A">
              <w:rPr>
                <w:bCs/>
                <w:sz w:val="28"/>
                <w:szCs w:val="28"/>
              </w:rPr>
              <w:t>подпрограммы</w:t>
            </w:r>
          </w:p>
        </w:tc>
        <w:tc>
          <w:tcPr>
            <w:tcW w:w="6903" w:type="dxa"/>
          </w:tcPr>
          <w:p w:rsidR="00CD2376" w:rsidRPr="0065656A" w:rsidRDefault="00CD2376" w:rsidP="002E7BF4">
            <w:pPr>
              <w:jc w:val="both"/>
              <w:rPr>
                <w:sz w:val="28"/>
                <w:szCs w:val="28"/>
              </w:rPr>
            </w:pPr>
            <w:r w:rsidRPr="0065656A">
              <w:rPr>
                <w:sz w:val="28"/>
                <w:szCs w:val="28"/>
              </w:rPr>
              <w:t>Укрепление местной информационно-библиотечной сети</w:t>
            </w:r>
          </w:p>
        </w:tc>
      </w:tr>
      <w:tr w:rsidR="00CD2376" w:rsidRPr="0065656A" w:rsidTr="002E7BF4">
        <w:trPr>
          <w:trHeight w:val="378"/>
        </w:trPr>
        <w:tc>
          <w:tcPr>
            <w:tcW w:w="2268" w:type="dxa"/>
          </w:tcPr>
          <w:p w:rsidR="00CD2376" w:rsidRPr="0065656A" w:rsidRDefault="00CD2376" w:rsidP="002E7BF4">
            <w:pPr>
              <w:rPr>
                <w:sz w:val="28"/>
                <w:szCs w:val="28"/>
              </w:rPr>
            </w:pPr>
            <w:r w:rsidRPr="0065656A">
              <w:rPr>
                <w:sz w:val="28"/>
                <w:szCs w:val="28"/>
              </w:rPr>
              <w:t xml:space="preserve">Задачи </w:t>
            </w:r>
            <w:r w:rsidRPr="0065656A">
              <w:rPr>
                <w:bCs/>
                <w:sz w:val="28"/>
                <w:szCs w:val="28"/>
              </w:rPr>
              <w:t>подпрограммы</w:t>
            </w:r>
          </w:p>
          <w:p w:rsidR="00CD2376" w:rsidRPr="0065656A" w:rsidRDefault="00CD2376" w:rsidP="002E7BF4">
            <w:pPr>
              <w:rPr>
                <w:sz w:val="28"/>
                <w:szCs w:val="28"/>
              </w:rPr>
            </w:pPr>
          </w:p>
        </w:tc>
        <w:tc>
          <w:tcPr>
            <w:tcW w:w="6903" w:type="dxa"/>
          </w:tcPr>
          <w:p w:rsidR="00CD2376" w:rsidRPr="0065656A" w:rsidRDefault="00CD2376" w:rsidP="002E7BF4">
            <w:pPr>
              <w:jc w:val="both"/>
              <w:rPr>
                <w:sz w:val="28"/>
                <w:szCs w:val="28"/>
              </w:rPr>
            </w:pPr>
            <w:r w:rsidRPr="0065656A">
              <w:rPr>
                <w:sz w:val="28"/>
                <w:szCs w:val="28"/>
              </w:rPr>
              <w:t>- обеспечение возможностей саморазвития и самообразования жителей поселения;</w:t>
            </w:r>
          </w:p>
          <w:p w:rsidR="00CD2376" w:rsidRPr="0065656A" w:rsidRDefault="00CD2376" w:rsidP="002E7BF4">
            <w:pPr>
              <w:jc w:val="both"/>
              <w:rPr>
                <w:sz w:val="28"/>
                <w:szCs w:val="28"/>
              </w:rPr>
            </w:pPr>
            <w:r w:rsidRPr="0065656A">
              <w:rPr>
                <w:sz w:val="28"/>
                <w:szCs w:val="28"/>
              </w:rPr>
              <w:t>- качественное библиотечное обслуживание.</w:t>
            </w:r>
          </w:p>
        </w:tc>
      </w:tr>
      <w:tr w:rsidR="00CD2376" w:rsidRPr="0065656A" w:rsidTr="002E7BF4">
        <w:trPr>
          <w:trHeight w:val="378"/>
        </w:trPr>
        <w:tc>
          <w:tcPr>
            <w:tcW w:w="2268" w:type="dxa"/>
          </w:tcPr>
          <w:p w:rsidR="00CD2376" w:rsidRPr="0065656A" w:rsidRDefault="00CD2376" w:rsidP="002E7BF4">
            <w:pPr>
              <w:rPr>
                <w:sz w:val="28"/>
                <w:szCs w:val="28"/>
              </w:rPr>
            </w:pPr>
            <w:r w:rsidRPr="0065656A">
              <w:rPr>
                <w:sz w:val="28"/>
                <w:szCs w:val="28"/>
              </w:rPr>
              <w:t xml:space="preserve">Целевые индикаторы и показатели </w:t>
            </w:r>
            <w:r w:rsidRPr="0065656A">
              <w:rPr>
                <w:bCs/>
                <w:sz w:val="28"/>
                <w:szCs w:val="28"/>
              </w:rPr>
              <w:t>подпрограммы</w:t>
            </w:r>
          </w:p>
        </w:tc>
        <w:tc>
          <w:tcPr>
            <w:tcW w:w="6903" w:type="dxa"/>
          </w:tcPr>
          <w:p w:rsidR="00CD2376" w:rsidRPr="0065656A" w:rsidRDefault="00CD2376" w:rsidP="002E7BF4">
            <w:pPr>
              <w:widowControl w:val="0"/>
              <w:autoSpaceDE w:val="0"/>
              <w:autoSpaceDN w:val="0"/>
              <w:adjustRightInd w:val="0"/>
              <w:jc w:val="both"/>
              <w:rPr>
                <w:b/>
                <w:bCs/>
                <w:sz w:val="28"/>
                <w:szCs w:val="28"/>
                <w:lang w:eastAsia="en-US"/>
              </w:rPr>
            </w:pPr>
            <w:r w:rsidRPr="0065656A">
              <w:rPr>
                <w:sz w:val="28"/>
                <w:szCs w:val="28"/>
                <w:lang w:eastAsia="en-US"/>
              </w:rPr>
              <w:t>- количество посещений библиотек;</w:t>
            </w:r>
          </w:p>
          <w:p w:rsidR="00CD2376" w:rsidRPr="0065656A" w:rsidRDefault="00CD2376" w:rsidP="002E7BF4">
            <w:pPr>
              <w:autoSpaceDE w:val="0"/>
              <w:autoSpaceDN w:val="0"/>
              <w:adjustRightInd w:val="0"/>
              <w:jc w:val="both"/>
              <w:rPr>
                <w:sz w:val="28"/>
                <w:szCs w:val="28"/>
                <w:lang w:eastAsia="en-US"/>
              </w:rPr>
            </w:pPr>
            <w:r w:rsidRPr="0065656A">
              <w:rPr>
                <w:sz w:val="28"/>
                <w:szCs w:val="28"/>
                <w:lang w:eastAsia="en-US"/>
              </w:rPr>
              <w:t>- количество выданных документов из фондов библиотек.</w:t>
            </w:r>
          </w:p>
        </w:tc>
      </w:tr>
      <w:tr w:rsidR="00CD2376" w:rsidRPr="0065656A" w:rsidTr="002E7BF4">
        <w:trPr>
          <w:trHeight w:val="378"/>
        </w:trPr>
        <w:tc>
          <w:tcPr>
            <w:tcW w:w="2268" w:type="dxa"/>
          </w:tcPr>
          <w:p w:rsidR="00CD2376" w:rsidRPr="0065656A" w:rsidRDefault="00CD2376" w:rsidP="002E7BF4">
            <w:pPr>
              <w:rPr>
                <w:sz w:val="28"/>
                <w:szCs w:val="28"/>
              </w:rPr>
            </w:pPr>
            <w:r w:rsidRPr="0065656A">
              <w:rPr>
                <w:sz w:val="28"/>
                <w:szCs w:val="28"/>
              </w:rPr>
              <w:t xml:space="preserve">Этапы и сроки реализации </w:t>
            </w:r>
            <w:r w:rsidRPr="0065656A">
              <w:rPr>
                <w:bCs/>
                <w:sz w:val="28"/>
                <w:szCs w:val="28"/>
              </w:rPr>
              <w:t>подпрограммы</w:t>
            </w:r>
          </w:p>
        </w:tc>
        <w:tc>
          <w:tcPr>
            <w:tcW w:w="6903" w:type="dxa"/>
          </w:tcPr>
          <w:p w:rsidR="00CD2376" w:rsidRPr="0065656A" w:rsidRDefault="00CD2376" w:rsidP="002E7BF4">
            <w:pPr>
              <w:rPr>
                <w:sz w:val="28"/>
                <w:szCs w:val="28"/>
              </w:rPr>
            </w:pPr>
            <w:r w:rsidRPr="0065656A">
              <w:rPr>
                <w:sz w:val="28"/>
                <w:szCs w:val="28"/>
              </w:rPr>
              <w:t>срок реализации подпрограммы: 2014-2020 годы</w:t>
            </w:r>
          </w:p>
          <w:p w:rsidR="00CD2376" w:rsidRPr="0065656A" w:rsidRDefault="00CD2376" w:rsidP="002E7BF4">
            <w:pPr>
              <w:rPr>
                <w:sz w:val="28"/>
                <w:szCs w:val="28"/>
              </w:rPr>
            </w:pPr>
            <w:r w:rsidRPr="0065656A">
              <w:rPr>
                <w:sz w:val="28"/>
                <w:szCs w:val="28"/>
              </w:rPr>
              <w:t xml:space="preserve">этапы реализации не </w:t>
            </w:r>
            <w:proofErr w:type="gramStart"/>
            <w:r w:rsidRPr="0065656A">
              <w:rPr>
                <w:sz w:val="28"/>
                <w:szCs w:val="28"/>
              </w:rPr>
              <w:t>предусмотрены</w:t>
            </w:r>
            <w:proofErr w:type="gramEnd"/>
            <w:r w:rsidRPr="0065656A">
              <w:rPr>
                <w:sz w:val="28"/>
                <w:szCs w:val="28"/>
              </w:rPr>
              <w:t xml:space="preserve"> действует до 31.12.2018г.</w:t>
            </w:r>
          </w:p>
        </w:tc>
      </w:tr>
      <w:tr w:rsidR="00CD2376" w:rsidRPr="0065656A" w:rsidTr="002E7BF4">
        <w:trPr>
          <w:trHeight w:val="378"/>
        </w:trPr>
        <w:tc>
          <w:tcPr>
            <w:tcW w:w="2268" w:type="dxa"/>
          </w:tcPr>
          <w:p w:rsidR="00CD2376" w:rsidRPr="0065656A" w:rsidRDefault="00CD2376" w:rsidP="002E7BF4">
            <w:pPr>
              <w:rPr>
                <w:sz w:val="28"/>
                <w:szCs w:val="28"/>
              </w:rPr>
            </w:pPr>
            <w:r w:rsidRPr="0065656A">
              <w:rPr>
                <w:sz w:val="28"/>
                <w:szCs w:val="28"/>
              </w:rPr>
              <w:t xml:space="preserve">Ресурсное обеспечение </w:t>
            </w:r>
            <w:r w:rsidRPr="0065656A">
              <w:rPr>
                <w:bCs/>
                <w:sz w:val="28"/>
                <w:szCs w:val="28"/>
              </w:rPr>
              <w:t>подпрограммы</w:t>
            </w:r>
          </w:p>
        </w:tc>
        <w:tc>
          <w:tcPr>
            <w:tcW w:w="6903" w:type="dxa"/>
          </w:tcPr>
          <w:p w:rsidR="00CD2376" w:rsidRPr="0065656A" w:rsidRDefault="00CD2376" w:rsidP="002E7BF4">
            <w:pPr>
              <w:ind w:firstLine="708"/>
              <w:jc w:val="both"/>
              <w:rPr>
                <w:sz w:val="28"/>
                <w:szCs w:val="28"/>
              </w:rPr>
            </w:pPr>
            <w:r w:rsidRPr="0065656A">
              <w:rPr>
                <w:sz w:val="28"/>
                <w:szCs w:val="28"/>
              </w:rPr>
              <w:t>Общий объем финансирования Подпрограммы составляет – 4 985,3 тыс. рублей, в том числе по годам:</w:t>
            </w:r>
          </w:p>
          <w:p w:rsidR="00CD2376" w:rsidRPr="0065656A" w:rsidRDefault="00CD2376" w:rsidP="002E7BF4">
            <w:pPr>
              <w:ind w:firstLine="708"/>
              <w:jc w:val="both"/>
              <w:rPr>
                <w:sz w:val="28"/>
                <w:szCs w:val="28"/>
              </w:rPr>
            </w:pPr>
            <w:r w:rsidRPr="0065656A">
              <w:rPr>
                <w:sz w:val="28"/>
                <w:szCs w:val="28"/>
              </w:rPr>
              <w:t>2014 год – 749,7 тыс. руб.;</w:t>
            </w:r>
          </w:p>
          <w:p w:rsidR="00CD2376" w:rsidRPr="0065656A" w:rsidRDefault="00CD2376" w:rsidP="002E7BF4">
            <w:pPr>
              <w:ind w:firstLine="708"/>
              <w:jc w:val="both"/>
              <w:rPr>
                <w:sz w:val="28"/>
                <w:szCs w:val="28"/>
              </w:rPr>
            </w:pPr>
            <w:r w:rsidRPr="0065656A">
              <w:rPr>
                <w:sz w:val="28"/>
                <w:szCs w:val="28"/>
              </w:rPr>
              <w:t>2015 год – 764,7 тыс. руб.;</w:t>
            </w:r>
          </w:p>
          <w:p w:rsidR="00CD2376" w:rsidRPr="0065656A" w:rsidRDefault="00CD2376" w:rsidP="002E7BF4">
            <w:pPr>
              <w:autoSpaceDE w:val="0"/>
              <w:autoSpaceDN w:val="0"/>
              <w:adjustRightInd w:val="0"/>
              <w:rPr>
                <w:kern w:val="2"/>
                <w:sz w:val="28"/>
                <w:szCs w:val="28"/>
              </w:rPr>
            </w:pPr>
            <w:r w:rsidRPr="0065656A">
              <w:rPr>
                <w:kern w:val="2"/>
                <w:sz w:val="28"/>
                <w:szCs w:val="28"/>
              </w:rPr>
              <w:t>из них неисполненные расходные обязательства 2014 года – 133,1 тыс. рублей;</w:t>
            </w:r>
          </w:p>
          <w:p w:rsidR="00CD2376" w:rsidRPr="0065656A" w:rsidRDefault="00CD2376" w:rsidP="002E7BF4">
            <w:pPr>
              <w:ind w:firstLine="708"/>
              <w:jc w:val="both"/>
              <w:rPr>
                <w:sz w:val="28"/>
                <w:szCs w:val="28"/>
              </w:rPr>
            </w:pPr>
            <w:r w:rsidRPr="0065656A">
              <w:rPr>
                <w:sz w:val="28"/>
                <w:szCs w:val="28"/>
              </w:rPr>
              <w:t>2016 год – 772,5 тыс. руб.;</w:t>
            </w:r>
          </w:p>
          <w:p w:rsidR="00CD2376" w:rsidRPr="0065656A" w:rsidRDefault="00CD2376" w:rsidP="002E7BF4">
            <w:pPr>
              <w:jc w:val="both"/>
              <w:rPr>
                <w:kern w:val="2"/>
                <w:sz w:val="28"/>
                <w:szCs w:val="28"/>
              </w:rPr>
            </w:pPr>
            <w:r w:rsidRPr="0065656A">
              <w:rPr>
                <w:kern w:val="2"/>
                <w:sz w:val="28"/>
                <w:szCs w:val="28"/>
              </w:rPr>
              <w:t>из них неисполненные расходные обязательства 2015 года – 197,2 тыс. рублей;</w:t>
            </w:r>
          </w:p>
          <w:p w:rsidR="00CD2376" w:rsidRPr="0065656A" w:rsidRDefault="00CD2376" w:rsidP="002E7BF4">
            <w:pPr>
              <w:ind w:left="709"/>
              <w:jc w:val="both"/>
              <w:rPr>
                <w:sz w:val="28"/>
                <w:szCs w:val="28"/>
              </w:rPr>
            </w:pPr>
            <w:r w:rsidRPr="0065656A">
              <w:rPr>
                <w:sz w:val="28"/>
                <w:szCs w:val="28"/>
              </w:rPr>
              <w:t>2017 год – 674,6 тыс. руб.;</w:t>
            </w:r>
          </w:p>
          <w:p w:rsidR="00CD2376" w:rsidRPr="0065656A" w:rsidRDefault="00CD2376" w:rsidP="002E7BF4">
            <w:pPr>
              <w:ind w:firstLine="708"/>
              <w:jc w:val="both"/>
              <w:rPr>
                <w:sz w:val="28"/>
                <w:szCs w:val="28"/>
              </w:rPr>
            </w:pPr>
            <w:r w:rsidRPr="0065656A">
              <w:rPr>
                <w:sz w:val="28"/>
                <w:szCs w:val="28"/>
              </w:rPr>
              <w:t>2018 год – 674,6 тыс. руб.;</w:t>
            </w:r>
          </w:p>
          <w:p w:rsidR="00CD2376" w:rsidRPr="0065656A" w:rsidRDefault="00CD2376" w:rsidP="002E7BF4">
            <w:pPr>
              <w:ind w:firstLine="708"/>
              <w:jc w:val="both"/>
              <w:rPr>
                <w:sz w:val="28"/>
                <w:szCs w:val="28"/>
              </w:rPr>
            </w:pPr>
            <w:r w:rsidRPr="0065656A">
              <w:rPr>
                <w:sz w:val="28"/>
                <w:szCs w:val="28"/>
              </w:rPr>
              <w:t>2019 год – 674,6 тыс. руб.;</w:t>
            </w:r>
          </w:p>
          <w:p w:rsidR="00CD2376" w:rsidRPr="0065656A" w:rsidRDefault="00CD2376" w:rsidP="002E7BF4">
            <w:pPr>
              <w:ind w:firstLine="708"/>
              <w:jc w:val="both"/>
              <w:rPr>
                <w:sz w:val="28"/>
                <w:szCs w:val="28"/>
              </w:rPr>
            </w:pPr>
            <w:r w:rsidRPr="0065656A">
              <w:rPr>
                <w:sz w:val="28"/>
                <w:szCs w:val="28"/>
              </w:rPr>
              <w:t>2020 год – 674,6 тыс. руб.;</w:t>
            </w:r>
          </w:p>
          <w:p w:rsidR="00CD2376" w:rsidRPr="0065656A" w:rsidRDefault="00CD2376" w:rsidP="002E7BF4">
            <w:pPr>
              <w:ind w:firstLine="708"/>
              <w:jc w:val="both"/>
              <w:rPr>
                <w:sz w:val="28"/>
                <w:szCs w:val="28"/>
              </w:rPr>
            </w:pPr>
            <w:r w:rsidRPr="0065656A">
              <w:rPr>
                <w:sz w:val="28"/>
                <w:szCs w:val="28"/>
              </w:rPr>
              <w:t>за счет средств областного бюджета – 57,7 тыс. рублей;</w:t>
            </w:r>
          </w:p>
          <w:p w:rsidR="00CD2376" w:rsidRPr="0065656A" w:rsidRDefault="00CD2376" w:rsidP="002E7BF4">
            <w:pPr>
              <w:ind w:firstLine="708"/>
              <w:jc w:val="both"/>
              <w:rPr>
                <w:sz w:val="28"/>
                <w:szCs w:val="28"/>
              </w:rPr>
            </w:pPr>
            <w:r w:rsidRPr="0065656A">
              <w:rPr>
                <w:sz w:val="28"/>
                <w:szCs w:val="28"/>
              </w:rPr>
              <w:t>2014 год – 0,0 тыс. руб.;</w:t>
            </w:r>
          </w:p>
          <w:p w:rsidR="00CD2376" w:rsidRPr="0065656A" w:rsidRDefault="00CD2376" w:rsidP="002E7BF4">
            <w:pPr>
              <w:ind w:firstLine="708"/>
              <w:jc w:val="both"/>
              <w:rPr>
                <w:sz w:val="28"/>
                <w:szCs w:val="28"/>
              </w:rPr>
            </w:pPr>
            <w:r w:rsidRPr="0065656A">
              <w:rPr>
                <w:sz w:val="28"/>
                <w:szCs w:val="28"/>
              </w:rPr>
              <w:lastRenderedPageBreak/>
              <w:t>2015 год – 0,0 тыс. руб.;</w:t>
            </w:r>
          </w:p>
          <w:p w:rsidR="00CD2376" w:rsidRPr="0065656A" w:rsidRDefault="00CD2376" w:rsidP="002E7BF4">
            <w:pPr>
              <w:ind w:firstLine="708"/>
              <w:jc w:val="both"/>
              <w:rPr>
                <w:sz w:val="28"/>
                <w:szCs w:val="28"/>
              </w:rPr>
            </w:pPr>
            <w:r w:rsidRPr="0065656A">
              <w:rPr>
                <w:sz w:val="28"/>
                <w:szCs w:val="28"/>
              </w:rPr>
              <w:t>2016 год – 57,7 тыс. руб.;</w:t>
            </w:r>
          </w:p>
          <w:p w:rsidR="00CD2376" w:rsidRPr="0065656A" w:rsidRDefault="00CD2376" w:rsidP="002E7BF4">
            <w:pPr>
              <w:ind w:left="709"/>
              <w:jc w:val="both"/>
              <w:rPr>
                <w:sz w:val="28"/>
                <w:szCs w:val="28"/>
              </w:rPr>
            </w:pPr>
            <w:r w:rsidRPr="0065656A">
              <w:rPr>
                <w:sz w:val="28"/>
                <w:szCs w:val="28"/>
              </w:rPr>
              <w:t>2017 год – 0,0 тыс. руб.;</w:t>
            </w:r>
          </w:p>
          <w:p w:rsidR="00CD2376" w:rsidRPr="0065656A" w:rsidRDefault="00CD2376" w:rsidP="002E7BF4">
            <w:pPr>
              <w:ind w:firstLine="708"/>
              <w:jc w:val="both"/>
              <w:rPr>
                <w:sz w:val="28"/>
                <w:szCs w:val="28"/>
              </w:rPr>
            </w:pPr>
            <w:r w:rsidRPr="0065656A">
              <w:rPr>
                <w:sz w:val="28"/>
                <w:szCs w:val="28"/>
              </w:rPr>
              <w:t>2018 год – 0,0 тыс. руб.;</w:t>
            </w:r>
          </w:p>
          <w:p w:rsidR="00CD2376" w:rsidRPr="0065656A" w:rsidRDefault="00CD2376" w:rsidP="002E7BF4">
            <w:pPr>
              <w:ind w:firstLine="708"/>
              <w:jc w:val="both"/>
              <w:rPr>
                <w:sz w:val="28"/>
                <w:szCs w:val="28"/>
              </w:rPr>
            </w:pPr>
            <w:r w:rsidRPr="0065656A">
              <w:rPr>
                <w:sz w:val="28"/>
                <w:szCs w:val="28"/>
              </w:rPr>
              <w:t>2019 год – 0,0 тыс. руб.;</w:t>
            </w:r>
          </w:p>
          <w:p w:rsidR="00CD2376" w:rsidRPr="0065656A" w:rsidRDefault="00CD2376" w:rsidP="002E7BF4">
            <w:pPr>
              <w:ind w:firstLine="708"/>
              <w:jc w:val="both"/>
              <w:rPr>
                <w:sz w:val="28"/>
                <w:szCs w:val="28"/>
              </w:rPr>
            </w:pPr>
            <w:r w:rsidRPr="0065656A">
              <w:rPr>
                <w:sz w:val="28"/>
                <w:szCs w:val="28"/>
              </w:rPr>
              <w:t>2020 год – 0,0 тыс. руб.;</w:t>
            </w:r>
          </w:p>
          <w:p w:rsidR="00CD2376" w:rsidRPr="0065656A" w:rsidRDefault="00CD2376" w:rsidP="002E7BF4">
            <w:pPr>
              <w:ind w:firstLine="708"/>
              <w:jc w:val="both"/>
              <w:rPr>
                <w:sz w:val="28"/>
                <w:szCs w:val="28"/>
              </w:rPr>
            </w:pPr>
            <w:r w:rsidRPr="0065656A">
              <w:rPr>
                <w:sz w:val="28"/>
                <w:szCs w:val="28"/>
              </w:rPr>
              <w:t>за счет средств бюджета поселения – 4 927,6 тыс. рублей, в том числе:</w:t>
            </w:r>
          </w:p>
          <w:p w:rsidR="00CD2376" w:rsidRPr="0065656A" w:rsidRDefault="00CD2376" w:rsidP="002E7BF4">
            <w:pPr>
              <w:ind w:firstLine="708"/>
              <w:jc w:val="both"/>
              <w:rPr>
                <w:sz w:val="28"/>
                <w:szCs w:val="28"/>
              </w:rPr>
            </w:pPr>
            <w:r w:rsidRPr="0065656A">
              <w:rPr>
                <w:sz w:val="28"/>
                <w:szCs w:val="28"/>
              </w:rPr>
              <w:t>2014 год – 749,7 тыс. руб.;</w:t>
            </w:r>
          </w:p>
          <w:p w:rsidR="00CD2376" w:rsidRPr="0065656A" w:rsidRDefault="00CD2376" w:rsidP="002E7BF4">
            <w:pPr>
              <w:ind w:firstLine="708"/>
              <w:jc w:val="both"/>
              <w:rPr>
                <w:sz w:val="28"/>
                <w:szCs w:val="28"/>
              </w:rPr>
            </w:pPr>
            <w:r w:rsidRPr="0065656A">
              <w:rPr>
                <w:sz w:val="28"/>
                <w:szCs w:val="28"/>
              </w:rPr>
              <w:t>2015 год – 764,7 тыс. руб.;</w:t>
            </w:r>
          </w:p>
          <w:p w:rsidR="00CD2376" w:rsidRPr="0065656A" w:rsidRDefault="00CD2376" w:rsidP="002E7BF4">
            <w:pPr>
              <w:autoSpaceDE w:val="0"/>
              <w:autoSpaceDN w:val="0"/>
              <w:adjustRightInd w:val="0"/>
              <w:rPr>
                <w:kern w:val="2"/>
                <w:sz w:val="28"/>
                <w:szCs w:val="28"/>
              </w:rPr>
            </w:pPr>
            <w:r w:rsidRPr="0065656A">
              <w:rPr>
                <w:kern w:val="2"/>
                <w:sz w:val="28"/>
                <w:szCs w:val="28"/>
              </w:rPr>
              <w:t>из них неисполненные расходные обязательства 2014 года – 133,1 тыс. рублей;</w:t>
            </w:r>
          </w:p>
          <w:p w:rsidR="00CD2376" w:rsidRPr="0065656A" w:rsidRDefault="00CD2376" w:rsidP="002E7BF4">
            <w:pPr>
              <w:ind w:firstLine="708"/>
              <w:jc w:val="both"/>
              <w:rPr>
                <w:sz w:val="28"/>
                <w:szCs w:val="28"/>
              </w:rPr>
            </w:pPr>
            <w:r w:rsidRPr="0065656A">
              <w:rPr>
                <w:sz w:val="28"/>
                <w:szCs w:val="28"/>
              </w:rPr>
              <w:t>2016 год – 714,8 тыс. руб.;</w:t>
            </w:r>
          </w:p>
          <w:p w:rsidR="00CD2376" w:rsidRPr="0065656A" w:rsidRDefault="00CD2376" w:rsidP="002E7BF4">
            <w:pPr>
              <w:jc w:val="both"/>
              <w:rPr>
                <w:kern w:val="2"/>
                <w:sz w:val="28"/>
                <w:szCs w:val="28"/>
              </w:rPr>
            </w:pPr>
            <w:r w:rsidRPr="0065656A">
              <w:rPr>
                <w:kern w:val="2"/>
                <w:sz w:val="28"/>
                <w:szCs w:val="28"/>
              </w:rPr>
              <w:t>из них неисполненные расходные обязательства 2015 года – 197,2 тыс. рублей;</w:t>
            </w:r>
          </w:p>
          <w:p w:rsidR="00CD2376" w:rsidRPr="0065656A" w:rsidRDefault="00CD2376" w:rsidP="002E7BF4">
            <w:pPr>
              <w:ind w:left="709"/>
              <w:jc w:val="both"/>
              <w:rPr>
                <w:sz w:val="28"/>
                <w:szCs w:val="28"/>
              </w:rPr>
            </w:pPr>
            <w:r w:rsidRPr="0065656A">
              <w:rPr>
                <w:sz w:val="28"/>
                <w:szCs w:val="28"/>
              </w:rPr>
              <w:t>2017 год – 674,6 тыс. руб.;</w:t>
            </w:r>
          </w:p>
          <w:p w:rsidR="00CD2376" w:rsidRPr="0065656A" w:rsidRDefault="00CD2376" w:rsidP="002E7BF4">
            <w:pPr>
              <w:ind w:firstLine="708"/>
              <w:jc w:val="both"/>
              <w:rPr>
                <w:sz w:val="28"/>
                <w:szCs w:val="28"/>
              </w:rPr>
            </w:pPr>
            <w:r w:rsidRPr="0065656A">
              <w:rPr>
                <w:sz w:val="28"/>
                <w:szCs w:val="28"/>
              </w:rPr>
              <w:t>2018 год – 674,6 тыс. руб.;</w:t>
            </w:r>
          </w:p>
          <w:p w:rsidR="00CD2376" w:rsidRPr="0065656A" w:rsidRDefault="00CD2376" w:rsidP="002E7BF4">
            <w:pPr>
              <w:ind w:firstLine="708"/>
              <w:jc w:val="both"/>
              <w:rPr>
                <w:sz w:val="28"/>
                <w:szCs w:val="28"/>
              </w:rPr>
            </w:pPr>
            <w:r w:rsidRPr="0065656A">
              <w:rPr>
                <w:sz w:val="28"/>
                <w:szCs w:val="28"/>
              </w:rPr>
              <w:t>2019 год – 674,6 тыс. руб.;</w:t>
            </w:r>
          </w:p>
          <w:p w:rsidR="00CD2376" w:rsidRPr="0065656A" w:rsidRDefault="00CD2376" w:rsidP="002E7BF4">
            <w:pPr>
              <w:ind w:firstLine="708"/>
              <w:jc w:val="both"/>
              <w:rPr>
                <w:sz w:val="28"/>
                <w:szCs w:val="28"/>
              </w:rPr>
            </w:pPr>
            <w:r w:rsidRPr="0065656A">
              <w:rPr>
                <w:sz w:val="28"/>
                <w:szCs w:val="28"/>
              </w:rPr>
              <w:t>2020 год – 674,6 тыс. руб.</w:t>
            </w:r>
          </w:p>
          <w:p w:rsidR="00CD2376" w:rsidRPr="0065656A" w:rsidRDefault="00CD2376" w:rsidP="002E7BF4">
            <w:pPr>
              <w:ind w:firstLine="708"/>
              <w:jc w:val="both"/>
              <w:rPr>
                <w:rFonts w:eastAsia="SimSun"/>
                <w:kern w:val="3"/>
                <w:sz w:val="28"/>
                <w:szCs w:val="28"/>
                <w:lang w:eastAsia="zh-CN" w:bidi="hi-IN"/>
              </w:rPr>
            </w:pPr>
          </w:p>
        </w:tc>
      </w:tr>
      <w:tr w:rsidR="00CD2376" w:rsidRPr="0065656A" w:rsidTr="002E7BF4">
        <w:trPr>
          <w:trHeight w:val="378"/>
        </w:trPr>
        <w:tc>
          <w:tcPr>
            <w:tcW w:w="2268" w:type="dxa"/>
          </w:tcPr>
          <w:p w:rsidR="00CD2376" w:rsidRPr="0065656A" w:rsidRDefault="00CD2376" w:rsidP="002E7BF4">
            <w:pPr>
              <w:widowControl w:val="0"/>
              <w:autoSpaceDE w:val="0"/>
              <w:autoSpaceDN w:val="0"/>
              <w:adjustRightInd w:val="0"/>
              <w:jc w:val="both"/>
              <w:rPr>
                <w:sz w:val="28"/>
                <w:szCs w:val="28"/>
                <w:lang w:eastAsia="en-US"/>
              </w:rPr>
            </w:pPr>
            <w:r w:rsidRPr="0065656A">
              <w:rPr>
                <w:sz w:val="28"/>
                <w:szCs w:val="28"/>
                <w:lang w:eastAsia="en-US"/>
              </w:rPr>
              <w:lastRenderedPageBreak/>
              <w:t xml:space="preserve">Ожидаемые результаты реализации </w:t>
            </w:r>
            <w:r w:rsidRPr="0065656A">
              <w:rPr>
                <w:bCs/>
                <w:sz w:val="28"/>
                <w:szCs w:val="28"/>
              </w:rPr>
              <w:t>подпрограммы</w:t>
            </w:r>
          </w:p>
        </w:tc>
        <w:tc>
          <w:tcPr>
            <w:tcW w:w="6903" w:type="dxa"/>
          </w:tcPr>
          <w:p w:rsidR="00CD2376" w:rsidRPr="0065656A" w:rsidRDefault="00CD2376" w:rsidP="002E7BF4">
            <w:pPr>
              <w:widowControl w:val="0"/>
              <w:autoSpaceDE w:val="0"/>
              <w:autoSpaceDN w:val="0"/>
              <w:adjustRightInd w:val="0"/>
              <w:jc w:val="both"/>
              <w:rPr>
                <w:sz w:val="28"/>
                <w:szCs w:val="28"/>
              </w:rPr>
            </w:pPr>
            <w:r w:rsidRPr="0065656A">
              <w:rPr>
                <w:sz w:val="28"/>
                <w:szCs w:val="28"/>
              </w:rPr>
              <w:t xml:space="preserve">- повышение </w:t>
            </w:r>
            <w:r w:rsidRPr="0065656A">
              <w:rPr>
                <w:sz w:val="28"/>
                <w:szCs w:val="28"/>
                <w:lang w:eastAsia="en-US"/>
              </w:rPr>
              <w:t>количества посещений библиотек</w:t>
            </w:r>
            <w:r w:rsidRPr="0065656A">
              <w:rPr>
                <w:sz w:val="28"/>
                <w:szCs w:val="28"/>
              </w:rPr>
              <w:t>;</w:t>
            </w:r>
          </w:p>
          <w:p w:rsidR="00CD2376" w:rsidRPr="0065656A" w:rsidRDefault="00CD2376" w:rsidP="002E7BF4">
            <w:pPr>
              <w:rPr>
                <w:sz w:val="28"/>
                <w:szCs w:val="28"/>
              </w:rPr>
            </w:pPr>
            <w:r w:rsidRPr="0065656A">
              <w:rPr>
                <w:sz w:val="28"/>
                <w:szCs w:val="28"/>
              </w:rPr>
              <w:t>- повышение качества библиотечного обслуживания.</w:t>
            </w:r>
          </w:p>
        </w:tc>
      </w:tr>
    </w:tbl>
    <w:p w:rsidR="00CD2376" w:rsidRPr="0065656A" w:rsidRDefault="00CD2376" w:rsidP="004837CB">
      <w:pPr>
        <w:pStyle w:val="20"/>
        <w:spacing w:before="0" w:after="0"/>
        <w:rPr>
          <w:rFonts w:ascii="Times New Roman" w:hAnsi="Times New Roman" w:cs="Times New Roman"/>
          <w:b w:val="0"/>
          <w:bCs w:val="0"/>
          <w:sz w:val="28"/>
          <w:szCs w:val="28"/>
        </w:rPr>
      </w:pPr>
    </w:p>
    <w:p w:rsidR="00CD2376" w:rsidRPr="0065656A" w:rsidRDefault="00CD2376" w:rsidP="004837CB">
      <w:pPr>
        <w:pStyle w:val="20"/>
        <w:spacing w:before="0" w:after="0"/>
        <w:rPr>
          <w:rFonts w:ascii="Times New Roman" w:hAnsi="Times New Roman" w:cs="Times New Roman"/>
          <w:b w:val="0"/>
          <w:bCs w:val="0"/>
          <w:sz w:val="28"/>
          <w:szCs w:val="28"/>
        </w:rPr>
      </w:pPr>
    </w:p>
    <w:p w:rsidR="004837CB" w:rsidRPr="0065656A" w:rsidRDefault="004837CB" w:rsidP="00CE0F1B">
      <w:pPr>
        <w:pStyle w:val="20"/>
        <w:spacing w:before="0" w:after="0"/>
        <w:rPr>
          <w:rFonts w:ascii="Times New Roman" w:hAnsi="Times New Roman" w:cs="Times New Roman"/>
          <w:b w:val="0"/>
          <w:bCs w:val="0"/>
          <w:sz w:val="28"/>
          <w:szCs w:val="28"/>
        </w:rPr>
      </w:pPr>
      <w:r w:rsidRPr="0065656A">
        <w:rPr>
          <w:rFonts w:ascii="Times New Roman" w:hAnsi="Times New Roman" w:cs="Times New Roman"/>
          <w:b w:val="0"/>
          <w:bCs w:val="0"/>
          <w:sz w:val="28"/>
          <w:szCs w:val="28"/>
        </w:rPr>
        <w:t>ПАСПОРТ</w:t>
      </w:r>
    </w:p>
    <w:p w:rsidR="004837CB" w:rsidRPr="0065656A" w:rsidRDefault="004837CB" w:rsidP="004837CB">
      <w:pPr>
        <w:pStyle w:val="20"/>
        <w:spacing w:before="0" w:after="0"/>
        <w:rPr>
          <w:rFonts w:ascii="Times New Roman" w:hAnsi="Times New Roman" w:cs="Times New Roman"/>
          <w:sz w:val="28"/>
          <w:szCs w:val="28"/>
        </w:rPr>
      </w:pPr>
      <w:r w:rsidRPr="0065656A">
        <w:rPr>
          <w:rFonts w:ascii="Times New Roman" w:hAnsi="Times New Roman" w:cs="Times New Roman"/>
          <w:b w:val="0"/>
          <w:bCs w:val="0"/>
          <w:sz w:val="28"/>
          <w:szCs w:val="28"/>
        </w:rPr>
        <w:t>подпрограммы «Организация досуга» муниципальной программы</w:t>
      </w:r>
    </w:p>
    <w:p w:rsidR="004837CB" w:rsidRPr="0065656A" w:rsidRDefault="004837CB" w:rsidP="004837CB">
      <w:pPr>
        <w:pStyle w:val="20"/>
        <w:spacing w:before="0" w:after="0"/>
        <w:rPr>
          <w:rFonts w:ascii="Times New Roman" w:hAnsi="Times New Roman" w:cs="Times New Roman"/>
          <w:b w:val="0"/>
          <w:bCs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88"/>
      </w:tblGrid>
      <w:tr w:rsidR="004837CB" w:rsidRPr="0065656A" w:rsidTr="002E7BF4">
        <w:trPr>
          <w:trHeight w:val="498"/>
        </w:trPr>
        <w:tc>
          <w:tcPr>
            <w:tcW w:w="2268" w:type="dxa"/>
          </w:tcPr>
          <w:p w:rsidR="004837CB" w:rsidRPr="0065656A" w:rsidRDefault="004837CB" w:rsidP="002E7BF4">
            <w:pPr>
              <w:pStyle w:val="1"/>
              <w:spacing w:before="0" w:after="0"/>
              <w:jc w:val="left"/>
              <w:rPr>
                <w:b w:val="0"/>
                <w:bCs w:val="0"/>
                <w:sz w:val="28"/>
                <w:szCs w:val="28"/>
              </w:rPr>
            </w:pPr>
            <w:r w:rsidRPr="0065656A">
              <w:rPr>
                <w:b w:val="0"/>
                <w:bCs w:val="0"/>
                <w:sz w:val="28"/>
                <w:szCs w:val="28"/>
              </w:rPr>
              <w:t>Наименование Подпрограммы</w:t>
            </w:r>
          </w:p>
        </w:tc>
        <w:tc>
          <w:tcPr>
            <w:tcW w:w="7088" w:type="dxa"/>
          </w:tcPr>
          <w:p w:rsidR="004837CB" w:rsidRPr="0065656A" w:rsidRDefault="004837CB" w:rsidP="002E7BF4">
            <w:pPr>
              <w:jc w:val="both"/>
              <w:rPr>
                <w:sz w:val="28"/>
                <w:szCs w:val="28"/>
              </w:rPr>
            </w:pPr>
            <w:r w:rsidRPr="0065656A">
              <w:rPr>
                <w:sz w:val="28"/>
                <w:szCs w:val="28"/>
              </w:rPr>
              <w:t>«</w:t>
            </w:r>
            <w:r w:rsidRPr="0065656A">
              <w:rPr>
                <w:bCs/>
                <w:sz w:val="28"/>
                <w:szCs w:val="28"/>
              </w:rPr>
              <w:t>Организация досуга</w:t>
            </w:r>
            <w:r w:rsidRPr="0065656A">
              <w:rPr>
                <w:sz w:val="28"/>
                <w:szCs w:val="28"/>
              </w:rPr>
              <w:t>» (далее Подпрограмма)</w:t>
            </w:r>
          </w:p>
          <w:p w:rsidR="004837CB" w:rsidRPr="0065656A" w:rsidRDefault="004837CB" w:rsidP="002E7BF4">
            <w:pPr>
              <w:jc w:val="both"/>
              <w:rPr>
                <w:sz w:val="28"/>
                <w:szCs w:val="28"/>
              </w:rPr>
            </w:pPr>
          </w:p>
        </w:tc>
      </w:tr>
      <w:tr w:rsidR="004837CB" w:rsidRPr="0065656A" w:rsidTr="002E7BF4">
        <w:trPr>
          <w:trHeight w:val="498"/>
        </w:trPr>
        <w:tc>
          <w:tcPr>
            <w:tcW w:w="2268" w:type="dxa"/>
          </w:tcPr>
          <w:p w:rsidR="004837CB" w:rsidRPr="0065656A" w:rsidRDefault="004837CB" w:rsidP="002E7BF4">
            <w:pPr>
              <w:pStyle w:val="1"/>
              <w:spacing w:before="0" w:after="0"/>
              <w:jc w:val="left"/>
              <w:rPr>
                <w:b w:val="0"/>
                <w:bCs w:val="0"/>
                <w:sz w:val="28"/>
                <w:szCs w:val="28"/>
              </w:rPr>
            </w:pPr>
            <w:r w:rsidRPr="0065656A">
              <w:rPr>
                <w:b w:val="0"/>
                <w:bCs w:val="0"/>
                <w:sz w:val="28"/>
                <w:szCs w:val="28"/>
              </w:rPr>
              <w:t>Ответственный исполнитель подпрограммы</w:t>
            </w:r>
          </w:p>
        </w:tc>
        <w:tc>
          <w:tcPr>
            <w:tcW w:w="7088" w:type="dxa"/>
          </w:tcPr>
          <w:p w:rsidR="004837CB" w:rsidRPr="0065656A" w:rsidRDefault="004837CB" w:rsidP="002E7BF4">
            <w:pPr>
              <w:jc w:val="both"/>
              <w:rPr>
                <w:sz w:val="28"/>
                <w:szCs w:val="28"/>
              </w:rPr>
            </w:pPr>
            <w:r w:rsidRPr="0065656A">
              <w:rPr>
                <w:sz w:val="28"/>
                <w:szCs w:val="28"/>
              </w:rPr>
              <w:t>Администрация Гуково-Гнилушевского сельского поселения</w:t>
            </w:r>
          </w:p>
        </w:tc>
      </w:tr>
      <w:tr w:rsidR="004837CB" w:rsidRPr="0065656A" w:rsidTr="002E7BF4">
        <w:trPr>
          <w:trHeight w:val="274"/>
        </w:trPr>
        <w:tc>
          <w:tcPr>
            <w:tcW w:w="2268" w:type="dxa"/>
          </w:tcPr>
          <w:p w:rsidR="004837CB" w:rsidRPr="0065656A" w:rsidRDefault="004837CB" w:rsidP="002E7BF4">
            <w:pPr>
              <w:rPr>
                <w:sz w:val="28"/>
                <w:szCs w:val="28"/>
              </w:rPr>
            </w:pPr>
            <w:r w:rsidRPr="0065656A">
              <w:rPr>
                <w:sz w:val="28"/>
                <w:szCs w:val="28"/>
              </w:rPr>
              <w:t xml:space="preserve">Участники </w:t>
            </w:r>
            <w:r w:rsidRPr="0065656A">
              <w:rPr>
                <w:bCs/>
                <w:sz w:val="28"/>
                <w:szCs w:val="28"/>
              </w:rPr>
              <w:t>подпрограммы</w:t>
            </w:r>
          </w:p>
        </w:tc>
        <w:tc>
          <w:tcPr>
            <w:tcW w:w="7088" w:type="dxa"/>
          </w:tcPr>
          <w:p w:rsidR="004837CB" w:rsidRPr="0065656A" w:rsidRDefault="004837CB" w:rsidP="002E7BF4">
            <w:pPr>
              <w:rPr>
                <w:sz w:val="28"/>
                <w:szCs w:val="28"/>
              </w:rPr>
            </w:pPr>
            <w:r w:rsidRPr="0065656A">
              <w:rPr>
                <w:sz w:val="28"/>
                <w:szCs w:val="28"/>
              </w:rPr>
              <w:t xml:space="preserve">- Администрация Гуково-Гнилушевского сельского поселения; </w:t>
            </w:r>
          </w:p>
          <w:p w:rsidR="004837CB" w:rsidRPr="0065656A" w:rsidRDefault="004837CB" w:rsidP="002E7BF4">
            <w:pPr>
              <w:rPr>
                <w:sz w:val="28"/>
                <w:szCs w:val="28"/>
              </w:rPr>
            </w:pPr>
            <w:r w:rsidRPr="0065656A">
              <w:rPr>
                <w:sz w:val="28"/>
                <w:szCs w:val="28"/>
              </w:rPr>
              <w:t>- муниципальное бюджетное учреждение культуры «Гуково-</w:t>
            </w:r>
            <w:proofErr w:type="spellStart"/>
            <w:r w:rsidRPr="0065656A">
              <w:rPr>
                <w:sz w:val="28"/>
                <w:szCs w:val="28"/>
              </w:rPr>
              <w:t>Гнилушевский</w:t>
            </w:r>
            <w:proofErr w:type="spellEnd"/>
            <w:r w:rsidRPr="0065656A">
              <w:rPr>
                <w:sz w:val="28"/>
                <w:szCs w:val="28"/>
              </w:rPr>
              <w:t xml:space="preserve"> сельский Дом культуры».</w:t>
            </w:r>
          </w:p>
        </w:tc>
      </w:tr>
      <w:tr w:rsidR="004837CB" w:rsidRPr="0065656A" w:rsidTr="002E7BF4">
        <w:trPr>
          <w:trHeight w:val="274"/>
        </w:trPr>
        <w:tc>
          <w:tcPr>
            <w:tcW w:w="2268" w:type="dxa"/>
          </w:tcPr>
          <w:p w:rsidR="004837CB" w:rsidRPr="0065656A" w:rsidRDefault="004837CB" w:rsidP="002E7BF4">
            <w:pPr>
              <w:rPr>
                <w:kern w:val="2"/>
                <w:sz w:val="28"/>
                <w:szCs w:val="28"/>
              </w:rPr>
            </w:pPr>
            <w:r w:rsidRPr="0065656A">
              <w:rPr>
                <w:kern w:val="2"/>
                <w:sz w:val="28"/>
                <w:szCs w:val="28"/>
              </w:rPr>
              <w:t>Программно-целевые инструменты подпрограммы</w:t>
            </w:r>
          </w:p>
        </w:tc>
        <w:tc>
          <w:tcPr>
            <w:tcW w:w="7088" w:type="dxa"/>
          </w:tcPr>
          <w:p w:rsidR="004837CB" w:rsidRPr="0065656A" w:rsidRDefault="004837CB" w:rsidP="002E7BF4">
            <w:pPr>
              <w:pStyle w:val="af6"/>
              <w:spacing w:line="240" w:lineRule="auto"/>
              <w:rPr>
                <w:rStyle w:val="12"/>
                <w:rFonts w:cs="Times New Roman"/>
                <w:sz w:val="28"/>
                <w:szCs w:val="28"/>
                <w:lang w:val="ru-RU"/>
              </w:rPr>
            </w:pPr>
            <w:r w:rsidRPr="0065656A">
              <w:rPr>
                <w:rStyle w:val="12"/>
                <w:rFonts w:cs="Times New Roman"/>
                <w:sz w:val="28"/>
                <w:szCs w:val="28"/>
                <w:lang w:val="ru-RU"/>
              </w:rPr>
              <w:t>отсутствуют</w:t>
            </w:r>
          </w:p>
        </w:tc>
      </w:tr>
      <w:tr w:rsidR="004837CB" w:rsidRPr="0065656A" w:rsidTr="002E7BF4">
        <w:trPr>
          <w:trHeight w:val="378"/>
        </w:trPr>
        <w:tc>
          <w:tcPr>
            <w:tcW w:w="2268" w:type="dxa"/>
          </w:tcPr>
          <w:p w:rsidR="004837CB" w:rsidRPr="0065656A" w:rsidRDefault="004837CB" w:rsidP="002E7BF4">
            <w:pPr>
              <w:rPr>
                <w:sz w:val="28"/>
                <w:szCs w:val="28"/>
              </w:rPr>
            </w:pPr>
            <w:r w:rsidRPr="0065656A">
              <w:rPr>
                <w:sz w:val="28"/>
                <w:szCs w:val="28"/>
              </w:rPr>
              <w:t xml:space="preserve">Цели </w:t>
            </w:r>
            <w:r w:rsidRPr="0065656A">
              <w:rPr>
                <w:bCs/>
                <w:sz w:val="28"/>
                <w:szCs w:val="28"/>
              </w:rPr>
              <w:t>подпрограммы</w:t>
            </w:r>
          </w:p>
          <w:p w:rsidR="004837CB" w:rsidRPr="0065656A" w:rsidRDefault="004837CB" w:rsidP="002E7BF4">
            <w:pPr>
              <w:rPr>
                <w:sz w:val="28"/>
                <w:szCs w:val="28"/>
              </w:rPr>
            </w:pPr>
          </w:p>
          <w:p w:rsidR="004837CB" w:rsidRPr="0065656A" w:rsidRDefault="004837CB" w:rsidP="002E7BF4">
            <w:pPr>
              <w:rPr>
                <w:sz w:val="28"/>
                <w:szCs w:val="28"/>
              </w:rPr>
            </w:pPr>
          </w:p>
        </w:tc>
        <w:tc>
          <w:tcPr>
            <w:tcW w:w="7088" w:type="dxa"/>
          </w:tcPr>
          <w:p w:rsidR="004837CB" w:rsidRPr="0065656A" w:rsidRDefault="004837CB" w:rsidP="002E7BF4">
            <w:pPr>
              <w:jc w:val="both"/>
              <w:rPr>
                <w:sz w:val="28"/>
                <w:szCs w:val="28"/>
              </w:rPr>
            </w:pPr>
            <w:r w:rsidRPr="0065656A">
              <w:rPr>
                <w:sz w:val="28"/>
                <w:szCs w:val="28"/>
              </w:rPr>
              <w:lastRenderedPageBreak/>
              <w:t>- обеспечение поддержки профессионального искусства и самодеятельного творчества;</w:t>
            </w:r>
          </w:p>
          <w:p w:rsidR="004837CB" w:rsidRPr="0065656A" w:rsidRDefault="004837CB" w:rsidP="002E7BF4">
            <w:pPr>
              <w:jc w:val="both"/>
              <w:rPr>
                <w:sz w:val="28"/>
                <w:szCs w:val="28"/>
              </w:rPr>
            </w:pPr>
            <w:r w:rsidRPr="0065656A">
              <w:rPr>
                <w:sz w:val="28"/>
                <w:szCs w:val="28"/>
              </w:rPr>
              <w:t xml:space="preserve">- сохранение и развитие историко-культурного </w:t>
            </w:r>
            <w:r w:rsidRPr="0065656A">
              <w:rPr>
                <w:sz w:val="28"/>
                <w:szCs w:val="28"/>
              </w:rPr>
              <w:lastRenderedPageBreak/>
              <w:t>населения Гуково</w:t>
            </w:r>
            <w:r w:rsidRPr="0065656A">
              <w:rPr>
                <w:b/>
                <w:bCs/>
                <w:sz w:val="28"/>
                <w:szCs w:val="28"/>
              </w:rPr>
              <w:t>-</w:t>
            </w:r>
            <w:r w:rsidRPr="0065656A">
              <w:rPr>
                <w:sz w:val="28"/>
                <w:szCs w:val="28"/>
              </w:rPr>
              <w:t>Гнилушевского сельского поселения.</w:t>
            </w:r>
          </w:p>
        </w:tc>
      </w:tr>
      <w:tr w:rsidR="004837CB" w:rsidRPr="0065656A" w:rsidTr="002E7BF4">
        <w:trPr>
          <w:trHeight w:val="378"/>
        </w:trPr>
        <w:tc>
          <w:tcPr>
            <w:tcW w:w="2268" w:type="dxa"/>
          </w:tcPr>
          <w:p w:rsidR="004837CB" w:rsidRPr="0065656A" w:rsidRDefault="004837CB" w:rsidP="002E7BF4">
            <w:pPr>
              <w:rPr>
                <w:sz w:val="28"/>
                <w:szCs w:val="28"/>
              </w:rPr>
            </w:pPr>
            <w:r w:rsidRPr="0065656A">
              <w:rPr>
                <w:sz w:val="28"/>
                <w:szCs w:val="28"/>
              </w:rPr>
              <w:lastRenderedPageBreak/>
              <w:t xml:space="preserve">Задачи </w:t>
            </w:r>
            <w:r w:rsidRPr="0065656A">
              <w:rPr>
                <w:bCs/>
                <w:sz w:val="28"/>
                <w:szCs w:val="28"/>
              </w:rPr>
              <w:t>подпрограммы</w:t>
            </w:r>
          </w:p>
          <w:p w:rsidR="004837CB" w:rsidRPr="0065656A" w:rsidRDefault="004837CB" w:rsidP="002E7BF4">
            <w:pPr>
              <w:rPr>
                <w:sz w:val="28"/>
                <w:szCs w:val="28"/>
              </w:rPr>
            </w:pPr>
          </w:p>
        </w:tc>
        <w:tc>
          <w:tcPr>
            <w:tcW w:w="7088" w:type="dxa"/>
          </w:tcPr>
          <w:p w:rsidR="004837CB" w:rsidRPr="0065656A" w:rsidRDefault="004837CB" w:rsidP="002E7BF4">
            <w:pPr>
              <w:pStyle w:val="af5"/>
              <w:snapToGrid w:val="0"/>
              <w:ind w:left="6"/>
              <w:jc w:val="both"/>
              <w:rPr>
                <w:rFonts w:ascii="Times New Roman" w:hAnsi="Times New Roman" w:cs="Times New Roman"/>
                <w:sz w:val="28"/>
                <w:szCs w:val="28"/>
                <w:lang w:eastAsia="ru-RU"/>
              </w:rPr>
            </w:pPr>
            <w:r w:rsidRPr="0065656A">
              <w:rPr>
                <w:rFonts w:ascii="Times New Roman" w:hAnsi="Times New Roman" w:cs="Times New Roman"/>
                <w:sz w:val="28"/>
                <w:szCs w:val="28"/>
                <w:lang w:eastAsia="ru-RU"/>
              </w:rPr>
              <w:t>- приобщение к культурному процессу жителей поселения;</w:t>
            </w:r>
          </w:p>
          <w:p w:rsidR="004837CB" w:rsidRPr="0065656A" w:rsidRDefault="004837CB" w:rsidP="002E7BF4">
            <w:pPr>
              <w:jc w:val="both"/>
              <w:rPr>
                <w:sz w:val="28"/>
                <w:szCs w:val="28"/>
              </w:rPr>
            </w:pPr>
            <w:r w:rsidRPr="0065656A">
              <w:rPr>
                <w:sz w:val="28"/>
                <w:szCs w:val="28"/>
              </w:rPr>
              <w:t>- сохранение и развитие кадрового потенциала учреждений культуры.</w:t>
            </w:r>
          </w:p>
        </w:tc>
      </w:tr>
      <w:tr w:rsidR="004837CB" w:rsidRPr="0065656A" w:rsidTr="002E7BF4">
        <w:trPr>
          <w:trHeight w:val="378"/>
        </w:trPr>
        <w:tc>
          <w:tcPr>
            <w:tcW w:w="2268" w:type="dxa"/>
          </w:tcPr>
          <w:p w:rsidR="004837CB" w:rsidRPr="0065656A" w:rsidRDefault="004837CB" w:rsidP="002E7BF4">
            <w:pPr>
              <w:rPr>
                <w:sz w:val="28"/>
                <w:szCs w:val="28"/>
              </w:rPr>
            </w:pPr>
            <w:r w:rsidRPr="0065656A">
              <w:rPr>
                <w:sz w:val="28"/>
                <w:szCs w:val="28"/>
              </w:rPr>
              <w:t xml:space="preserve">Целевые индикаторы и показатели </w:t>
            </w:r>
            <w:r w:rsidRPr="0065656A">
              <w:rPr>
                <w:bCs/>
                <w:sz w:val="28"/>
                <w:szCs w:val="28"/>
              </w:rPr>
              <w:t>подпрограммы</w:t>
            </w:r>
          </w:p>
        </w:tc>
        <w:tc>
          <w:tcPr>
            <w:tcW w:w="7088" w:type="dxa"/>
          </w:tcPr>
          <w:p w:rsidR="004837CB" w:rsidRPr="0065656A" w:rsidRDefault="004837CB" w:rsidP="002E7BF4">
            <w:pPr>
              <w:autoSpaceDE w:val="0"/>
              <w:autoSpaceDN w:val="0"/>
              <w:adjustRightInd w:val="0"/>
              <w:jc w:val="both"/>
              <w:rPr>
                <w:sz w:val="28"/>
                <w:szCs w:val="28"/>
                <w:lang w:eastAsia="en-US"/>
              </w:rPr>
            </w:pPr>
            <w:r w:rsidRPr="0065656A">
              <w:rPr>
                <w:sz w:val="28"/>
                <w:szCs w:val="28"/>
                <w:lang w:eastAsia="en-US"/>
              </w:rPr>
              <w:t>- увеличение численности участников культурно-досуговых мероприятий.</w:t>
            </w:r>
          </w:p>
        </w:tc>
      </w:tr>
      <w:tr w:rsidR="004837CB" w:rsidRPr="0065656A" w:rsidTr="002E7BF4">
        <w:trPr>
          <w:trHeight w:val="378"/>
        </w:trPr>
        <w:tc>
          <w:tcPr>
            <w:tcW w:w="2268" w:type="dxa"/>
          </w:tcPr>
          <w:p w:rsidR="004837CB" w:rsidRPr="0065656A" w:rsidRDefault="004837CB" w:rsidP="002E7BF4">
            <w:pPr>
              <w:rPr>
                <w:sz w:val="28"/>
                <w:szCs w:val="28"/>
              </w:rPr>
            </w:pPr>
            <w:r w:rsidRPr="0065656A">
              <w:rPr>
                <w:sz w:val="28"/>
                <w:szCs w:val="28"/>
              </w:rPr>
              <w:t xml:space="preserve">Этапы и сроки реализации </w:t>
            </w:r>
            <w:r w:rsidRPr="0065656A">
              <w:rPr>
                <w:bCs/>
                <w:sz w:val="28"/>
                <w:szCs w:val="28"/>
              </w:rPr>
              <w:t>подпрограммы</w:t>
            </w:r>
          </w:p>
        </w:tc>
        <w:tc>
          <w:tcPr>
            <w:tcW w:w="7088" w:type="dxa"/>
          </w:tcPr>
          <w:p w:rsidR="004837CB" w:rsidRPr="0065656A" w:rsidRDefault="004837CB" w:rsidP="002E7BF4">
            <w:pPr>
              <w:rPr>
                <w:sz w:val="28"/>
                <w:szCs w:val="28"/>
              </w:rPr>
            </w:pPr>
            <w:r w:rsidRPr="0065656A">
              <w:rPr>
                <w:sz w:val="28"/>
                <w:szCs w:val="28"/>
              </w:rPr>
              <w:t>срок реализации подпрограммы: 2014-2020 годы</w:t>
            </w:r>
          </w:p>
          <w:p w:rsidR="004837CB" w:rsidRPr="0065656A" w:rsidRDefault="004837CB" w:rsidP="002E7BF4">
            <w:pPr>
              <w:rPr>
                <w:sz w:val="28"/>
                <w:szCs w:val="28"/>
              </w:rPr>
            </w:pPr>
            <w:r w:rsidRPr="0065656A">
              <w:rPr>
                <w:sz w:val="28"/>
                <w:szCs w:val="28"/>
              </w:rPr>
              <w:t>этапы реализации не предусмотрены</w:t>
            </w:r>
          </w:p>
        </w:tc>
      </w:tr>
      <w:tr w:rsidR="004837CB" w:rsidRPr="0065656A" w:rsidTr="002E7BF4">
        <w:trPr>
          <w:trHeight w:val="378"/>
        </w:trPr>
        <w:tc>
          <w:tcPr>
            <w:tcW w:w="2268" w:type="dxa"/>
          </w:tcPr>
          <w:p w:rsidR="004837CB" w:rsidRPr="0065656A" w:rsidRDefault="004837CB" w:rsidP="002E7BF4">
            <w:pPr>
              <w:rPr>
                <w:sz w:val="28"/>
                <w:szCs w:val="28"/>
              </w:rPr>
            </w:pPr>
            <w:r w:rsidRPr="0065656A">
              <w:rPr>
                <w:sz w:val="28"/>
                <w:szCs w:val="28"/>
              </w:rPr>
              <w:t xml:space="preserve">Ресурсное обеспечение </w:t>
            </w:r>
            <w:r w:rsidRPr="0065656A">
              <w:rPr>
                <w:bCs/>
                <w:sz w:val="28"/>
                <w:szCs w:val="28"/>
              </w:rPr>
              <w:t>подпрограммы</w:t>
            </w:r>
          </w:p>
        </w:tc>
        <w:tc>
          <w:tcPr>
            <w:tcW w:w="7088" w:type="dxa"/>
          </w:tcPr>
          <w:p w:rsidR="00497C8F" w:rsidRPr="0065656A" w:rsidRDefault="00497C8F" w:rsidP="00497C8F">
            <w:pPr>
              <w:ind w:firstLine="708"/>
              <w:jc w:val="both"/>
              <w:rPr>
                <w:sz w:val="28"/>
                <w:szCs w:val="28"/>
              </w:rPr>
            </w:pPr>
            <w:r w:rsidRPr="0065656A">
              <w:rPr>
                <w:sz w:val="28"/>
                <w:szCs w:val="28"/>
              </w:rPr>
              <w:t>«Общий объем финансирования Подпрограммы составляет – 15 177,7 тыс. рублей, в том числе по годам:</w:t>
            </w:r>
          </w:p>
          <w:p w:rsidR="00497C8F" w:rsidRPr="0065656A" w:rsidRDefault="00497C8F" w:rsidP="00497C8F">
            <w:pPr>
              <w:ind w:firstLine="708"/>
              <w:jc w:val="both"/>
              <w:rPr>
                <w:sz w:val="28"/>
                <w:szCs w:val="28"/>
              </w:rPr>
            </w:pPr>
            <w:r w:rsidRPr="0065656A">
              <w:rPr>
                <w:sz w:val="28"/>
                <w:szCs w:val="28"/>
              </w:rPr>
              <w:t>2014 год – 2 304,6 тыс. руб.;</w:t>
            </w:r>
          </w:p>
          <w:p w:rsidR="00497C8F" w:rsidRPr="0065656A" w:rsidRDefault="00497C8F" w:rsidP="00497C8F">
            <w:pPr>
              <w:ind w:firstLine="708"/>
              <w:jc w:val="both"/>
              <w:rPr>
                <w:sz w:val="28"/>
                <w:szCs w:val="28"/>
              </w:rPr>
            </w:pPr>
            <w:r w:rsidRPr="0065656A">
              <w:rPr>
                <w:sz w:val="28"/>
                <w:szCs w:val="28"/>
              </w:rPr>
              <w:t>2015 год – 2 090,0 тыс. руб.;</w:t>
            </w:r>
          </w:p>
          <w:p w:rsidR="00497C8F" w:rsidRPr="0065656A" w:rsidRDefault="00497C8F" w:rsidP="00497C8F">
            <w:pPr>
              <w:ind w:firstLine="708"/>
              <w:jc w:val="both"/>
              <w:rPr>
                <w:sz w:val="28"/>
                <w:szCs w:val="28"/>
              </w:rPr>
            </w:pPr>
            <w:r w:rsidRPr="0065656A">
              <w:rPr>
                <w:sz w:val="28"/>
                <w:szCs w:val="28"/>
              </w:rPr>
              <w:t>из них неисполненные расходные обязательства 2014 года – 496,3 тыс. рублей</w:t>
            </w:r>
          </w:p>
          <w:p w:rsidR="00497C8F" w:rsidRPr="0065656A" w:rsidRDefault="00497C8F" w:rsidP="00497C8F">
            <w:pPr>
              <w:ind w:firstLine="708"/>
              <w:jc w:val="both"/>
              <w:rPr>
                <w:sz w:val="28"/>
                <w:szCs w:val="28"/>
              </w:rPr>
            </w:pPr>
            <w:r w:rsidRPr="0065656A">
              <w:rPr>
                <w:sz w:val="28"/>
                <w:szCs w:val="28"/>
              </w:rPr>
              <w:t>2016 год – 2515,9 тыс. руб.;</w:t>
            </w:r>
          </w:p>
          <w:p w:rsidR="00497C8F" w:rsidRPr="0065656A" w:rsidRDefault="00497C8F" w:rsidP="00497C8F">
            <w:pPr>
              <w:ind w:firstLine="708"/>
              <w:jc w:val="both"/>
              <w:rPr>
                <w:sz w:val="28"/>
                <w:szCs w:val="28"/>
              </w:rPr>
            </w:pPr>
            <w:r w:rsidRPr="0065656A">
              <w:rPr>
                <w:sz w:val="28"/>
                <w:szCs w:val="28"/>
              </w:rPr>
              <w:t>из них неисполненные расходные обязательства 2015 года – 404,8 тыс. рублей</w:t>
            </w:r>
          </w:p>
          <w:p w:rsidR="00497C8F" w:rsidRPr="0065656A" w:rsidRDefault="00497C8F" w:rsidP="00497C8F">
            <w:pPr>
              <w:ind w:firstLine="708"/>
              <w:jc w:val="both"/>
              <w:rPr>
                <w:sz w:val="28"/>
                <w:szCs w:val="28"/>
              </w:rPr>
            </w:pPr>
            <w:r w:rsidRPr="0065656A">
              <w:rPr>
                <w:sz w:val="28"/>
                <w:szCs w:val="28"/>
              </w:rPr>
              <w:t>2017 год – 2 185,4 тыс. руб.;</w:t>
            </w:r>
          </w:p>
          <w:p w:rsidR="00497C8F" w:rsidRPr="0065656A" w:rsidRDefault="00497C8F" w:rsidP="00497C8F">
            <w:pPr>
              <w:ind w:firstLine="708"/>
              <w:jc w:val="both"/>
              <w:rPr>
                <w:sz w:val="28"/>
                <w:szCs w:val="28"/>
              </w:rPr>
            </w:pPr>
            <w:r w:rsidRPr="0065656A">
              <w:rPr>
                <w:sz w:val="28"/>
                <w:szCs w:val="28"/>
              </w:rPr>
              <w:t>из них неисполненные расходные обязательства 2016 года – 173,0 тыс. рублей</w:t>
            </w:r>
          </w:p>
          <w:p w:rsidR="00497C8F" w:rsidRPr="0065656A" w:rsidRDefault="00497C8F" w:rsidP="00497C8F">
            <w:pPr>
              <w:ind w:firstLine="708"/>
              <w:jc w:val="both"/>
              <w:rPr>
                <w:sz w:val="28"/>
                <w:szCs w:val="28"/>
              </w:rPr>
            </w:pPr>
            <w:r w:rsidRPr="0065656A">
              <w:rPr>
                <w:sz w:val="28"/>
                <w:szCs w:val="28"/>
              </w:rPr>
              <w:t>2018 год – 2 269,0 тыс. руб.;</w:t>
            </w:r>
          </w:p>
          <w:p w:rsidR="00497C8F" w:rsidRPr="0065656A" w:rsidRDefault="00497C8F" w:rsidP="00497C8F">
            <w:pPr>
              <w:ind w:firstLine="708"/>
              <w:jc w:val="both"/>
              <w:rPr>
                <w:sz w:val="28"/>
                <w:szCs w:val="28"/>
              </w:rPr>
            </w:pPr>
            <w:r w:rsidRPr="0065656A">
              <w:rPr>
                <w:sz w:val="28"/>
                <w:szCs w:val="28"/>
              </w:rPr>
              <w:t>из них неисполненные расходные обязательства 2017 года – 141,1 тыс. рублей</w:t>
            </w:r>
          </w:p>
          <w:p w:rsidR="00497C8F" w:rsidRPr="0065656A" w:rsidRDefault="00497C8F" w:rsidP="00497C8F">
            <w:pPr>
              <w:ind w:firstLine="708"/>
              <w:jc w:val="both"/>
              <w:rPr>
                <w:sz w:val="28"/>
                <w:szCs w:val="28"/>
              </w:rPr>
            </w:pPr>
            <w:r w:rsidRPr="0065656A">
              <w:rPr>
                <w:sz w:val="28"/>
                <w:szCs w:val="28"/>
              </w:rPr>
              <w:t>2019 год – 1 862,5 тыс. руб.;</w:t>
            </w:r>
          </w:p>
          <w:p w:rsidR="00497C8F" w:rsidRPr="0065656A" w:rsidRDefault="00497C8F" w:rsidP="00497C8F">
            <w:pPr>
              <w:ind w:firstLine="708"/>
              <w:jc w:val="both"/>
              <w:rPr>
                <w:sz w:val="28"/>
                <w:szCs w:val="28"/>
              </w:rPr>
            </w:pPr>
            <w:r w:rsidRPr="0065656A">
              <w:rPr>
                <w:sz w:val="28"/>
                <w:szCs w:val="28"/>
              </w:rPr>
              <w:t>2020 год – 1 950,3 тыс. руб.</w:t>
            </w:r>
          </w:p>
          <w:p w:rsidR="00497C8F" w:rsidRPr="0065656A" w:rsidRDefault="00497C8F" w:rsidP="00497C8F">
            <w:pPr>
              <w:ind w:firstLine="708"/>
              <w:jc w:val="both"/>
              <w:rPr>
                <w:sz w:val="28"/>
                <w:szCs w:val="28"/>
              </w:rPr>
            </w:pPr>
            <w:r w:rsidRPr="0065656A">
              <w:rPr>
                <w:sz w:val="28"/>
                <w:szCs w:val="28"/>
              </w:rPr>
              <w:t>за счет средств областного бюджета – 3 186,6 тыс. рублей, в том числе:</w:t>
            </w:r>
          </w:p>
          <w:p w:rsidR="00497C8F" w:rsidRPr="0065656A" w:rsidRDefault="00497C8F" w:rsidP="00497C8F">
            <w:pPr>
              <w:ind w:firstLine="708"/>
              <w:jc w:val="both"/>
              <w:rPr>
                <w:sz w:val="28"/>
                <w:szCs w:val="28"/>
              </w:rPr>
            </w:pPr>
            <w:r w:rsidRPr="0065656A">
              <w:rPr>
                <w:sz w:val="28"/>
                <w:szCs w:val="28"/>
              </w:rPr>
              <w:t>2014 год – 116,9 тыс. руб.;</w:t>
            </w:r>
          </w:p>
          <w:p w:rsidR="00497C8F" w:rsidRPr="0065656A" w:rsidRDefault="00497C8F" w:rsidP="00497C8F">
            <w:pPr>
              <w:ind w:firstLine="708"/>
              <w:jc w:val="both"/>
              <w:rPr>
                <w:sz w:val="28"/>
                <w:szCs w:val="28"/>
              </w:rPr>
            </w:pPr>
            <w:r w:rsidRPr="0065656A">
              <w:rPr>
                <w:sz w:val="28"/>
                <w:szCs w:val="28"/>
              </w:rPr>
              <w:t>2015 год – 0,0 тыс. руб.;</w:t>
            </w:r>
          </w:p>
          <w:p w:rsidR="00497C8F" w:rsidRPr="0065656A" w:rsidRDefault="00497C8F" w:rsidP="00497C8F">
            <w:pPr>
              <w:ind w:firstLine="708"/>
              <w:jc w:val="both"/>
              <w:rPr>
                <w:sz w:val="28"/>
                <w:szCs w:val="28"/>
              </w:rPr>
            </w:pPr>
            <w:r w:rsidRPr="0065656A">
              <w:rPr>
                <w:sz w:val="28"/>
                <w:szCs w:val="28"/>
              </w:rPr>
              <w:t>2016 год – 506,4 тыс. руб.;</w:t>
            </w:r>
          </w:p>
          <w:p w:rsidR="00497C8F" w:rsidRPr="0065656A" w:rsidRDefault="00497C8F" w:rsidP="00497C8F">
            <w:pPr>
              <w:ind w:firstLine="708"/>
              <w:jc w:val="both"/>
              <w:rPr>
                <w:sz w:val="28"/>
                <w:szCs w:val="28"/>
              </w:rPr>
            </w:pPr>
            <w:r w:rsidRPr="0065656A">
              <w:rPr>
                <w:sz w:val="28"/>
                <w:szCs w:val="28"/>
              </w:rPr>
              <w:t>2017 год – 378,7 тыс. руб.;</w:t>
            </w:r>
          </w:p>
          <w:p w:rsidR="00497C8F" w:rsidRPr="0065656A" w:rsidRDefault="00497C8F" w:rsidP="00497C8F">
            <w:pPr>
              <w:ind w:firstLine="708"/>
              <w:jc w:val="both"/>
              <w:rPr>
                <w:sz w:val="28"/>
                <w:szCs w:val="28"/>
              </w:rPr>
            </w:pPr>
            <w:r w:rsidRPr="0065656A">
              <w:rPr>
                <w:sz w:val="28"/>
                <w:szCs w:val="28"/>
              </w:rPr>
              <w:t>2018 год – 598,3 тыс. руб.;</w:t>
            </w:r>
          </w:p>
          <w:p w:rsidR="00497C8F" w:rsidRPr="0065656A" w:rsidRDefault="00497C8F" w:rsidP="00497C8F">
            <w:pPr>
              <w:ind w:firstLine="708"/>
              <w:jc w:val="both"/>
              <w:rPr>
                <w:sz w:val="28"/>
                <w:szCs w:val="28"/>
              </w:rPr>
            </w:pPr>
            <w:r w:rsidRPr="0065656A">
              <w:rPr>
                <w:sz w:val="28"/>
                <w:szCs w:val="28"/>
              </w:rPr>
              <w:t>2019 год – 703,5 тыс. руб.;</w:t>
            </w:r>
          </w:p>
          <w:p w:rsidR="00497C8F" w:rsidRPr="0065656A" w:rsidRDefault="00497C8F" w:rsidP="00497C8F">
            <w:pPr>
              <w:ind w:firstLine="708"/>
              <w:jc w:val="both"/>
              <w:rPr>
                <w:sz w:val="28"/>
                <w:szCs w:val="28"/>
              </w:rPr>
            </w:pPr>
            <w:r w:rsidRPr="0065656A">
              <w:rPr>
                <w:sz w:val="28"/>
                <w:szCs w:val="28"/>
              </w:rPr>
              <w:t>2020 год – 882,8 тыс. руб.;</w:t>
            </w:r>
          </w:p>
          <w:p w:rsidR="00497C8F" w:rsidRPr="0065656A" w:rsidRDefault="00497C8F" w:rsidP="00497C8F">
            <w:pPr>
              <w:ind w:firstLine="708"/>
              <w:jc w:val="both"/>
              <w:rPr>
                <w:sz w:val="28"/>
                <w:szCs w:val="28"/>
              </w:rPr>
            </w:pPr>
            <w:r w:rsidRPr="0065656A">
              <w:rPr>
                <w:sz w:val="28"/>
                <w:szCs w:val="28"/>
              </w:rPr>
              <w:t>за счет средств бюджета района – 27,8 тыс. рублей, в том числе:</w:t>
            </w:r>
          </w:p>
          <w:p w:rsidR="00497C8F" w:rsidRPr="0065656A" w:rsidRDefault="00497C8F" w:rsidP="00497C8F">
            <w:pPr>
              <w:ind w:firstLine="708"/>
              <w:jc w:val="both"/>
              <w:rPr>
                <w:sz w:val="28"/>
                <w:szCs w:val="28"/>
              </w:rPr>
            </w:pPr>
            <w:r w:rsidRPr="0065656A">
              <w:rPr>
                <w:sz w:val="28"/>
                <w:szCs w:val="28"/>
              </w:rPr>
              <w:t>2014 год – 0,0 тыс. руб.;</w:t>
            </w:r>
          </w:p>
          <w:p w:rsidR="00497C8F" w:rsidRPr="0065656A" w:rsidRDefault="00497C8F" w:rsidP="00497C8F">
            <w:pPr>
              <w:ind w:firstLine="708"/>
              <w:jc w:val="both"/>
              <w:rPr>
                <w:sz w:val="28"/>
                <w:szCs w:val="28"/>
              </w:rPr>
            </w:pPr>
            <w:r w:rsidRPr="0065656A">
              <w:rPr>
                <w:sz w:val="28"/>
                <w:szCs w:val="28"/>
              </w:rPr>
              <w:t>2015 год – 0,0 тыс. руб.;</w:t>
            </w:r>
          </w:p>
          <w:p w:rsidR="00497C8F" w:rsidRPr="0065656A" w:rsidRDefault="00497C8F" w:rsidP="00497C8F">
            <w:pPr>
              <w:ind w:firstLine="708"/>
              <w:jc w:val="both"/>
              <w:rPr>
                <w:sz w:val="28"/>
                <w:szCs w:val="28"/>
              </w:rPr>
            </w:pPr>
            <w:r w:rsidRPr="0065656A">
              <w:rPr>
                <w:sz w:val="28"/>
                <w:szCs w:val="28"/>
              </w:rPr>
              <w:t>2016 год – 0,0 тыс. руб.;</w:t>
            </w:r>
          </w:p>
          <w:p w:rsidR="00497C8F" w:rsidRPr="0065656A" w:rsidRDefault="00497C8F" w:rsidP="00497C8F">
            <w:pPr>
              <w:ind w:firstLine="708"/>
              <w:jc w:val="both"/>
              <w:rPr>
                <w:sz w:val="28"/>
                <w:szCs w:val="28"/>
              </w:rPr>
            </w:pPr>
            <w:r w:rsidRPr="0065656A">
              <w:rPr>
                <w:sz w:val="28"/>
                <w:szCs w:val="28"/>
              </w:rPr>
              <w:t>2017 год – 27,8 тыс. руб.;</w:t>
            </w:r>
          </w:p>
          <w:p w:rsidR="00497C8F" w:rsidRPr="0065656A" w:rsidRDefault="00497C8F" w:rsidP="00497C8F">
            <w:pPr>
              <w:ind w:firstLine="708"/>
              <w:jc w:val="both"/>
              <w:rPr>
                <w:sz w:val="28"/>
                <w:szCs w:val="28"/>
              </w:rPr>
            </w:pPr>
            <w:r w:rsidRPr="0065656A">
              <w:rPr>
                <w:sz w:val="28"/>
                <w:szCs w:val="28"/>
              </w:rPr>
              <w:t>2018 год – 0,0 тыс. руб.;</w:t>
            </w:r>
          </w:p>
          <w:p w:rsidR="00497C8F" w:rsidRPr="0065656A" w:rsidRDefault="00497C8F" w:rsidP="00497C8F">
            <w:pPr>
              <w:ind w:firstLine="708"/>
              <w:jc w:val="both"/>
              <w:rPr>
                <w:sz w:val="28"/>
                <w:szCs w:val="28"/>
              </w:rPr>
            </w:pPr>
            <w:r w:rsidRPr="0065656A">
              <w:rPr>
                <w:sz w:val="28"/>
                <w:szCs w:val="28"/>
              </w:rPr>
              <w:lastRenderedPageBreak/>
              <w:t>2019 год – 0,0 тыс. руб.;</w:t>
            </w:r>
          </w:p>
          <w:p w:rsidR="00497C8F" w:rsidRPr="0065656A" w:rsidRDefault="00497C8F" w:rsidP="00497C8F">
            <w:pPr>
              <w:ind w:firstLine="708"/>
              <w:jc w:val="both"/>
              <w:rPr>
                <w:sz w:val="28"/>
                <w:szCs w:val="28"/>
              </w:rPr>
            </w:pPr>
            <w:r w:rsidRPr="0065656A">
              <w:rPr>
                <w:sz w:val="28"/>
                <w:szCs w:val="28"/>
              </w:rPr>
              <w:t>2020 год – 0,0 тыс. руб.;</w:t>
            </w:r>
          </w:p>
          <w:p w:rsidR="00497C8F" w:rsidRPr="0065656A" w:rsidRDefault="00497C8F" w:rsidP="00497C8F">
            <w:pPr>
              <w:ind w:firstLine="708"/>
              <w:jc w:val="both"/>
              <w:rPr>
                <w:sz w:val="28"/>
                <w:szCs w:val="28"/>
              </w:rPr>
            </w:pPr>
            <w:r w:rsidRPr="0065656A">
              <w:rPr>
                <w:sz w:val="28"/>
                <w:szCs w:val="28"/>
              </w:rPr>
              <w:t>за счет средств бюджета поселения – 11 963,3 тыс. рублей, в том числе:</w:t>
            </w:r>
          </w:p>
          <w:p w:rsidR="00497C8F" w:rsidRPr="0065656A" w:rsidRDefault="00497C8F" w:rsidP="00497C8F">
            <w:pPr>
              <w:ind w:firstLine="708"/>
              <w:jc w:val="both"/>
              <w:rPr>
                <w:sz w:val="28"/>
                <w:szCs w:val="28"/>
              </w:rPr>
            </w:pPr>
            <w:r w:rsidRPr="0065656A">
              <w:rPr>
                <w:sz w:val="28"/>
                <w:szCs w:val="28"/>
              </w:rPr>
              <w:t>2014 год – 2 187,7 тыс. руб.;</w:t>
            </w:r>
          </w:p>
          <w:p w:rsidR="00497C8F" w:rsidRPr="0065656A" w:rsidRDefault="00497C8F" w:rsidP="00497C8F">
            <w:pPr>
              <w:ind w:firstLine="708"/>
              <w:jc w:val="both"/>
              <w:rPr>
                <w:sz w:val="28"/>
                <w:szCs w:val="28"/>
              </w:rPr>
            </w:pPr>
            <w:r w:rsidRPr="0065656A">
              <w:rPr>
                <w:sz w:val="28"/>
                <w:szCs w:val="28"/>
              </w:rPr>
              <w:t>2015 год – 2 090,0 тыс. руб.;</w:t>
            </w:r>
          </w:p>
          <w:p w:rsidR="00497C8F" w:rsidRPr="0065656A" w:rsidRDefault="00497C8F" w:rsidP="00497C8F">
            <w:pPr>
              <w:ind w:firstLine="708"/>
              <w:jc w:val="both"/>
              <w:rPr>
                <w:sz w:val="28"/>
                <w:szCs w:val="28"/>
              </w:rPr>
            </w:pPr>
            <w:r w:rsidRPr="0065656A">
              <w:rPr>
                <w:sz w:val="28"/>
                <w:szCs w:val="28"/>
              </w:rPr>
              <w:t>из них неисполненные расходные обязательства 2014 года – 496,3 тыс. рублей</w:t>
            </w:r>
          </w:p>
          <w:p w:rsidR="00497C8F" w:rsidRPr="0065656A" w:rsidRDefault="00497C8F" w:rsidP="00497C8F">
            <w:pPr>
              <w:ind w:firstLine="708"/>
              <w:jc w:val="both"/>
              <w:rPr>
                <w:sz w:val="28"/>
                <w:szCs w:val="28"/>
              </w:rPr>
            </w:pPr>
            <w:r w:rsidRPr="0065656A">
              <w:rPr>
                <w:sz w:val="28"/>
                <w:szCs w:val="28"/>
              </w:rPr>
              <w:t>2016 год – 2 009,5 тыс. руб.;</w:t>
            </w:r>
          </w:p>
          <w:p w:rsidR="00497C8F" w:rsidRPr="0065656A" w:rsidRDefault="00497C8F" w:rsidP="00497C8F">
            <w:pPr>
              <w:ind w:firstLine="708"/>
              <w:jc w:val="both"/>
              <w:rPr>
                <w:sz w:val="28"/>
                <w:szCs w:val="28"/>
              </w:rPr>
            </w:pPr>
            <w:r w:rsidRPr="0065656A">
              <w:rPr>
                <w:sz w:val="28"/>
                <w:szCs w:val="28"/>
              </w:rPr>
              <w:t>из них неисполненные расходные обязательства 2015 года – 404,8 тыс. рублей</w:t>
            </w:r>
          </w:p>
          <w:p w:rsidR="00497C8F" w:rsidRPr="0065656A" w:rsidRDefault="00497C8F" w:rsidP="00497C8F">
            <w:pPr>
              <w:ind w:firstLine="708"/>
              <w:jc w:val="both"/>
              <w:rPr>
                <w:sz w:val="28"/>
                <w:szCs w:val="28"/>
              </w:rPr>
            </w:pPr>
            <w:r w:rsidRPr="0065656A">
              <w:rPr>
                <w:sz w:val="28"/>
                <w:szCs w:val="28"/>
              </w:rPr>
              <w:t>2017 год – 1 778,9 тыс. руб.;</w:t>
            </w:r>
          </w:p>
          <w:p w:rsidR="00497C8F" w:rsidRPr="0065656A" w:rsidRDefault="00497C8F" w:rsidP="00497C8F">
            <w:pPr>
              <w:ind w:firstLine="708"/>
              <w:jc w:val="both"/>
              <w:rPr>
                <w:sz w:val="28"/>
                <w:szCs w:val="28"/>
              </w:rPr>
            </w:pPr>
            <w:r w:rsidRPr="0065656A">
              <w:rPr>
                <w:sz w:val="28"/>
                <w:szCs w:val="28"/>
              </w:rPr>
              <w:t>из них неисполненные расходные обязательства 2016 года – 173,0 тыс. рублей</w:t>
            </w:r>
          </w:p>
          <w:p w:rsidR="00497C8F" w:rsidRPr="0065656A" w:rsidRDefault="00497C8F" w:rsidP="00497C8F">
            <w:pPr>
              <w:ind w:firstLine="708"/>
              <w:jc w:val="both"/>
              <w:rPr>
                <w:sz w:val="28"/>
                <w:szCs w:val="28"/>
              </w:rPr>
            </w:pPr>
            <w:r w:rsidRPr="0065656A">
              <w:rPr>
                <w:sz w:val="28"/>
                <w:szCs w:val="28"/>
              </w:rPr>
              <w:t>2018 год – 1 670,7 тыс. руб.;</w:t>
            </w:r>
          </w:p>
          <w:p w:rsidR="00497C8F" w:rsidRPr="0065656A" w:rsidRDefault="00497C8F" w:rsidP="00497C8F">
            <w:pPr>
              <w:ind w:firstLine="708"/>
              <w:jc w:val="both"/>
              <w:rPr>
                <w:sz w:val="28"/>
                <w:szCs w:val="28"/>
              </w:rPr>
            </w:pPr>
            <w:r w:rsidRPr="0065656A">
              <w:rPr>
                <w:sz w:val="28"/>
                <w:szCs w:val="28"/>
              </w:rPr>
              <w:t>из них неисполненные расходные обязательства 2017 года – 141,1 тыс. рублей</w:t>
            </w:r>
          </w:p>
          <w:p w:rsidR="00497C8F" w:rsidRPr="0065656A" w:rsidRDefault="00497C8F" w:rsidP="00497C8F">
            <w:pPr>
              <w:ind w:firstLine="708"/>
              <w:jc w:val="both"/>
              <w:rPr>
                <w:sz w:val="28"/>
                <w:szCs w:val="28"/>
              </w:rPr>
            </w:pPr>
            <w:r w:rsidRPr="0065656A">
              <w:rPr>
                <w:sz w:val="28"/>
                <w:szCs w:val="28"/>
              </w:rPr>
              <w:t>2019 год – 1 159,0 тыс. руб.;</w:t>
            </w:r>
          </w:p>
          <w:p w:rsidR="00497C8F" w:rsidRPr="0065656A" w:rsidRDefault="00497C8F" w:rsidP="00497C8F">
            <w:pPr>
              <w:ind w:firstLine="708"/>
              <w:jc w:val="both"/>
              <w:rPr>
                <w:sz w:val="28"/>
                <w:szCs w:val="28"/>
              </w:rPr>
            </w:pPr>
            <w:r w:rsidRPr="0065656A">
              <w:rPr>
                <w:sz w:val="28"/>
                <w:szCs w:val="28"/>
              </w:rPr>
              <w:t>2020 год – 1 067,5 тыс. руб.».</w:t>
            </w:r>
          </w:p>
          <w:p w:rsidR="004837CB" w:rsidRPr="0065656A" w:rsidRDefault="004837CB" w:rsidP="00497C8F">
            <w:pPr>
              <w:ind w:firstLine="708"/>
              <w:jc w:val="both"/>
              <w:rPr>
                <w:rFonts w:eastAsia="SimSun"/>
                <w:kern w:val="3"/>
                <w:sz w:val="28"/>
                <w:szCs w:val="28"/>
                <w:lang w:eastAsia="zh-CN" w:bidi="hi-IN"/>
              </w:rPr>
            </w:pPr>
            <w:r w:rsidRPr="0065656A">
              <w:rPr>
                <w:sz w:val="28"/>
                <w:szCs w:val="28"/>
              </w:rPr>
              <w:t>Объемы финансирования подпрограммы муниципальной программы на 201</w:t>
            </w:r>
            <w:r w:rsidR="00497C8F" w:rsidRPr="0065656A">
              <w:rPr>
                <w:sz w:val="28"/>
                <w:szCs w:val="28"/>
              </w:rPr>
              <w:t>8</w:t>
            </w:r>
            <w:r w:rsidRPr="0065656A">
              <w:rPr>
                <w:sz w:val="28"/>
                <w:szCs w:val="28"/>
              </w:rPr>
              <w:t xml:space="preserve">-2020 годы носят прогнозный характер и подлежат уточнению в установленном порядке. </w:t>
            </w:r>
          </w:p>
        </w:tc>
      </w:tr>
      <w:tr w:rsidR="004837CB" w:rsidRPr="0065656A" w:rsidTr="002E7BF4">
        <w:trPr>
          <w:trHeight w:val="378"/>
        </w:trPr>
        <w:tc>
          <w:tcPr>
            <w:tcW w:w="2268" w:type="dxa"/>
          </w:tcPr>
          <w:p w:rsidR="004837CB" w:rsidRPr="0065656A" w:rsidRDefault="004837CB" w:rsidP="002E7BF4">
            <w:pPr>
              <w:widowControl w:val="0"/>
              <w:autoSpaceDE w:val="0"/>
              <w:autoSpaceDN w:val="0"/>
              <w:adjustRightInd w:val="0"/>
              <w:jc w:val="both"/>
              <w:rPr>
                <w:sz w:val="28"/>
                <w:szCs w:val="28"/>
                <w:lang w:eastAsia="en-US"/>
              </w:rPr>
            </w:pPr>
            <w:r w:rsidRPr="0065656A">
              <w:rPr>
                <w:sz w:val="28"/>
                <w:szCs w:val="28"/>
                <w:lang w:eastAsia="en-US"/>
              </w:rPr>
              <w:lastRenderedPageBreak/>
              <w:t xml:space="preserve">Ожидаемые результаты реализации </w:t>
            </w:r>
            <w:r w:rsidRPr="0065656A">
              <w:rPr>
                <w:bCs/>
                <w:sz w:val="28"/>
                <w:szCs w:val="28"/>
              </w:rPr>
              <w:t>подпрограммы</w:t>
            </w:r>
          </w:p>
        </w:tc>
        <w:tc>
          <w:tcPr>
            <w:tcW w:w="7088" w:type="dxa"/>
          </w:tcPr>
          <w:p w:rsidR="004837CB" w:rsidRPr="0065656A" w:rsidRDefault="004837CB" w:rsidP="002E7BF4">
            <w:pPr>
              <w:widowControl w:val="0"/>
              <w:autoSpaceDE w:val="0"/>
              <w:autoSpaceDN w:val="0"/>
              <w:adjustRightInd w:val="0"/>
              <w:jc w:val="both"/>
              <w:rPr>
                <w:sz w:val="28"/>
                <w:szCs w:val="28"/>
              </w:rPr>
            </w:pPr>
            <w:r w:rsidRPr="0065656A">
              <w:rPr>
                <w:sz w:val="28"/>
                <w:szCs w:val="28"/>
              </w:rPr>
              <w:t>- повышение качественного уровня проводимых культурно-досуговых мероприятий;</w:t>
            </w:r>
          </w:p>
          <w:p w:rsidR="004837CB" w:rsidRPr="0065656A" w:rsidRDefault="004837CB" w:rsidP="002E7BF4">
            <w:pPr>
              <w:widowControl w:val="0"/>
              <w:autoSpaceDE w:val="0"/>
              <w:autoSpaceDN w:val="0"/>
              <w:adjustRightInd w:val="0"/>
              <w:jc w:val="both"/>
              <w:rPr>
                <w:sz w:val="28"/>
                <w:szCs w:val="28"/>
              </w:rPr>
            </w:pPr>
            <w:r w:rsidRPr="0065656A">
              <w:rPr>
                <w:sz w:val="28"/>
                <w:szCs w:val="28"/>
              </w:rPr>
              <w:t xml:space="preserve">- создание условий для удовлетворения потребностей населения в культурно-досуговой деятельности, расширение возможностей для духовного развития; </w:t>
            </w:r>
          </w:p>
          <w:p w:rsidR="004837CB" w:rsidRPr="0065656A" w:rsidRDefault="004837CB" w:rsidP="002E7BF4">
            <w:pPr>
              <w:widowControl w:val="0"/>
              <w:autoSpaceDE w:val="0"/>
              <w:autoSpaceDN w:val="0"/>
              <w:adjustRightInd w:val="0"/>
              <w:jc w:val="both"/>
              <w:rPr>
                <w:sz w:val="28"/>
                <w:szCs w:val="28"/>
              </w:rPr>
            </w:pPr>
            <w:r w:rsidRPr="0065656A">
              <w:rPr>
                <w:sz w:val="28"/>
                <w:szCs w:val="28"/>
              </w:rPr>
              <w:t>- повышение творческого потенциала самодеятельных коллективов народного творчества.</w:t>
            </w:r>
          </w:p>
        </w:tc>
      </w:tr>
    </w:tbl>
    <w:p w:rsidR="004837CB" w:rsidRPr="0065656A" w:rsidRDefault="004837CB" w:rsidP="002C0CE7">
      <w:pPr>
        <w:widowControl w:val="0"/>
        <w:autoSpaceDE w:val="0"/>
        <w:autoSpaceDN w:val="0"/>
        <w:adjustRightInd w:val="0"/>
        <w:jc w:val="center"/>
        <w:rPr>
          <w:sz w:val="28"/>
          <w:szCs w:val="28"/>
          <w:highlight w:val="yellow"/>
          <w:lang w:eastAsia="en-US"/>
        </w:rPr>
      </w:pPr>
    </w:p>
    <w:p w:rsidR="004837CB" w:rsidRPr="0065656A" w:rsidRDefault="004837CB" w:rsidP="002C0CE7">
      <w:pPr>
        <w:widowControl w:val="0"/>
        <w:autoSpaceDE w:val="0"/>
        <w:autoSpaceDN w:val="0"/>
        <w:adjustRightInd w:val="0"/>
        <w:jc w:val="center"/>
        <w:rPr>
          <w:sz w:val="28"/>
          <w:szCs w:val="28"/>
          <w:highlight w:val="yellow"/>
          <w:lang w:eastAsia="en-US"/>
        </w:rPr>
      </w:pPr>
    </w:p>
    <w:p w:rsidR="002C0CE7" w:rsidRPr="0065656A" w:rsidRDefault="002C0CE7" w:rsidP="00CE0F1B">
      <w:pPr>
        <w:widowControl w:val="0"/>
        <w:autoSpaceDE w:val="0"/>
        <w:autoSpaceDN w:val="0"/>
        <w:adjustRightInd w:val="0"/>
        <w:jc w:val="center"/>
        <w:rPr>
          <w:sz w:val="28"/>
          <w:szCs w:val="28"/>
          <w:lang w:eastAsia="en-US"/>
        </w:rPr>
      </w:pPr>
      <w:r w:rsidRPr="0065656A">
        <w:rPr>
          <w:sz w:val="28"/>
          <w:szCs w:val="28"/>
          <w:lang w:eastAsia="en-US"/>
        </w:rPr>
        <w:t>Цели, задачи и показатели (индикаторы),</w:t>
      </w:r>
    </w:p>
    <w:p w:rsidR="002C0CE7" w:rsidRPr="0065656A" w:rsidRDefault="002C0CE7" w:rsidP="002C0CE7">
      <w:pPr>
        <w:widowControl w:val="0"/>
        <w:autoSpaceDE w:val="0"/>
        <w:autoSpaceDN w:val="0"/>
        <w:adjustRightInd w:val="0"/>
        <w:jc w:val="center"/>
        <w:rPr>
          <w:sz w:val="28"/>
          <w:szCs w:val="28"/>
          <w:lang w:eastAsia="en-US"/>
        </w:rPr>
      </w:pPr>
      <w:r w:rsidRPr="0065656A">
        <w:rPr>
          <w:sz w:val="28"/>
          <w:szCs w:val="28"/>
          <w:lang w:eastAsia="en-US"/>
        </w:rPr>
        <w:t>основные ожидаемые конечные результаты, сроки и этапы реализации</w:t>
      </w:r>
    </w:p>
    <w:p w:rsidR="002C0CE7" w:rsidRPr="0065656A" w:rsidRDefault="002C0CE7" w:rsidP="002C0CE7">
      <w:pPr>
        <w:widowControl w:val="0"/>
        <w:autoSpaceDE w:val="0"/>
        <w:autoSpaceDN w:val="0"/>
        <w:adjustRightInd w:val="0"/>
        <w:jc w:val="center"/>
        <w:rPr>
          <w:sz w:val="28"/>
          <w:szCs w:val="28"/>
          <w:lang w:eastAsia="en-US"/>
        </w:rPr>
      </w:pPr>
      <w:r w:rsidRPr="0065656A">
        <w:rPr>
          <w:sz w:val="28"/>
          <w:szCs w:val="28"/>
          <w:lang w:eastAsia="en-US"/>
        </w:rPr>
        <w:t>муниципальной программы</w:t>
      </w:r>
      <w:r w:rsidR="00711FF2" w:rsidRPr="0065656A">
        <w:rPr>
          <w:sz w:val="28"/>
          <w:szCs w:val="28"/>
          <w:lang w:eastAsia="en-US"/>
        </w:rPr>
        <w:t xml:space="preserve"> </w:t>
      </w:r>
      <w:r w:rsidRPr="0065656A">
        <w:rPr>
          <w:sz w:val="28"/>
          <w:szCs w:val="28"/>
          <w:lang w:eastAsia="en-US"/>
        </w:rPr>
        <w:t>«Развитие культуры»</w:t>
      </w:r>
    </w:p>
    <w:p w:rsidR="002C0CE7" w:rsidRPr="0065656A" w:rsidRDefault="002C0CE7" w:rsidP="002C0CE7">
      <w:pPr>
        <w:widowControl w:val="0"/>
        <w:autoSpaceDE w:val="0"/>
        <w:autoSpaceDN w:val="0"/>
        <w:adjustRightInd w:val="0"/>
        <w:jc w:val="center"/>
        <w:rPr>
          <w:sz w:val="28"/>
          <w:szCs w:val="28"/>
          <w:lang w:eastAsia="en-US"/>
        </w:rPr>
      </w:pPr>
    </w:p>
    <w:p w:rsidR="002C0CE7" w:rsidRPr="0065656A" w:rsidRDefault="002C0CE7" w:rsidP="002C0CE7">
      <w:pPr>
        <w:widowControl w:val="0"/>
        <w:autoSpaceDE w:val="0"/>
        <w:autoSpaceDN w:val="0"/>
        <w:adjustRightInd w:val="0"/>
        <w:ind w:firstLine="709"/>
        <w:jc w:val="both"/>
        <w:rPr>
          <w:sz w:val="28"/>
          <w:szCs w:val="28"/>
          <w:lang w:eastAsia="en-US"/>
        </w:rPr>
      </w:pPr>
      <w:r w:rsidRPr="0065656A">
        <w:rPr>
          <w:sz w:val="28"/>
          <w:szCs w:val="28"/>
          <w:lang w:eastAsia="en-US"/>
        </w:rPr>
        <w:t xml:space="preserve">Цели муниципальной программы </w:t>
      </w:r>
      <w:r w:rsidRPr="0065656A">
        <w:rPr>
          <w:sz w:val="28"/>
          <w:szCs w:val="28"/>
        </w:rPr>
        <w:t>Гуково</w:t>
      </w:r>
      <w:r w:rsidRPr="0065656A">
        <w:rPr>
          <w:b/>
          <w:bCs/>
          <w:sz w:val="28"/>
          <w:szCs w:val="28"/>
        </w:rPr>
        <w:t>-</w:t>
      </w:r>
      <w:r w:rsidRPr="0065656A">
        <w:rPr>
          <w:sz w:val="28"/>
          <w:szCs w:val="28"/>
        </w:rPr>
        <w:t>Гнилушевского</w:t>
      </w:r>
      <w:r w:rsidRPr="0065656A">
        <w:rPr>
          <w:sz w:val="28"/>
          <w:szCs w:val="28"/>
          <w:lang w:eastAsia="en-US"/>
        </w:rPr>
        <w:t xml:space="preserve"> сельского поселения «Развитие культуры» соответствуют приоритетным направлениям муниципальной политики </w:t>
      </w:r>
      <w:r w:rsidRPr="0065656A">
        <w:rPr>
          <w:sz w:val="28"/>
          <w:szCs w:val="28"/>
        </w:rPr>
        <w:t>Гуково</w:t>
      </w:r>
      <w:r w:rsidRPr="0065656A">
        <w:rPr>
          <w:b/>
          <w:bCs/>
          <w:sz w:val="28"/>
          <w:szCs w:val="28"/>
        </w:rPr>
        <w:t>-</w:t>
      </w:r>
      <w:r w:rsidRPr="0065656A">
        <w:rPr>
          <w:sz w:val="28"/>
          <w:szCs w:val="28"/>
        </w:rPr>
        <w:t>Гнилушевского</w:t>
      </w:r>
      <w:r w:rsidRPr="0065656A">
        <w:rPr>
          <w:sz w:val="28"/>
          <w:szCs w:val="28"/>
          <w:lang w:eastAsia="en-US"/>
        </w:rPr>
        <w:t xml:space="preserve"> сельского поселения.</w:t>
      </w:r>
    </w:p>
    <w:p w:rsidR="002C0CE7" w:rsidRPr="0065656A" w:rsidRDefault="002C0CE7" w:rsidP="002C0CE7">
      <w:pPr>
        <w:widowControl w:val="0"/>
        <w:autoSpaceDE w:val="0"/>
        <w:autoSpaceDN w:val="0"/>
        <w:adjustRightInd w:val="0"/>
        <w:ind w:firstLine="709"/>
        <w:jc w:val="both"/>
        <w:rPr>
          <w:sz w:val="28"/>
          <w:szCs w:val="28"/>
          <w:lang w:eastAsia="en-US"/>
        </w:rPr>
      </w:pPr>
      <w:r w:rsidRPr="0065656A">
        <w:rPr>
          <w:sz w:val="28"/>
          <w:szCs w:val="28"/>
          <w:lang w:eastAsia="en-US"/>
        </w:rPr>
        <w:t>Целями муниципальной</w:t>
      </w:r>
      <w:r w:rsidR="009A1B64" w:rsidRPr="0065656A">
        <w:rPr>
          <w:sz w:val="28"/>
          <w:szCs w:val="28"/>
          <w:lang w:eastAsia="en-US"/>
        </w:rPr>
        <w:t xml:space="preserve"> </w:t>
      </w:r>
      <w:r w:rsidRPr="0065656A">
        <w:rPr>
          <w:sz w:val="28"/>
          <w:szCs w:val="28"/>
          <w:lang w:eastAsia="en-US"/>
        </w:rPr>
        <w:t>программы являются:</w:t>
      </w:r>
    </w:p>
    <w:p w:rsidR="002C0CE7" w:rsidRPr="0065656A" w:rsidRDefault="002C0CE7" w:rsidP="002C0CE7">
      <w:pPr>
        <w:ind w:firstLine="708"/>
        <w:jc w:val="both"/>
        <w:rPr>
          <w:sz w:val="28"/>
          <w:szCs w:val="28"/>
        </w:rPr>
      </w:pPr>
      <w:r w:rsidRPr="0065656A">
        <w:rPr>
          <w:sz w:val="28"/>
          <w:szCs w:val="28"/>
        </w:rPr>
        <w:t>- сохранение, восстановление и развитие традиционной народной культуры как основной составляющей единого культурного пространства Гуково</w:t>
      </w:r>
      <w:r w:rsidRPr="0065656A">
        <w:rPr>
          <w:b/>
          <w:bCs/>
          <w:sz w:val="28"/>
          <w:szCs w:val="28"/>
        </w:rPr>
        <w:t>-</w:t>
      </w:r>
      <w:r w:rsidRPr="0065656A">
        <w:rPr>
          <w:sz w:val="28"/>
          <w:szCs w:val="28"/>
        </w:rPr>
        <w:t>Гнилушевского сельского поселения;</w:t>
      </w:r>
    </w:p>
    <w:p w:rsidR="002C0CE7" w:rsidRPr="0065656A" w:rsidRDefault="002C0CE7" w:rsidP="002C0CE7">
      <w:pPr>
        <w:ind w:firstLine="708"/>
        <w:jc w:val="both"/>
        <w:rPr>
          <w:sz w:val="28"/>
          <w:szCs w:val="28"/>
        </w:rPr>
      </w:pPr>
      <w:r w:rsidRPr="0065656A">
        <w:rPr>
          <w:sz w:val="28"/>
          <w:szCs w:val="28"/>
        </w:rPr>
        <w:lastRenderedPageBreak/>
        <w:t>- реализация творческого потенциала населения Гуково</w:t>
      </w:r>
      <w:r w:rsidRPr="0065656A">
        <w:rPr>
          <w:b/>
          <w:bCs/>
          <w:sz w:val="28"/>
          <w:szCs w:val="28"/>
        </w:rPr>
        <w:t>-</w:t>
      </w:r>
      <w:r w:rsidRPr="0065656A">
        <w:rPr>
          <w:sz w:val="28"/>
          <w:szCs w:val="28"/>
        </w:rPr>
        <w:t>Гнилушевского сельского поселения, обеспечение свободы творчества и прав граждан на участие в культурной жизни.</w:t>
      </w:r>
    </w:p>
    <w:p w:rsidR="002C0CE7" w:rsidRPr="0065656A" w:rsidRDefault="002C0CE7" w:rsidP="002C0CE7">
      <w:pPr>
        <w:ind w:firstLine="709"/>
        <w:jc w:val="both"/>
        <w:rPr>
          <w:sz w:val="28"/>
          <w:szCs w:val="28"/>
        </w:rPr>
      </w:pPr>
      <w:r w:rsidRPr="0065656A">
        <w:rPr>
          <w:sz w:val="28"/>
          <w:szCs w:val="28"/>
        </w:rPr>
        <w:t>Достижение целей обеспечивается за счет решения следующих задач:</w:t>
      </w:r>
    </w:p>
    <w:p w:rsidR="002C0CE7" w:rsidRPr="0065656A" w:rsidRDefault="00711FF2" w:rsidP="002C0CE7">
      <w:pPr>
        <w:jc w:val="both"/>
        <w:rPr>
          <w:sz w:val="28"/>
          <w:szCs w:val="28"/>
        </w:rPr>
      </w:pPr>
      <w:r w:rsidRPr="0065656A">
        <w:rPr>
          <w:sz w:val="28"/>
          <w:szCs w:val="28"/>
        </w:rPr>
        <w:t xml:space="preserve">            </w:t>
      </w:r>
      <w:r w:rsidR="002C0CE7" w:rsidRPr="0065656A">
        <w:rPr>
          <w:sz w:val="28"/>
          <w:szCs w:val="28"/>
        </w:rPr>
        <w:t>- обеспечение сохранения историко-культурного наследия Гуково</w:t>
      </w:r>
      <w:r w:rsidR="002C0CE7" w:rsidRPr="0065656A">
        <w:rPr>
          <w:b/>
          <w:bCs/>
          <w:sz w:val="28"/>
          <w:szCs w:val="28"/>
        </w:rPr>
        <w:t>-</w:t>
      </w:r>
      <w:r w:rsidR="002C0CE7" w:rsidRPr="0065656A">
        <w:rPr>
          <w:sz w:val="28"/>
          <w:szCs w:val="28"/>
        </w:rPr>
        <w:t>Гнилушевского сельского поселения, как части культурного пространства Красносулинского района;</w:t>
      </w:r>
    </w:p>
    <w:p w:rsidR="002C0CE7" w:rsidRPr="0065656A" w:rsidRDefault="002C0CE7" w:rsidP="002C0CE7">
      <w:pPr>
        <w:ind w:firstLine="708"/>
        <w:jc w:val="both"/>
        <w:rPr>
          <w:sz w:val="28"/>
          <w:szCs w:val="28"/>
        </w:rPr>
      </w:pPr>
      <w:r w:rsidRPr="0065656A">
        <w:rPr>
          <w:sz w:val="28"/>
          <w:szCs w:val="28"/>
        </w:rPr>
        <w:t>- организация библиотечного обслуживания</w:t>
      </w:r>
      <w:r w:rsidR="00B37EB6" w:rsidRPr="0065656A">
        <w:rPr>
          <w:sz w:val="28"/>
          <w:szCs w:val="28"/>
        </w:rPr>
        <w:t xml:space="preserve"> действует до 31.12.2016г.</w:t>
      </w:r>
      <w:r w:rsidRPr="0065656A">
        <w:rPr>
          <w:sz w:val="28"/>
          <w:szCs w:val="28"/>
        </w:rPr>
        <w:t>;</w:t>
      </w:r>
    </w:p>
    <w:p w:rsidR="002C0CE7" w:rsidRPr="0065656A" w:rsidRDefault="002C0CE7" w:rsidP="002C0CE7">
      <w:pPr>
        <w:ind w:firstLine="708"/>
        <w:jc w:val="both"/>
        <w:rPr>
          <w:sz w:val="28"/>
          <w:szCs w:val="28"/>
        </w:rPr>
      </w:pPr>
      <w:r w:rsidRPr="0065656A">
        <w:rPr>
          <w:sz w:val="28"/>
          <w:szCs w:val="28"/>
        </w:rPr>
        <w:t>- организация досуга и обеспечение</w:t>
      </w:r>
      <w:r w:rsidR="009A1B64" w:rsidRPr="0065656A">
        <w:rPr>
          <w:sz w:val="28"/>
          <w:szCs w:val="28"/>
        </w:rPr>
        <w:t xml:space="preserve"> </w:t>
      </w:r>
      <w:r w:rsidRPr="0065656A">
        <w:rPr>
          <w:sz w:val="28"/>
          <w:szCs w:val="28"/>
        </w:rPr>
        <w:t>жителей поселения услугами учреждений культуры;</w:t>
      </w:r>
    </w:p>
    <w:p w:rsidR="002C0CE7" w:rsidRPr="0065656A" w:rsidRDefault="002C0CE7" w:rsidP="002C0CE7">
      <w:pPr>
        <w:ind w:firstLine="567"/>
        <w:rPr>
          <w:sz w:val="28"/>
          <w:szCs w:val="28"/>
        </w:rPr>
      </w:pPr>
      <w:r w:rsidRPr="0065656A">
        <w:rPr>
          <w:sz w:val="28"/>
          <w:szCs w:val="28"/>
        </w:rPr>
        <w:t>-улучшение материально-технической базы учреждений культуры.</w:t>
      </w:r>
    </w:p>
    <w:p w:rsidR="002C0CE7" w:rsidRPr="0065656A" w:rsidRDefault="002C0CE7" w:rsidP="002C0CE7">
      <w:pPr>
        <w:ind w:firstLine="567"/>
        <w:rPr>
          <w:sz w:val="28"/>
          <w:szCs w:val="28"/>
        </w:rPr>
      </w:pPr>
      <w:r w:rsidRPr="0065656A">
        <w:rPr>
          <w:sz w:val="28"/>
          <w:szCs w:val="28"/>
        </w:rPr>
        <w:t>Целевыми показателями муниципальной программы являются:</w:t>
      </w:r>
    </w:p>
    <w:p w:rsidR="002C0CE7" w:rsidRPr="0065656A" w:rsidRDefault="002C0CE7" w:rsidP="002C0CE7">
      <w:pPr>
        <w:widowControl w:val="0"/>
        <w:autoSpaceDE w:val="0"/>
        <w:autoSpaceDN w:val="0"/>
        <w:adjustRightInd w:val="0"/>
        <w:ind w:firstLine="567"/>
        <w:jc w:val="both"/>
        <w:rPr>
          <w:b/>
          <w:bCs/>
          <w:sz w:val="28"/>
          <w:szCs w:val="28"/>
          <w:lang w:eastAsia="en-US"/>
        </w:rPr>
      </w:pPr>
      <w:r w:rsidRPr="0065656A">
        <w:rPr>
          <w:sz w:val="28"/>
          <w:szCs w:val="28"/>
          <w:lang w:eastAsia="en-US"/>
        </w:rPr>
        <w:t>- общее количество посещений библиотек на 1000 человек населения;</w:t>
      </w:r>
    </w:p>
    <w:p w:rsidR="002C0CE7" w:rsidRPr="0065656A" w:rsidRDefault="002C0CE7" w:rsidP="002C0CE7">
      <w:pPr>
        <w:autoSpaceDE w:val="0"/>
        <w:autoSpaceDN w:val="0"/>
        <w:adjustRightInd w:val="0"/>
        <w:ind w:firstLine="567"/>
        <w:jc w:val="both"/>
        <w:rPr>
          <w:sz w:val="28"/>
          <w:szCs w:val="28"/>
          <w:lang w:eastAsia="en-US"/>
        </w:rPr>
      </w:pPr>
      <w:r w:rsidRPr="0065656A">
        <w:rPr>
          <w:sz w:val="28"/>
          <w:szCs w:val="28"/>
          <w:lang w:eastAsia="en-US"/>
        </w:rPr>
        <w:t>- общее количество посещений культурно-досуговых мероприятий</w:t>
      </w:r>
      <w:r w:rsidR="009A1B64" w:rsidRPr="0065656A">
        <w:rPr>
          <w:sz w:val="28"/>
          <w:szCs w:val="28"/>
          <w:lang w:eastAsia="en-US"/>
        </w:rPr>
        <w:t xml:space="preserve"> </w:t>
      </w:r>
      <w:r w:rsidRPr="0065656A">
        <w:rPr>
          <w:sz w:val="28"/>
          <w:szCs w:val="28"/>
          <w:lang w:eastAsia="en-US"/>
        </w:rPr>
        <w:t>на 1000 человек населения;</w:t>
      </w:r>
    </w:p>
    <w:p w:rsidR="002C0CE7" w:rsidRPr="0065656A" w:rsidRDefault="002C0CE7" w:rsidP="002C0CE7">
      <w:pPr>
        <w:autoSpaceDE w:val="0"/>
        <w:autoSpaceDN w:val="0"/>
        <w:adjustRightInd w:val="0"/>
        <w:ind w:firstLine="567"/>
        <w:jc w:val="both"/>
        <w:rPr>
          <w:sz w:val="28"/>
          <w:szCs w:val="28"/>
          <w:lang w:eastAsia="en-US"/>
        </w:rPr>
      </w:pPr>
      <w:r w:rsidRPr="0065656A">
        <w:rPr>
          <w:sz w:val="28"/>
          <w:szCs w:val="28"/>
          <w:lang w:eastAsia="en-US"/>
        </w:rPr>
        <w:t>- соотношение средней заработной платы работников учреждений культуры к средней заработной плате по Ростовской области.</w:t>
      </w:r>
    </w:p>
    <w:p w:rsidR="002C0CE7" w:rsidRPr="0065656A" w:rsidRDefault="002C0CE7" w:rsidP="002C0CE7">
      <w:pPr>
        <w:widowControl w:val="0"/>
        <w:autoSpaceDE w:val="0"/>
        <w:autoSpaceDN w:val="0"/>
        <w:adjustRightInd w:val="0"/>
        <w:ind w:firstLine="709"/>
        <w:jc w:val="both"/>
        <w:rPr>
          <w:sz w:val="28"/>
          <w:szCs w:val="28"/>
          <w:lang w:eastAsia="en-US"/>
        </w:rPr>
      </w:pPr>
      <w:r w:rsidRPr="0065656A">
        <w:rPr>
          <w:sz w:val="28"/>
          <w:szCs w:val="28"/>
          <w:lang w:eastAsia="en-US"/>
        </w:rPr>
        <w:t>Подробные значения целевых показателей муниципальной программы с разбивкой по подпрограммам, а также по годам реализации муниципальной программы, представлены в приложении № 1 к муниципальной программе.</w:t>
      </w:r>
    </w:p>
    <w:p w:rsidR="002C0CE7" w:rsidRPr="0065656A" w:rsidRDefault="002C0CE7" w:rsidP="002C0CE7">
      <w:pPr>
        <w:widowControl w:val="0"/>
        <w:autoSpaceDE w:val="0"/>
        <w:autoSpaceDN w:val="0"/>
        <w:adjustRightInd w:val="0"/>
        <w:ind w:firstLine="709"/>
        <w:jc w:val="both"/>
        <w:rPr>
          <w:sz w:val="28"/>
          <w:szCs w:val="28"/>
          <w:lang w:eastAsia="en-US"/>
        </w:rPr>
      </w:pPr>
      <w:r w:rsidRPr="0065656A">
        <w:rPr>
          <w:sz w:val="28"/>
          <w:szCs w:val="28"/>
          <w:lang w:eastAsia="en-US"/>
        </w:rPr>
        <w:t>Сведения о показателях, включенных в федеральный (региональный) план статистических работ представлены в приложении № 6 к муниципальной программе.</w:t>
      </w:r>
    </w:p>
    <w:p w:rsidR="002C0CE7" w:rsidRPr="0065656A" w:rsidRDefault="002C0CE7" w:rsidP="002C0CE7">
      <w:pPr>
        <w:widowControl w:val="0"/>
        <w:autoSpaceDE w:val="0"/>
        <w:autoSpaceDN w:val="0"/>
        <w:adjustRightInd w:val="0"/>
        <w:ind w:firstLine="709"/>
        <w:jc w:val="both"/>
        <w:rPr>
          <w:sz w:val="28"/>
          <w:szCs w:val="28"/>
          <w:lang w:eastAsia="en-US"/>
        </w:rPr>
      </w:pPr>
      <w:r w:rsidRPr="0065656A">
        <w:rPr>
          <w:sz w:val="28"/>
          <w:szCs w:val="28"/>
          <w:lang w:eastAsia="en-US"/>
        </w:rPr>
        <w:t>Сведения о методике расчета показателей муниципальной программы представлены в приложении № 7 к муниципальной программе.</w:t>
      </w:r>
    </w:p>
    <w:p w:rsidR="002C0CE7" w:rsidRPr="0065656A" w:rsidRDefault="002C0CE7" w:rsidP="002C0CE7">
      <w:pPr>
        <w:tabs>
          <w:tab w:val="left" w:pos="459"/>
          <w:tab w:val="left" w:pos="1134"/>
        </w:tabs>
        <w:autoSpaceDE w:val="0"/>
        <w:autoSpaceDN w:val="0"/>
        <w:adjustRightInd w:val="0"/>
        <w:ind w:firstLine="709"/>
        <w:jc w:val="both"/>
        <w:rPr>
          <w:sz w:val="28"/>
          <w:szCs w:val="28"/>
          <w:lang w:eastAsia="en-US"/>
        </w:rPr>
      </w:pPr>
      <w:r w:rsidRPr="0065656A">
        <w:rPr>
          <w:sz w:val="28"/>
          <w:szCs w:val="28"/>
          <w:lang w:eastAsia="en-US"/>
        </w:rPr>
        <w:t xml:space="preserve">Реализация муниципальной программы имеет важное социально-экономическое значение для </w:t>
      </w:r>
      <w:r w:rsidRPr="0065656A">
        <w:rPr>
          <w:sz w:val="28"/>
          <w:szCs w:val="28"/>
        </w:rPr>
        <w:t>Гуково</w:t>
      </w:r>
      <w:r w:rsidRPr="0065656A">
        <w:rPr>
          <w:b/>
          <w:bCs/>
          <w:sz w:val="28"/>
          <w:szCs w:val="28"/>
        </w:rPr>
        <w:t>-</w:t>
      </w:r>
      <w:r w:rsidRPr="0065656A">
        <w:rPr>
          <w:sz w:val="28"/>
          <w:szCs w:val="28"/>
        </w:rPr>
        <w:t>Гнилушевского</w:t>
      </w:r>
      <w:r w:rsidRPr="0065656A">
        <w:rPr>
          <w:sz w:val="28"/>
          <w:szCs w:val="28"/>
          <w:lang w:eastAsia="en-US"/>
        </w:rPr>
        <w:t xml:space="preserve"> сельского поселения, позволит добиться существенных позитивных результатов в сфере культуры.</w:t>
      </w:r>
    </w:p>
    <w:p w:rsidR="002C0CE7" w:rsidRPr="0065656A" w:rsidRDefault="002C0CE7" w:rsidP="002C0CE7">
      <w:pPr>
        <w:tabs>
          <w:tab w:val="left" w:pos="459"/>
          <w:tab w:val="left" w:pos="1134"/>
        </w:tabs>
        <w:autoSpaceDE w:val="0"/>
        <w:autoSpaceDN w:val="0"/>
        <w:adjustRightInd w:val="0"/>
        <w:ind w:firstLine="709"/>
        <w:jc w:val="both"/>
        <w:rPr>
          <w:sz w:val="28"/>
          <w:szCs w:val="28"/>
          <w:lang w:eastAsia="en-US"/>
        </w:rPr>
      </w:pPr>
      <w:r w:rsidRPr="0065656A">
        <w:rPr>
          <w:sz w:val="28"/>
          <w:szCs w:val="28"/>
          <w:lang w:eastAsia="en-US"/>
        </w:rPr>
        <w:t>Основными ожидаемыми результатами реализации муниципальной программы являются:</w:t>
      </w:r>
    </w:p>
    <w:p w:rsidR="002C0CE7" w:rsidRPr="0065656A" w:rsidRDefault="002C0CE7" w:rsidP="002C0CE7">
      <w:pPr>
        <w:widowControl w:val="0"/>
        <w:autoSpaceDE w:val="0"/>
        <w:autoSpaceDN w:val="0"/>
        <w:adjustRightInd w:val="0"/>
        <w:ind w:firstLine="567"/>
        <w:jc w:val="both"/>
        <w:rPr>
          <w:sz w:val="28"/>
          <w:szCs w:val="28"/>
        </w:rPr>
      </w:pPr>
      <w:r w:rsidRPr="0065656A">
        <w:rPr>
          <w:sz w:val="28"/>
          <w:szCs w:val="28"/>
        </w:rPr>
        <w:t>- повышение доступности культурных ценностей для населения Гуково</w:t>
      </w:r>
      <w:r w:rsidRPr="0065656A">
        <w:rPr>
          <w:b/>
          <w:bCs/>
          <w:sz w:val="28"/>
          <w:szCs w:val="28"/>
        </w:rPr>
        <w:t>-</w:t>
      </w:r>
      <w:r w:rsidRPr="0065656A">
        <w:rPr>
          <w:sz w:val="28"/>
          <w:szCs w:val="28"/>
        </w:rPr>
        <w:t>Гнилушевского сельского поселения;</w:t>
      </w:r>
    </w:p>
    <w:p w:rsidR="002C0CE7" w:rsidRPr="0065656A" w:rsidRDefault="002C0CE7" w:rsidP="002C0CE7">
      <w:pPr>
        <w:widowControl w:val="0"/>
        <w:autoSpaceDE w:val="0"/>
        <w:autoSpaceDN w:val="0"/>
        <w:adjustRightInd w:val="0"/>
        <w:ind w:firstLine="567"/>
        <w:jc w:val="both"/>
        <w:rPr>
          <w:sz w:val="28"/>
          <w:szCs w:val="28"/>
        </w:rPr>
      </w:pPr>
      <w:r w:rsidRPr="0065656A">
        <w:rPr>
          <w:sz w:val="28"/>
          <w:szCs w:val="28"/>
        </w:rPr>
        <w:t>- увеличение уровня удовлетворенности населения качеством предоставления услуг;</w:t>
      </w:r>
    </w:p>
    <w:p w:rsidR="002C0CE7" w:rsidRPr="0065656A" w:rsidRDefault="002C0CE7" w:rsidP="002C0CE7">
      <w:pPr>
        <w:widowControl w:val="0"/>
        <w:autoSpaceDE w:val="0"/>
        <w:autoSpaceDN w:val="0"/>
        <w:adjustRightInd w:val="0"/>
        <w:ind w:firstLine="567"/>
        <w:jc w:val="both"/>
        <w:rPr>
          <w:sz w:val="28"/>
          <w:szCs w:val="28"/>
        </w:rPr>
      </w:pPr>
      <w:r w:rsidRPr="0065656A">
        <w:rPr>
          <w:sz w:val="28"/>
          <w:szCs w:val="28"/>
        </w:rPr>
        <w:t>- обеспечение реализации на территории Гуково-Гнилушевского сельского поселения муниципальной политики в области культуры.</w:t>
      </w:r>
    </w:p>
    <w:p w:rsidR="002C0CE7" w:rsidRPr="0065656A" w:rsidRDefault="002C0CE7" w:rsidP="002C0CE7">
      <w:pPr>
        <w:ind w:firstLine="567"/>
        <w:jc w:val="both"/>
        <w:rPr>
          <w:sz w:val="28"/>
          <w:szCs w:val="28"/>
        </w:rPr>
      </w:pPr>
      <w:r w:rsidRPr="0065656A">
        <w:rPr>
          <w:sz w:val="28"/>
          <w:szCs w:val="28"/>
        </w:rPr>
        <w:t xml:space="preserve">Срок реализации муниципальной программы: 2014-2020 годы. Этапы реализации </w:t>
      </w:r>
      <w:r w:rsidRPr="0065656A">
        <w:rPr>
          <w:sz w:val="28"/>
          <w:szCs w:val="28"/>
          <w:lang w:eastAsia="en-US"/>
        </w:rPr>
        <w:t>муниципальной программы</w:t>
      </w:r>
      <w:r w:rsidRPr="0065656A">
        <w:rPr>
          <w:sz w:val="28"/>
          <w:szCs w:val="28"/>
        </w:rPr>
        <w:t xml:space="preserve"> не предусмотрены.</w:t>
      </w:r>
    </w:p>
    <w:p w:rsidR="002C0CE7" w:rsidRPr="0065656A" w:rsidRDefault="002C0CE7" w:rsidP="002C0CE7">
      <w:pPr>
        <w:widowControl w:val="0"/>
        <w:autoSpaceDE w:val="0"/>
        <w:autoSpaceDN w:val="0"/>
        <w:adjustRightInd w:val="0"/>
        <w:jc w:val="both"/>
        <w:rPr>
          <w:sz w:val="28"/>
          <w:szCs w:val="28"/>
          <w:lang w:eastAsia="en-US"/>
        </w:rPr>
      </w:pPr>
    </w:p>
    <w:p w:rsidR="002C0CE7" w:rsidRPr="0065656A" w:rsidRDefault="002C0CE7" w:rsidP="002C0CE7">
      <w:pPr>
        <w:autoSpaceDE w:val="0"/>
        <w:autoSpaceDN w:val="0"/>
        <w:adjustRightInd w:val="0"/>
        <w:jc w:val="both"/>
        <w:rPr>
          <w:spacing w:val="-8"/>
          <w:sz w:val="28"/>
          <w:szCs w:val="28"/>
          <w:lang w:eastAsia="en-US"/>
        </w:rPr>
      </w:pPr>
    </w:p>
    <w:p w:rsidR="004837CB" w:rsidRPr="0065656A" w:rsidRDefault="00CE0F1B" w:rsidP="00CE0F1B">
      <w:pPr>
        <w:autoSpaceDE w:val="0"/>
        <w:autoSpaceDN w:val="0"/>
        <w:adjustRightInd w:val="0"/>
        <w:ind w:firstLine="709"/>
        <w:jc w:val="center"/>
        <w:rPr>
          <w:sz w:val="28"/>
          <w:szCs w:val="28"/>
          <w:lang w:eastAsia="en-US"/>
        </w:rPr>
      </w:pPr>
      <w:r w:rsidRPr="0065656A">
        <w:rPr>
          <w:b/>
          <w:sz w:val="28"/>
          <w:szCs w:val="28"/>
        </w:rPr>
        <w:t>Методика оценки эффективности муниципальной программы</w:t>
      </w:r>
      <w:r w:rsidR="002C0CE7" w:rsidRPr="0065656A">
        <w:rPr>
          <w:sz w:val="28"/>
          <w:szCs w:val="28"/>
          <w:lang w:eastAsia="en-US"/>
        </w:rPr>
        <w:t>.</w:t>
      </w:r>
    </w:p>
    <w:p w:rsidR="002E61CB" w:rsidRDefault="002E61CB" w:rsidP="004837CB">
      <w:pPr>
        <w:autoSpaceDE w:val="0"/>
        <w:autoSpaceDN w:val="0"/>
        <w:adjustRightInd w:val="0"/>
        <w:ind w:firstLine="709"/>
        <w:jc w:val="both"/>
        <w:rPr>
          <w:rFonts w:eastAsia="Calibri"/>
          <w:sz w:val="28"/>
          <w:szCs w:val="28"/>
          <w:lang w:eastAsia="en-US"/>
        </w:rPr>
      </w:pPr>
    </w:p>
    <w:p w:rsidR="004837CB" w:rsidRPr="0065656A" w:rsidRDefault="004837CB" w:rsidP="004837CB">
      <w:pPr>
        <w:autoSpaceDE w:val="0"/>
        <w:autoSpaceDN w:val="0"/>
        <w:adjustRightInd w:val="0"/>
        <w:ind w:firstLine="709"/>
        <w:jc w:val="both"/>
        <w:rPr>
          <w:rFonts w:eastAsia="Calibri"/>
          <w:sz w:val="28"/>
          <w:szCs w:val="28"/>
          <w:lang w:eastAsia="en-US"/>
        </w:rPr>
      </w:pPr>
      <w:r w:rsidRPr="0065656A">
        <w:rPr>
          <w:rFonts w:eastAsia="Calibri"/>
          <w:sz w:val="28"/>
          <w:szCs w:val="28"/>
          <w:lang w:eastAsia="en-US"/>
        </w:rPr>
        <w:t xml:space="preserve">1. </w:t>
      </w:r>
      <w:proofErr w:type="gramStart"/>
      <w:r w:rsidRPr="0065656A">
        <w:rPr>
          <w:rFonts w:eastAsia="Calibri"/>
          <w:sz w:val="28"/>
          <w:szCs w:val="28"/>
          <w:lang w:eastAsia="en-US"/>
        </w:rPr>
        <w:t xml:space="preserve">Оценка эффективности муниципальной программы Гуково-Гнилушевского  сельского поселения (далее - муниципальная программа) осуществляется в соответствии с методикой оценки эффективности муниципальной программы, которая представляет собой оценку фактической </w:t>
      </w:r>
      <w:r w:rsidRPr="0065656A">
        <w:rPr>
          <w:rFonts w:eastAsia="Calibri"/>
          <w:sz w:val="28"/>
          <w:szCs w:val="28"/>
          <w:lang w:eastAsia="en-US"/>
        </w:rPr>
        <w:lastRenderedPageBreak/>
        <w:t>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w:t>
      </w:r>
      <w:proofErr w:type="gramEnd"/>
      <w:r w:rsidRPr="0065656A">
        <w:rPr>
          <w:rFonts w:eastAsia="Calibri"/>
          <w:sz w:val="28"/>
          <w:szCs w:val="28"/>
          <w:lang w:eastAsia="en-US"/>
        </w:rPr>
        <w:t xml:space="preserve"> изменение соответствующей сферы социально-экономического развития Гуково-Гнилушевского  сельского поселения.</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2. Методика оценки эффективности муниципальной программы учитывает необходимость проведения оценок:</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степени достижения целей и решения задач подпрограмм и муниципальной программы в целом посредством выполнения установленных целевых показателей;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степени соответствия расходов запланированному уровню затрат и эффективности использования средств местного бюджета;</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степени реализации основных мероприятий подпрограмм (достижения ожидаемых результатов их реализации).</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В рамках методики оценки эффективности муниципальной программы может предусматриваться установление пороговых значений целевых показателей (индикаторов) муниципальной программы. Превышение (</w:t>
      </w:r>
      <w:proofErr w:type="spellStart"/>
      <w:r w:rsidRPr="004837CB">
        <w:rPr>
          <w:rFonts w:eastAsia="Calibri"/>
          <w:sz w:val="28"/>
          <w:szCs w:val="28"/>
          <w:lang w:eastAsia="en-US"/>
        </w:rPr>
        <w:t>недостижение</w:t>
      </w:r>
      <w:proofErr w:type="spellEnd"/>
      <w:r w:rsidRPr="004837CB">
        <w:rPr>
          <w:rFonts w:eastAsia="Calibri"/>
          <w:sz w:val="28"/>
          <w:szCs w:val="28"/>
          <w:lang w:eastAsia="en-US"/>
        </w:rPr>
        <w:t>) таких пороговых значений свидетельствует об эффективной (неэффективной) реализации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3.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4. 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4.1. В отношении показателя, большее значение которого отражает большую эффективность, - по формуле</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540"/>
        <w:jc w:val="center"/>
        <w:rPr>
          <w:rFonts w:eastAsia="Calibri"/>
          <w:b/>
          <w:sz w:val="28"/>
          <w:szCs w:val="28"/>
          <w:lang w:eastAsia="en-US"/>
        </w:rPr>
      </w:pPr>
      <w:proofErr w:type="spellStart"/>
      <w:r w:rsidRPr="004837CB">
        <w:rPr>
          <w:rFonts w:eastAsia="Calibri"/>
          <w:b/>
          <w:sz w:val="28"/>
          <w:szCs w:val="28"/>
          <w:lang w:eastAsia="en-US"/>
        </w:rPr>
        <w:t>Эп</w:t>
      </w:r>
      <w:proofErr w:type="spellEnd"/>
      <w:r w:rsidRPr="004837CB">
        <w:rPr>
          <w:rFonts w:eastAsia="Calibri"/>
          <w:b/>
          <w:sz w:val="28"/>
          <w:szCs w:val="28"/>
          <w:lang w:eastAsia="en-US"/>
        </w:rPr>
        <w:t xml:space="preserve"> = </w:t>
      </w:r>
      <w:proofErr w:type="spellStart"/>
      <w:r w:rsidRPr="004837CB">
        <w:rPr>
          <w:rFonts w:eastAsia="Calibri"/>
          <w:b/>
          <w:sz w:val="28"/>
          <w:szCs w:val="28"/>
          <w:lang w:eastAsia="en-US"/>
        </w:rPr>
        <w:t>ИДп</w:t>
      </w:r>
      <w:proofErr w:type="spellEnd"/>
      <w:r w:rsidRPr="004837CB">
        <w:rPr>
          <w:rFonts w:eastAsia="Calibri"/>
          <w:b/>
          <w:sz w:val="28"/>
          <w:szCs w:val="28"/>
          <w:lang w:eastAsia="en-US"/>
        </w:rPr>
        <w:t xml:space="preserve"> / </w:t>
      </w:r>
      <w:proofErr w:type="spellStart"/>
      <w:r w:rsidRPr="004837CB">
        <w:rPr>
          <w:rFonts w:eastAsia="Calibri"/>
          <w:b/>
          <w:sz w:val="28"/>
          <w:szCs w:val="28"/>
          <w:lang w:eastAsia="en-US"/>
        </w:rPr>
        <w:t>ИЦп</w:t>
      </w:r>
      <w:proofErr w:type="spellEnd"/>
      <w:r w:rsidRPr="004837CB">
        <w:rPr>
          <w:rFonts w:eastAsia="Calibri"/>
          <w:b/>
          <w:sz w:val="28"/>
          <w:szCs w:val="28"/>
          <w:lang w:eastAsia="en-US"/>
        </w:rPr>
        <w:t>,</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540"/>
        <w:jc w:val="both"/>
        <w:rPr>
          <w:rFonts w:eastAsia="Calibri"/>
          <w:sz w:val="28"/>
          <w:szCs w:val="28"/>
          <w:lang w:eastAsia="en-US"/>
        </w:rPr>
      </w:pPr>
      <w:r w:rsidRPr="004837CB">
        <w:rPr>
          <w:rFonts w:eastAsia="Calibri"/>
          <w:sz w:val="28"/>
          <w:szCs w:val="28"/>
          <w:lang w:eastAsia="en-US"/>
        </w:rPr>
        <w:t>Где: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 xml:space="preserve"> </w:t>
      </w:r>
      <w:proofErr w:type="spellStart"/>
      <w:r w:rsidRPr="004837CB">
        <w:rPr>
          <w:rFonts w:eastAsia="Calibri"/>
          <w:b/>
          <w:sz w:val="28"/>
          <w:szCs w:val="28"/>
          <w:lang w:eastAsia="en-US"/>
        </w:rPr>
        <w:t>Эп</w:t>
      </w:r>
      <w:proofErr w:type="spellEnd"/>
      <w:r w:rsidRPr="004837CB">
        <w:rPr>
          <w:rFonts w:eastAsia="Calibri"/>
          <w:sz w:val="28"/>
          <w:szCs w:val="28"/>
          <w:lang w:eastAsia="en-US"/>
        </w:rPr>
        <w:t xml:space="preserve"> - эффективность хода реализации целевого показателя муниципальной программы, подпрограмм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spellStart"/>
      <w:r w:rsidRPr="004837CB">
        <w:rPr>
          <w:rFonts w:eastAsia="Calibri"/>
          <w:b/>
          <w:sz w:val="28"/>
          <w:szCs w:val="28"/>
          <w:lang w:eastAsia="en-US"/>
        </w:rPr>
        <w:t>ИДп</w:t>
      </w:r>
      <w:proofErr w:type="spellEnd"/>
      <w:r w:rsidRPr="004837CB">
        <w:rPr>
          <w:rFonts w:eastAsia="Calibri"/>
          <w:sz w:val="28"/>
          <w:szCs w:val="28"/>
          <w:lang w:eastAsia="en-US"/>
        </w:rPr>
        <w:t xml:space="preserve"> - фактическое значение показателя, достигнутое в ходе реализации муниципальной программы, подпрограмм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spellStart"/>
      <w:r w:rsidRPr="004837CB">
        <w:rPr>
          <w:rFonts w:eastAsia="Calibri"/>
          <w:b/>
          <w:sz w:val="28"/>
          <w:szCs w:val="28"/>
          <w:lang w:eastAsia="en-US"/>
        </w:rPr>
        <w:t>ИЦп</w:t>
      </w:r>
      <w:proofErr w:type="spellEnd"/>
      <w:r w:rsidRPr="004837CB">
        <w:rPr>
          <w:rFonts w:eastAsia="Calibri"/>
          <w:sz w:val="28"/>
          <w:szCs w:val="28"/>
          <w:lang w:eastAsia="en-US"/>
        </w:rPr>
        <w:t xml:space="preserve"> - целевое значение показателя, утвержденное муниципальной программой.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 xml:space="preserve">Если эффективность целевого показателя муниципальной программы, подпрограммы муниципальной программы составляет 0,95 и более, то при </w:t>
      </w:r>
      <w:r w:rsidRPr="004837CB">
        <w:rPr>
          <w:rFonts w:eastAsia="Calibri"/>
          <w:sz w:val="28"/>
          <w:szCs w:val="28"/>
          <w:lang w:eastAsia="en-US"/>
        </w:rPr>
        <w:lastRenderedPageBreak/>
        <w:t>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4.2. В отношении показателя, меньшее значение которого отражает большую эффективность, - по формуле</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540"/>
        <w:jc w:val="center"/>
        <w:rPr>
          <w:rFonts w:eastAsia="Calibri"/>
          <w:b/>
          <w:sz w:val="28"/>
          <w:szCs w:val="28"/>
          <w:lang w:eastAsia="en-US"/>
        </w:rPr>
      </w:pPr>
      <w:proofErr w:type="spellStart"/>
      <w:r w:rsidRPr="004837CB">
        <w:rPr>
          <w:rFonts w:eastAsia="Calibri"/>
          <w:b/>
          <w:sz w:val="28"/>
          <w:szCs w:val="28"/>
          <w:lang w:eastAsia="en-US"/>
        </w:rPr>
        <w:t>Эп</w:t>
      </w:r>
      <w:proofErr w:type="spellEnd"/>
      <w:r w:rsidRPr="004837CB">
        <w:rPr>
          <w:rFonts w:eastAsia="Calibri"/>
          <w:b/>
          <w:sz w:val="28"/>
          <w:szCs w:val="28"/>
          <w:lang w:eastAsia="en-US"/>
        </w:rPr>
        <w:t xml:space="preserve"> = </w:t>
      </w:r>
      <w:proofErr w:type="spellStart"/>
      <w:r w:rsidRPr="004837CB">
        <w:rPr>
          <w:rFonts w:eastAsia="Calibri"/>
          <w:b/>
          <w:sz w:val="28"/>
          <w:szCs w:val="28"/>
          <w:lang w:eastAsia="en-US"/>
        </w:rPr>
        <w:t>ИЦп</w:t>
      </w:r>
      <w:proofErr w:type="spellEnd"/>
      <w:r w:rsidRPr="004837CB">
        <w:rPr>
          <w:rFonts w:eastAsia="Calibri"/>
          <w:b/>
          <w:sz w:val="28"/>
          <w:szCs w:val="28"/>
          <w:lang w:eastAsia="en-US"/>
        </w:rPr>
        <w:t xml:space="preserve"> / </w:t>
      </w:r>
      <w:proofErr w:type="spellStart"/>
      <w:r w:rsidRPr="004837CB">
        <w:rPr>
          <w:rFonts w:eastAsia="Calibri"/>
          <w:b/>
          <w:sz w:val="28"/>
          <w:szCs w:val="28"/>
          <w:lang w:eastAsia="en-US"/>
        </w:rPr>
        <w:t>ИДп</w:t>
      </w:r>
      <w:proofErr w:type="spellEnd"/>
      <w:r w:rsidRPr="004837CB">
        <w:rPr>
          <w:rFonts w:eastAsia="Calibri"/>
          <w:b/>
          <w:sz w:val="28"/>
          <w:szCs w:val="28"/>
          <w:lang w:eastAsia="en-US"/>
        </w:rPr>
        <w:t>,</w:t>
      </w:r>
    </w:p>
    <w:p w:rsidR="004837CB" w:rsidRPr="004837CB" w:rsidRDefault="004837CB" w:rsidP="004837CB">
      <w:pPr>
        <w:widowControl w:val="0"/>
        <w:autoSpaceDE w:val="0"/>
        <w:autoSpaceDN w:val="0"/>
        <w:adjustRightInd w:val="0"/>
        <w:ind w:firstLine="540"/>
        <w:jc w:val="both"/>
        <w:rPr>
          <w:rFonts w:eastAsia="Calibri"/>
          <w:b/>
          <w:sz w:val="28"/>
          <w:szCs w:val="28"/>
          <w:lang w:eastAsia="en-US"/>
        </w:rPr>
      </w:pP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где: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 xml:space="preserve"> </w:t>
      </w:r>
      <w:proofErr w:type="spellStart"/>
      <w:r w:rsidRPr="004837CB">
        <w:rPr>
          <w:rFonts w:eastAsia="Calibri"/>
          <w:b/>
          <w:sz w:val="28"/>
          <w:szCs w:val="28"/>
          <w:lang w:eastAsia="en-US"/>
        </w:rPr>
        <w:t>Эп</w:t>
      </w:r>
      <w:proofErr w:type="spellEnd"/>
      <w:r w:rsidRPr="004837CB">
        <w:rPr>
          <w:rFonts w:eastAsia="Calibri"/>
          <w:sz w:val="28"/>
          <w:szCs w:val="28"/>
          <w:lang w:eastAsia="en-US"/>
        </w:rPr>
        <w:t xml:space="preserve"> - эффективность хода реализации целевого показателя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spellStart"/>
      <w:r w:rsidRPr="004837CB">
        <w:rPr>
          <w:rFonts w:eastAsia="Calibri"/>
          <w:b/>
          <w:sz w:val="28"/>
          <w:szCs w:val="28"/>
          <w:lang w:eastAsia="en-US"/>
        </w:rPr>
        <w:t>ИЦп</w:t>
      </w:r>
      <w:proofErr w:type="spellEnd"/>
      <w:r w:rsidRPr="004837CB">
        <w:rPr>
          <w:rFonts w:eastAsia="Calibri"/>
          <w:sz w:val="28"/>
          <w:szCs w:val="28"/>
          <w:lang w:eastAsia="en-US"/>
        </w:rPr>
        <w:t xml:space="preserve"> - целевое значение показателя, утвержденное муниципальной программой;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spellStart"/>
      <w:r w:rsidRPr="004837CB">
        <w:rPr>
          <w:rFonts w:eastAsia="Calibri"/>
          <w:b/>
          <w:sz w:val="28"/>
          <w:szCs w:val="28"/>
          <w:lang w:eastAsia="en-US"/>
        </w:rPr>
        <w:t>ИДп</w:t>
      </w:r>
      <w:proofErr w:type="spellEnd"/>
      <w:r w:rsidRPr="004837CB">
        <w:rPr>
          <w:rFonts w:eastAsia="Calibri"/>
          <w:sz w:val="28"/>
          <w:szCs w:val="28"/>
          <w:lang w:eastAsia="en-US"/>
        </w:rPr>
        <w:t xml:space="preserve"> - фактическое значение показателя, достигнутое в ходе реализации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 xml:space="preserve">4.3. В отношении показателя, исполнение которого оценивается как наступление или </w:t>
      </w:r>
      <w:proofErr w:type="spellStart"/>
      <w:r w:rsidRPr="004837CB">
        <w:rPr>
          <w:rFonts w:eastAsia="Calibri"/>
          <w:sz w:val="28"/>
          <w:szCs w:val="28"/>
          <w:lang w:eastAsia="en-US"/>
        </w:rPr>
        <w:t>ненаступление</w:t>
      </w:r>
      <w:proofErr w:type="spellEnd"/>
      <w:r w:rsidRPr="004837CB">
        <w:rPr>
          <w:rFonts w:eastAsia="Calibri"/>
          <w:sz w:val="28"/>
          <w:szCs w:val="28"/>
          <w:lang w:eastAsia="en-US"/>
        </w:rPr>
        <w:t xml:space="preserve"> события, за единицу принимается наступление события, за ноль - </w:t>
      </w:r>
      <w:proofErr w:type="spellStart"/>
      <w:r w:rsidRPr="004837CB">
        <w:rPr>
          <w:rFonts w:eastAsia="Calibri"/>
          <w:sz w:val="28"/>
          <w:szCs w:val="28"/>
          <w:lang w:eastAsia="en-US"/>
        </w:rPr>
        <w:t>ненаступление</w:t>
      </w:r>
      <w:proofErr w:type="spellEnd"/>
      <w:r w:rsidRPr="004837CB">
        <w:rPr>
          <w:rFonts w:eastAsia="Calibri"/>
          <w:sz w:val="28"/>
          <w:szCs w:val="28"/>
          <w:lang w:eastAsia="en-US"/>
        </w:rPr>
        <w:t xml:space="preserve"> события.</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4.4. Суммарная оценка степени достижения целевых показателей муниципальной программы определяется по формуле</w:t>
      </w:r>
    </w:p>
    <w:p w:rsidR="004837CB" w:rsidRPr="004837CB" w:rsidRDefault="004837CB" w:rsidP="004837CB">
      <w:pPr>
        <w:widowControl w:val="0"/>
        <w:autoSpaceDE w:val="0"/>
        <w:autoSpaceDN w:val="0"/>
        <w:adjustRightInd w:val="0"/>
        <w:ind w:firstLine="540"/>
        <w:jc w:val="center"/>
        <w:rPr>
          <w:rFonts w:eastAsia="Calibri"/>
          <w:sz w:val="28"/>
          <w:szCs w:val="28"/>
          <w:lang w:eastAsia="en-US"/>
        </w:rPr>
      </w:pPr>
      <w:r w:rsidRPr="0065656A">
        <w:rPr>
          <w:b/>
          <w:noProof/>
          <w:kern w:val="2"/>
          <w:position w:val="-24"/>
          <w:sz w:val="28"/>
          <w:szCs w:val="28"/>
        </w:rPr>
        <w:drawing>
          <wp:inline distT="0" distB="0" distL="0" distR="0" wp14:anchorId="43DEDE6B" wp14:editId="58077F0B">
            <wp:extent cx="82867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r w:rsidRPr="004837CB">
        <w:rPr>
          <w:b/>
          <w:noProof/>
          <w:kern w:val="2"/>
          <w:position w:val="-24"/>
          <w:sz w:val="28"/>
          <w:szCs w:val="28"/>
        </w:rPr>
        <w:t>,</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540"/>
        <w:jc w:val="both"/>
        <w:rPr>
          <w:rFonts w:eastAsia="Calibri"/>
          <w:sz w:val="28"/>
          <w:szCs w:val="28"/>
          <w:lang w:eastAsia="en-US"/>
        </w:rPr>
      </w:pPr>
      <w:r w:rsidRPr="004837CB">
        <w:rPr>
          <w:rFonts w:eastAsia="Calibri"/>
          <w:sz w:val="28"/>
          <w:szCs w:val="28"/>
          <w:lang w:eastAsia="en-US"/>
        </w:rPr>
        <w:t>где: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spellStart"/>
      <w:r w:rsidRPr="004837CB">
        <w:rPr>
          <w:rFonts w:eastAsia="Calibri"/>
          <w:b/>
          <w:sz w:val="28"/>
          <w:szCs w:val="28"/>
          <w:lang w:eastAsia="en-US"/>
        </w:rPr>
        <w:t>Эо</w:t>
      </w:r>
      <w:proofErr w:type="spellEnd"/>
      <w:r w:rsidRPr="004837CB">
        <w:rPr>
          <w:rFonts w:eastAsia="Calibri"/>
          <w:sz w:val="28"/>
          <w:szCs w:val="28"/>
          <w:lang w:eastAsia="en-US"/>
        </w:rPr>
        <w:t xml:space="preserve"> - суммарная оценка степени достижения целевых показателей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spellStart"/>
      <w:r w:rsidRPr="004837CB">
        <w:rPr>
          <w:rFonts w:eastAsia="Calibri"/>
          <w:b/>
          <w:sz w:val="28"/>
          <w:szCs w:val="28"/>
          <w:lang w:eastAsia="en-US"/>
        </w:rPr>
        <w:t>Эп</w:t>
      </w:r>
      <w:proofErr w:type="spellEnd"/>
      <w:r w:rsidRPr="004837CB">
        <w:rPr>
          <w:rFonts w:eastAsia="Calibri"/>
          <w:b/>
          <w:sz w:val="28"/>
          <w:szCs w:val="28"/>
          <w:lang w:eastAsia="en-US"/>
        </w:rPr>
        <w:t xml:space="preserve"> </w:t>
      </w:r>
      <w:r w:rsidRPr="004837CB">
        <w:rPr>
          <w:rFonts w:eastAsia="Calibri"/>
          <w:sz w:val="28"/>
          <w:szCs w:val="28"/>
          <w:lang w:eastAsia="en-US"/>
        </w:rPr>
        <w:t>- эффективность хода реализации целевого показателя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i</w:t>
      </w:r>
      <w:r w:rsidRPr="004837CB">
        <w:rPr>
          <w:rFonts w:eastAsia="Calibri"/>
          <w:sz w:val="28"/>
          <w:szCs w:val="28"/>
          <w:lang w:eastAsia="en-US"/>
        </w:rPr>
        <w:t xml:space="preserve"> - номер показателя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n</w:t>
      </w:r>
      <w:r w:rsidRPr="004837CB">
        <w:rPr>
          <w:rFonts w:eastAsia="Calibri"/>
          <w:sz w:val="28"/>
          <w:szCs w:val="28"/>
          <w:lang w:eastAsia="en-US"/>
        </w:rPr>
        <w:t xml:space="preserve"> - количество целевых показателей муниципальной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Если суммарная оценка степени достижения целевых показателей 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 xml:space="preserve">Если суммарная оценка степени достижения целевых показателей </w:t>
      </w:r>
      <w:r w:rsidRPr="004837CB">
        <w:rPr>
          <w:rFonts w:eastAsia="Calibri"/>
          <w:sz w:val="28"/>
          <w:szCs w:val="28"/>
          <w:lang w:eastAsia="en-US"/>
        </w:rPr>
        <w:lastRenderedPageBreak/>
        <w:t>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Если суммарная оценка степени достижения целевых показателей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5.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jc w:val="center"/>
        <w:rPr>
          <w:rFonts w:eastAsia="Calibri"/>
          <w:sz w:val="28"/>
          <w:szCs w:val="28"/>
          <w:lang w:eastAsia="en-US"/>
        </w:rPr>
      </w:pPr>
      <w:proofErr w:type="spellStart"/>
      <w:r w:rsidRPr="004837CB">
        <w:rPr>
          <w:rFonts w:eastAsia="Calibri"/>
          <w:b/>
          <w:sz w:val="28"/>
          <w:szCs w:val="28"/>
          <w:lang w:eastAsia="en-US"/>
        </w:rPr>
        <w:t>СРом</w:t>
      </w:r>
      <w:proofErr w:type="spellEnd"/>
      <w:r w:rsidRPr="004837CB">
        <w:rPr>
          <w:rFonts w:eastAsia="Calibri"/>
          <w:b/>
          <w:sz w:val="28"/>
          <w:szCs w:val="28"/>
          <w:lang w:eastAsia="en-US"/>
        </w:rPr>
        <w:t xml:space="preserve"> = </w:t>
      </w:r>
      <w:proofErr w:type="spellStart"/>
      <w:r w:rsidRPr="004837CB">
        <w:rPr>
          <w:rFonts w:eastAsia="Calibri"/>
          <w:b/>
          <w:sz w:val="28"/>
          <w:szCs w:val="28"/>
          <w:lang w:eastAsia="en-US"/>
        </w:rPr>
        <w:t>Мв</w:t>
      </w:r>
      <w:proofErr w:type="spellEnd"/>
      <w:r w:rsidRPr="004837CB">
        <w:rPr>
          <w:rFonts w:eastAsia="Calibri"/>
          <w:b/>
          <w:sz w:val="28"/>
          <w:szCs w:val="28"/>
          <w:lang w:eastAsia="en-US"/>
        </w:rPr>
        <w:t xml:space="preserve"> / М,</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где: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spellStart"/>
      <w:r w:rsidRPr="004837CB">
        <w:rPr>
          <w:rFonts w:eastAsia="Calibri"/>
          <w:b/>
          <w:sz w:val="28"/>
          <w:szCs w:val="28"/>
          <w:lang w:eastAsia="en-US"/>
        </w:rPr>
        <w:t>СРом</w:t>
      </w:r>
      <w:proofErr w:type="spellEnd"/>
      <w:r w:rsidRPr="004837CB">
        <w:rPr>
          <w:rFonts w:eastAsia="Calibri"/>
          <w:sz w:val="28"/>
          <w:szCs w:val="28"/>
          <w:lang w:eastAsia="en-US"/>
        </w:rPr>
        <w:t xml:space="preserve"> - степень реализации основных мероприятий;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spellStart"/>
      <w:r w:rsidRPr="004837CB">
        <w:rPr>
          <w:rFonts w:eastAsia="Calibri"/>
          <w:b/>
          <w:sz w:val="28"/>
          <w:szCs w:val="28"/>
          <w:lang w:eastAsia="en-US"/>
        </w:rPr>
        <w:t>Мв</w:t>
      </w:r>
      <w:proofErr w:type="spellEnd"/>
      <w:r w:rsidRPr="004837CB">
        <w:rPr>
          <w:rFonts w:eastAsia="Calibri"/>
          <w:sz w:val="28"/>
          <w:szCs w:val="28"/>
          <w:lang w:eastAsia="en-US"/>
        </w:rPr>
        <w:t xml:space="preserve"> - количество основных мероприятий, выполненных в полном объеме, из числа основных мероприятий, запланированных к реализации в отчетном году;</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М</w:t>
      </w:r>
      <w:r w:rsidRPr="004837CB">
        <w:rPr>
          <w:rFonts w:eastAsia="Calibri"/>
          <w:sz w:val="28"/>
          <w:szCs w:val="28"/>
          <w:lang w:eastAsia="en-US"/>
        </w:rPr>
        <w:t xml:space="preserve"> - общее количество основных мероприятий, запланированных к реализации в отчетном году.</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5.1. Основное мероприятие может считаться выполненным в полном объеме при достижении в совокупности следующих результатов:</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 xml:space="preserve">если фактически достигнутое значение показателя (индикатора) составляет 95 и более процентов </w:t>
      </w:r>
      <w:proofErr w:type="gramStart"/>
      <w:r w:rsidRPr="004837CB">
        <w:rPr>
          <w:rFonts w:eastAsia="Calibri"/>
          <w:sz w:val="28"/>
          <w:szCs w:val="28"/>
          <w:lang w:eastAsia="en-US"/>
        </w:rPr>
        <w:t>от</w:t>
      </w:r>
      <w:proofErr w:type="gramEnd"/>
      <w:r w:rsidRPr="004837CB">
        <w:rPr>
          <w:rFonts w:eastAsia="Calibri"/>
          <w:sz w:val="28"/>
          <w:szCs w:val="28"/>
          <w:lang w:eastAsia="en-US"/>
        </w:rPr>
        <w:t xml:space="preserve">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gramStart"/>
      <w:r w:rsidRPr="004837CB">
        <w:rPr>
          <w:rFonts w:eastAsia="Calibri"/>
          <w:sz w:val="28"/>
          <w:szCs w:val="28"/>
          <w:lang w:eastAsia="en-US"/>
        </w:rPr>
        <w:t>если достигнут</w:t>
      </w:r>
      <w:proofErr w:type="gramEnd"/>
      <w:r w:rsidRPr="004837CB">
        <w:rPr>
          <w:rFonts w:eastAsia="Calibri"/>
          <w:sz w:val="28"/>
          <w:szCs w:val="28"/>
          <w:lang w:eastAsia="en-US"/>
        </w:rPr>
        <w:t xml:space="preserve"> ожидаемый результат и выполнены контрольные события, относящиеся к реализации данного основного мероприятия.</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5.2. 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Если суммарная оценка степени реализации основных мероприятий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реализации основных мероприятий.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6. Бюджетная эффективность реализации муниципальной программы Гуково-Гнилушевского  сельского поселения рассчитывается в несколько этапов.</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 xml:space="preserve">6.1. Степень реализации основных мероприятий (далее - мероприятий), </w:t>
      </w:r>
      <w:r w:rsidRPr="004837CB">
        <w:rPr>
          <w:rFonts w:eastAsia="Calibri"/>
          <w:sz w:val="28"/>
          <w:szCs w:val="28"/>
          <w:lang w:eastAsia="en-US"/>
        </w:rPr>
        <w:lastRenderedPageBreak/>
        <w:t>финансируемых за счет средств бюджета поселения и безвозмездных поступлений в бюджет поселения оценивается как доля мероприятий, выполненных в полном объеме, по следующей формуле:</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540"/>
        <w:jc w:val="center"/>
        <w:rPr>
          <w:rFonts w:eastAsia="Calibri"/>
          <w:b/>
          <w:sz w:val="28"/>
          <w:szCs w:val="28"/>
          <w:lang w:eastAsia="en-US"/>
        </w:rPr>
      </w:pPr>
      <w:proofErr w:type="spellStart"/>
      <w:r w:rsidRPr="004837CB">
        <w:rPr>
          <w:rFonts w:eastAsia="Calibri"/>
          <w:b/>
          <w:sz w:val="28"/>
          <w:szCs w:val="28"/>
          <w:lang w:eastAsia="en-US"/>
        </w:rPr>
        <w:t>СРм</w:t>
      </w:r>
      <w:proofErr w:type="spellEnd"/>
      <w:r w:rsidRPr="004837CB">
        <w:rPr>
          <w:rFonts w:eastAsia="Calibri"/>
          <w:b/>
          <w:sz w:val="28"/>
          <w:szCs w:val="28"/>
          <w:lang w:eastAsia="en-US"/>
        </w:rPr>
        <w:t xml:space="preserve"> = </w:t>
      </w:r>
      <w:proofErr w:type="spellStart"/>
      <w:r w:rsidRPr="004837CB">
        <w:rPr>
          <w:rFonts w:eastAsia="Calibri"/>
          <w:b/>
          <w:sz w:val="28"/>
          <w:szCs w:val="28"/>
          <w:lang w:eastAsia="en-US"/>
        </w:rPr>
        <w:t>Мв</w:t>
      </w:r>
      <w:proofErr w:type="spellEnd"/>
      <w:r w:rsidRPr="004837CB">
        <w:rPr>
          <w:rFonts w:eastAsia="Calibri"/>
          <w:b/>
          <w:sz w:val="28"/>
          <w:szCs w:val="28"/>
          <w:lang w:eastAsia="en-US"/>
        </w:rPr>
        <w:t xml:space="preserve"> / М,</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где: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spellStart"/>
      <w:r w:rsidRPr="004837CB">
        <w:rPr>
          <w:rFonts w:eastAsia="Calibri"/>
          <w:b/>
          <w:sz w:val="28"/>
          <w:szCs w:val="28"/>
          <w:lang w:eastAsia="en-US"/>
        </w:rPr>
        <w:t>СРм</w:t>
      </w:r>
      <w:proofErr w:type="spellEnd"/>
      <w:r w:rsidRPr="004837CB">
        <w:rPr>
          <w:rFonts w:eastAsia="Calibri"/>
          <w:sz w:val="28"/>
          <w:szCs w:val="28"/>
          <w:lang w:eastAsia="en-US"/>
        </w:rPr>
        <w:t xml:space="preserve"> - степень реализации мероприятий;</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spellStart"/>
      <w:r w:rsidRPr="004837CB">
        <w:rPr>
          <w:rFonts w:eastAsia="Calibri"/>
          <w:b/>
          <w:sz w:val="28"/>
          <w:szCs w:val="28"/>
          <w:lang w:eastAsia="en-US"/>
        </w:rPr>
        <w:t>Мв</w:t>
      </w:r>
      <w:proofErr w:type="spellEnd"/>
      <w:r w:rsidRPr="004837CB">
        <w:rPr>
          <w:rFonts w:eastAsia="Calibri"/>
          <w:sz w:val="28"/>
          <w:szCs w:val="28"/>
          <w:lang w:eastAsia="en-US"/>
        </w:rPr>
        <w:t xml:space="preserve"> - количество мероприятий, выполненных в полном объеме, из числа мероприятий, запланированных к реализации в отчетном году;</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b/>
          <w:sz w:val="28"/>
          <w:szCs w:val="28"/>
          <w:lang w:eastAsia="en-US"/>
        </w:rPr>
        <w:t>М</w:t>
      </w:r>
      <w:r w:rsidRPr="004837CB">
        <w:rPr>
          <w:rFonts w:eastAsia="Calibri"/>
          <w:sz w:val="28"/>
          <w:szCs w:val="28"/>
          <w:lang w:eastAsia="en-US"/>
        </w:rPr>
        <w:t xml:space="preserve"> - общее количество мероприятий, запланированных к реализации в отчетном году.</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6.2. Мероприятие может считаться выполненным в полном объеме при достижении следующих результатов:</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 xml:space="preserve">если фактически достигнутое значение показателя (индикатора) составляет 95 и более процентов </w:t>
      </w:r>
      <w:proofErr w:type="gramStart"/>
      <w:r w:rsidRPr="004837CB">
        <w:rPr>
          <w:rFonts w:eastAsia="Calibri"/>
          <w:sz w:val="28"/>
          <w:szCs w:val="28"/>
          <w:lang w:eastAsia="en-US"/>
        </w:rPr>
        <w:t>от</w:t>
      </w:r>
      <w:proofErr w:type="gramEnd"/>
      <w:r w:rsidRPr="004837CB">
        <w:rPr>
          <w:rFonts w:eastAsia="Calibri"/>
          <w:sz w:val="28"/>
          <w:szCs w:val="28"/>
          <w:lang w:eastAsia="en-US"/>
        </w:rPr>
        <w:t xml:space="preserve">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gramStart"/>
      <w:r w:rsidRPr="004837CB">
        <w:rPr>
          <w:rFonts w:eastAsia="Calibri"/>
          <w:sz w:val="28"/>
          <w:szCs w:val="28"/>
          <w:lang w:eastAsia="en-US"/>
        </w:rPr>
        <w:t>если достигнут</w:t>
      </w:r>
      <w:proofErr w:type="gramEnd"/>
      <w:r w:rsidRPr="004837CB">
        <w:rPr>
          <w:rFonts w:eastAsia="Calibri"/>
          <w:sz w:val="28"/>
          <w:szCs w:val="28"/>
          <w:lang w:eastAsia="en-US"/>
        </w:rPr>
        <w:t xml:space="preserve"> ожидаемый результат и выполнены контрольные события, относящиеся к реализации данного основного мероприятия.</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6.3. Степень соответствия запланированному уровню расходов за счет средств местного бюджета, безвозмездных поступлений в бюджет поселения и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4837CB" w:rsidRPr="004837CB" w:rsidRDefault="004837CB" w:rsidP="004837CB">
      <w:pPr>
        <w:widowControl w:val="0"/>
        <w:autoSpaceDE w:val="0"/>
        <w:autoSpaceDN w:val="0"/>
        <w:adjustRightInd w:val="0"/>
        <w:ind w:firstLine="540"/>
        <w:jc w:val="both"/>
        <w:rPr>
          <w:rFonts w:eastAsia="Calibri"/>
          <w:b/>
          <w:sz w:val="28"/>
          <w:szCs w:val="28"/>
          <w:lang w:eastAsia="en-US"/>
        </w:rPr>
      </w:pPr>
    </w:p>
    <w:p w:rsidR="004837CB" w:rsidRPr="004837CB" w:rsidRDefault="004837CB" w:rsidP="004837CB">
      <w:pPr>
        <w:widowControl w:val="0"/>
        <w:autoSpaceDE w:val="0"/>
        <w:autoSpaceDN w:val="0"/>
        <w:adjustRightInd w:val="0"/>
        <w:ind w:firstLine="540"/>
        <w:jc w:val="center"/>
        <w:rPr>
          <w:rFonts w:eastAsia="Calibri"/>
          <w:b/>
          <w:sz w:val="28"/>
          <w:szCs w:val="28"/>
          <w:lang w:eastAsia="en-US"/>
        </w:rPr>
      </w:pPr>
      <w:proofErr w:type="spellStart"/>
      <w:r w:rsidRPr="004837CB">
        <w:rPr>
          <w:rFonts w:eastAsia="Calibri"/>
          <w:b/>
          <w:sz w:val="28"/>
          <w:szCs w:val="28"/>
          <w:lang w:eastAsia="en-US"/>
        </w:rPr>
        <w:t>ССуз</w:t>
      </w:r>
      <w:proofErr w:type="spellEnd"/>
      <w:r w:rsidRPr="004837CB">
        <w:rPr>
          <w:rFonts w:eastAsia="Calibri"/>
          <w:b/>
          <w:sz w:val="28"/>
          <w:szCs w:val="28"/>
          <w:lang w:eastAsia="en-US"/>
        </w:rPr>
        <w:t xml:space="preserve"> = </w:t>
      </w:r>
      <w:proofErr w:type="spellStart"/>
      <w:r w:rsidRPr="004837CB">
        <w:rPr>
          <w:rFonts w:eastAsia="Calibri"/>
          <w:b/>
          <w:sz w:val="28"/>
          <w:szCs w:val="28"/>
          <w:lang w:eastAsia="en-US"/>
        </w:rPr>
        <w:t>Зф</w:t>
      </w:r>
      <w:proofErr w:type="spellEnd"/>
      <w:r w:rsidRPr="004837CB">
        <w:rPr>
          <w:rFonts w:eastAsia="Calibri"/>
          <w:b/>
          <w:sz w:val="28"/>
          <w:szCs w:val="28"/>
          <w:lang w:eastAsia="en-US"/>
        </w:rPr>
        <w:t xml:space="preserve"> / </w:t>
      </w:r>
      <w:proofErr w:type="spellStart"/>
      <w:r w:rsidRPr="004837CB">
        <w:rPr>
          <w:rFonts w:eastAsia="Calibri"/>
          <w:b/>
          <w:sz w:val="28"/>
          <w:szCs w:val="28"/>
          <w:lang w:eastAsia="en-US"/>
        </w:rPr>
        <w:t>Зп</w:t>
      </w:r>
      <w:proofErr w:type="spellEnd"/>
      <w:r w:rsidRPr="004837CB">
        <w:rPr>
          <w:rFonts w:eastAsia="Calibri"/>
          <w:b/>
          <w:sz w:val="28"/>
          <w:szCs w:val="28"/>
          <w:lang w:eastAsia="en-US"/>
        </w:rPr>
        <w:t>,</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где: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spellStart"/>
      <w:r w:rsidRPr="004837CB">
        <w:rPr>
          <w:rFonts w:eastAsia="Calibri"/>
          <w:b/>
          <w:sz w:val="28"/>
          <w:szCs w:val="28"/>
          <w:lang w:eastAsia="en-US"/>
        </w:rPr>
        <w:t>ССуз</w:t>
      </w:r>
      <w:proofErr w:type="spellEnd"/>
      <w:r w:rsidRPr="004837CB">
        <w:rPr>
          <w:rFonts w:eastAsia="Calibri"/>
          <w:sz w:val="28"/>
          <w:szCs w:val="28"/>
          <w:lang w:eastAsia="en-US"/>
        </w:rPr>
        <w:t xml:space="preserve"> - степень соответствия запланированному уровню расходов;</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spellStart"/>
      <w:r w:rsidRPr="004837CB">
        <w:rPr>
          <w:rFonts w:eastAsia="Calibri"/>
          <w:b/>
          <w:sz w:val="28"/>
          <w:szCs w:val="28"/>
          <w:lang w:eastAsia="en-US"/>
        </w:rPr>
        <w:t>Зф</w:t>
      </w:r>
      <w:proofErr w:type="spellEnd"/>
      <w:r w:rsidRPr="004837CB">
        <w:rPr>
          <w:rFonts w:eastAsia="Calibri"/>
          <w:b/>
          <w:sz w:val="28"/>
          <w:szCs w:val="28"/>
          <w:lang w:eastAsia="en-US"/>
        </w:rPr>
        <w:t xml:space="preserve"> </w:t>
      </w:r>
      <w:r w:rsidRPr="004837CB">
        <w:rPr>
          <w:rFonts w:eastAsia="Calibri"/>
          <w:sz w:val="28"/>
          <w:szCs w:val="28"/>
          <w:lang w:eastAsia="en-US"/>
        </w:rPr>
        <w:t>- фактические бюджетные расходы на реализацию муниципальной программы в отчетном году;</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spellStart"/>
      <w:r w:rsidRPr="004837CB">
        <w:rPr>
          <w:rFonts w:eastAsia="Calibri"/>
          <w:b/>
          <w:sz w:val="28"/>
          <w:szCs w:val="28"/>
          <w:lang w:eastAsia="en-US"/>
        </w:rPr>
        <w:t>Зп</w:t>
      </w:r>
      <w:proofErr w:type="spellEnd"/>
      <w:r w:rsidRPr="004837CB">
        <w:rPr>
          <w:rFonts w:eastAsia="Calibri"/>
          <w:sz w:val="28"/>
          <w:szCs w:val="28"/>
          <w:lang w:eastAsia="en-US"/>
        </w:rPr>
        <w:t xml:space="preserve"> - плановые бюджетные ассигнования на реализацию муниципальной программы в отчетном году.</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6.4.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безвозмездных поступлений в бюджет поселения по следующей формуле: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
    <w:p w:rsidR="004837CB" w:rsidRPr="004837CB" w:rsidRDefault="004837CB" w:rsidP="004837CB">
      <w:pPr>
        <w:widowControl w:val="0"/>
        <w:autoSpaceDE w:val="0"/>
        <w:autoSpaceDN w:val="0"/>
        <w:adjustRightInd w:val="0"/>
        <w:ind w:firstLine="540"/>
        <w:jc w:val="center"/>
        <w:rPr>
          <w:rFonts w:eastAsia="Calibri"/>
          <w:b/>
          <w:sz w:val="28"/>
          <w:szCs w:val="28"/>
          <w:lang w:eastAsia="en-US"/>
        </w:rPr>
      </w:pPr>
      <w:proofErr w:type="spellStart"/>
      <w:r w:rsidRPr="004837CB">
        <w:rPr>
          <w:rFonts w:eastAsia="Calibri"/>
          <w:b/>
          <w:sz w:val="28"/>
          <w:szCs w:val="28"/>
          <w:lang w:eastAsia="en-US"/>
        </w:rPr>
        <w:t>Эис</w:t>
      </w:r>
      <w:proofErr w:type="spellEnd"/>
      <w:r w:rsidRPr="004837CB">
        <w:rPr>
          <w:rFonts w:eastAsia="Calibri"/>
          <w:b/>
          <w:sz w:val="28"/>
          <w:szCs w:val="28"/>
          <w:lang w:eastAsia="en-US"/>
        </w:rPr>
        <w:t xml:space="preserve"> = </w:t>
      </w:r>
      <w:proofErr w:type="spellStart"/>
      <w:r w:rsidRPr="004837CB">
        <w:rPr>
          <w:rFonts w:eastAsia="Calibri"/>
          <w:b/>
          <w:sz w:val="28"/>
          <w:szCs w:val="28"/>
          <w:lang w:eastAsia="en-US"/>
        </w:rPr>
        <w:t>СРм</w:t>
      </w:r>
      <w:proofErr w:type="spellEnd"/>
      <w:r w:rsidRPr="004837CB">
        <w:rPr>
          <w:rFonts w:eastAsia="Calibri"/>
          <w:b/>
          <w:sz w:val="28"/>
          <w:szCs w:val="28"/>
          <w:lang w:eastAsia="en-US"/>
        </w:rPr>
        <w:t xml:space="preserve"> / </w:t>
      </w:r>
      <w:proofErr w:type="spellStart"/>
      <w:r w:rsidRPr="004837CB">
        <w:rPr>
          <w:rFonts w:eastAsia="Calibri"/>
          <w:b/>
          <w:sz w:val="28"/>
          <w:szCs w:val="28"/>
          <w:lang w:eastAsia="en-US"/>
        </w:rPr>
        <w:t>ССуз</w:t>
      </w:r>
      <w:proofErr w:type="spellEnd"/>
      <w:r w:rsidRPr="004837CB">
        <w:rPr>
          <w:rFonts w:eastAsia="Calibri"/>
          <w:b/>
          <w:sz w:val="28"/>
          <w:szCs w:val="28"/>
          <w:lang w:eastAsia="en-US"/>
        </w:rPr>
        <w:t>,</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где: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spellStart"/>
      <w:r w:rsidRPr="004837CB">
        <w:rPr>
          <w:rFonts w:eastAsia="Calibri"/>
          <w:b/>
          <w:sz w:val="28"/>
          <w:szCs w:val="28"/>
          <w:lang w:eastAsia="en-US"/>
        </w:rPr>
        <w:t>Эис</w:t>
      </w:r>
      <w:proofErr w:type="spellEnd"/>
      <w:r w:rsidRPr="004837CB">
        <w:rPr>
          <w:rFonts w:eastAsia="Calibri"/>
          <w:sz w:val="28"/>
          <w:szCs w:val="28"/>
          <w:lang w:eastAsia="en-US"/>
        </w:rPr>
        <w:t xml:space="preserve"> - эффективность использования финансовых ресурсов на </w:t>
      </w:r>
      <w:r w:rsidRPr="004837CB">
        <w:rPr>
          <w:rFonts w:eastAsia="Calibri"/>
          <w:sz w:val="28"/>
          <w:szCs w:val="28"/>
          <w:lang w:eastAsia="en-US"/>
        </w:rPr>
        <w:lastRenderedPageBreak/>
        <w:t>реализацию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spellStart"/>
      <w:r w:rsidRPr="004837CB">
        <w:rPr>
          <w:rFonts w:eastAsia="Calibri"/>
          <w:b/>
          <w:sz w:val="28"/>
          <w:szCs w:val="28"/>
          <w:lang w:eastAsia="en-US"/>
        </w:rPr>
        <w:t>СРм</w:t>
      </w:r>
      <w:proofErr w:type="spellEnd"/>
      <w:r w:rsidRPr="004837CB">
        <w:rPr>
          <w:rFonts w:eastAsia="Calibri"/>
          <w:sz w:val="28"/>
          <w:szCs w:val="28"/>
          <w:lang w:eastAsia="en-US"/>
        </w:rPr>
        <w:t xml:space="preserve"> - степень реализации всех мероприятий программы;</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spellStart"/>
      <w:r w:rsidRPr="004837CB">
        <w:rPr>
          <w:rFonts w:eastAsia="Calibri"/>
          <w:b/>
          <w:sz w:val="28"/>
          <w:szCs w:val="28"/>
          <w:lang w:eastAsia="en-US"/>
        </w:rPr>
        <w:t>ССуз</w:t>
      </w:r>
      <w:proofErr w:type="spellEnd"/>
      <w:r w:rsidRPr="004837CB">
        <w:rPr>
          <w:rFonts w:eastAsia="Calibri"/>
          <w:sz w:val="28"/>
          <w:szCs w:val="28"/>
          <w:lang w:eastAsia="en-US"/>
        </w:rPr>
        <w:t xml:space="preserve"> - степень соответствия запланированному уровню расходов из местного бюджета.</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6.5. Бюджетная эффективность реализации программы признается:</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gramStart"/>
      <w:r w:rsidRPr="004837CB">
        <w:rPr>
          <w:rFonts w:eastAsia="Calibri"/>
          <w:sz w:val="28"/>
          <w:szCs w:val="28"/>
          <w:lang w:eastAsia="en-US"/>
        </w:rPr>
        <w:t>высокой</w:t>
      </w:r>
      <w:proofErr w:type="gramEnd"/>
      <w:r w:rsidRPr="004837CB">
        <w:rPr>
          <w:rFonts w:eastAsia="Calibri"/>
          <w:sz w:val="28"/>
          <w:szCs w:val="28"/>
          <w:lang w:eastAsia="en-US"/>
        </w:rPr>
        <w:t xml:space="preserve">, в случае если значение </w:t>
      </w:r>
      <w:proofErr w:type="spellStart"/>
      <w:r w:rsidRPr="004837CB">
        <w:rPr>
          <w:rFonts w:eastAsia="Calibri"/>
          <w:sz w:val="28"/>
          <w:szCs w:val="28"/>
          <w:lang w:eastAsia="en-US"/>
        </w:rPr>
        <w:t>Эис</w:t>
      </w:r>
      <w:proofErr w:type="spellEnd"/>
      <w:r w:rsidRPr="004837CB">
        <w:rPr>
          <w:rFonts w:eastAsia="Calibri"/>
          <w:sz w:val="28"/>
          <w:szCs w:val="28"/>
          <w:lang w:eastAsia="en-US"/>
        </w:rPr>
        <w:t xml:space="preserve"> составляет 0,95 и более;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proofErr w:type="gramStart"/>
      <w:r w:rsidRPr="004837CB">
        <w:rPr>
          <w:rFonts w:eastAsia="Calibri"/>
          <w:sz w:val="28"/>
          <w:szCs w:val="28"/>
          <w:lang w:eastAsia="en-US"/>
        </w:rPr>
        <w:t>удовлетворительной</w:t>
      </w:r>
      <w:proofErr w:type="gramEnd"/>
      <w:r w:rsidRPr="004837CB">
        <w:rPr>
          <w:rFonts w:eastAsia="Calibri"/>
          <w:sz w:val="28"/>
          <w:szCs w:val="28"/>
          <w:lang w:eastAsia="en-US"/>
        </w:rPr>
        <w:t xml:space="preserve">, в случае если значение </w:t>
      </w:r>
      <w:proofErr w:type="spellStart"/>
      <w:r w:rsidRPr="004837CB">
        <w:rPr>
          <w:rFonts w:eastAsia="Calibri"/>
          <w:sz w:val="28"/>
          <w:szCs w:val="28"/>
          <w:lang w:eastAsia="en-US"/>
        </w:rPr>
        <w:t>Эис</w:t>
      </w:r>
      <w:proofErr w:type="spellEnd"/>
      <w:r w:rsidRPr="004837CB">
        <w:rPr>
          <w:rFonts w:eastAsia="Calibri"/>
          <w:sz w:val="28"/>
          <w:szCs w:val="28"/>
          <w:lang w:eastAsia="en-US"/>
        </w:rPr>
        <w:t xml:space="preserve"> составляет от 0,75 до 0,95;</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 xml:space="preserve">низкой, в случае если значение </w:t>
      </w:r>
      <w:proofErr w:type="spellStart"/>
      <w:r w:rsidRPr="004837CB">
        <w:rPr>
          <w:rFonts w:eastAsia="Calibri"/>
          <w:sz w:val="28"/>
          <w:szCs w:val="28"/>
          <w:lang w:eastAsia="en-US"/>
        </w:rPr>
        <w:t>Эис</w:t>
      </w:r>
      <w:proofErr w:type="spellEnd"/>
      <w:r w:rsidRPr="004837CB">
        <w:rPr>
          <w:rFonts w:eastAsia="Calibri"/>
          <w:sz w:val="28"/>
          <w:szCs w:val="28"/>
          <w:lang w:eastAsia="en-US"/>
        </w:rPr>
        <w:t xml:space="preserve"> составляет менее 0,75.</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7. Для оценки эффективности реализации программы применяются следующие коэффициенты значимости:</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степень достижения целевых показателей - 0,5;</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реализация основных мероприятий - 0,3;</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бюджетная эффективность - 0,2.</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8. Уровень реализации муниципальной программы в целом оценивается по формуле:</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540"/>
        <w:jc w:val="center"/>
        <w:rPr>
          <w:rFonts w:eastAsia="Calibri"/>
          <w:b/>
          <w:sz w:val="28"/>
          <w:szCs w:val="28"/>
          <w:lang w:eastAsia="en-US"/>
        </w:rPr>
      </w:pPr>
      <w:proofErr w:type="spellStart"/>
      <w:r w:rsidRPr="004837CB">
        <w:rPr>
          <w:rFonts w:eastAsia="Calibri"/>
          <w:b/>
          <w:sz w:val="28"/>
          <w:szCs w:val="28"/>
          <w:lang w:eastAsia="en-US"/>
        </w:rPr>
        <w:t>УРпр</w:t>
      </w:r>
      <w:proofErr w:type="spellEnd"/>
      <w:r w:rsidRPr="004837CB">
        <w:rPr>
          <w:rFonts w:eastAsia="Calibri"/>
          <w:b/>
          <w:sz w:val="28"/>
          <w:szCs w:val="28"/>
          <w:lang w:eastAsia="en-US"/>
        </w:rPr>
        <w:t xml:space="preserve"> = </w:t>
      </w:r>
      <w:proofErr w:type="spellStart"/>
      <w:r w:rsidRPr="004837CB">
        <w:rPr>
          <w:rFonts w:eastAsia="Calibri"/>
          <w:b/>
          <w:sz w:val="28"/>
          <w:szCs w:val="28"/>
          <w:lang w:eastAsia="en-US"/>
        </w:rPr>
        <w:t>Эо</w:t>
      </w:r>
      <w:proofErr w:type="spellEnd"/>
      <w:r w:rsidRPr="004837CB">
        <w:rPr>
          <w:rFonts w:eastAsia="Calibri"/>
          <w:b/>
          <w:sz w:val="28"/>
          <w:szCs w:val="28"/>
          <w:lang w:eastAsia="en-US"/>
        </w:rPr>
        <w:t xml:space="preserve"> х 0,5 + </w:t>
      </w:r>
      <w:proofErr w:type="spellStart"/>
      <w:r w:rsidRPr="004837CB">
        <w:rPr>
          <w:rFonts w:eastAsia="Calibri"/>
          <w:b/>
          <w:sz w:val="28"/>
          <w:szCs w:val="28"/>
          <w:lang w:eastAsia="en-US"/>
        </w:rPr>
        <w:t>СРом</w:t>
      </w:r>
      <w:proofErr w:type="spellEnd"/>
      <w:r w:rsidRPr="004837CB">
        <w:rPr>
          <w:rFonts w:eastAsia="Calibri"/>
          <w:b/>
          <w:sz w:val="28"/>
          <w:szCs w:val="28"/>
          <w:lang w:eastAsia="en-US"/>
        </w:rPr>
        <w:t xml:space="preserve"> х 0,3 + </w:t>
      </w:r>
      <w:proofErr w:type="spellStart"/>
      <w:r w:rsidRPr="004837CB">
        <w:rPr>
          <w:rFonts w:eastAsia="Calibri"/>
          <w:b/>
          <w:sz w:val="28"/>
          <w:szCs w:val="28"/>
          <w:lang w:eastAsia="en-US"/>
        </w:rPr>
        <w:t>Эис</w:t>
      </w:r>
      <w:proofErr w:type="spellEnd"/>
      <w:r w:rsidRPr="004837CB">
        <w:rPr>
          <w:rFonts w:eastAsia="Calibri"/>
          <w:b/>
          <w:sz w:val="28"/>
          <w:szCs w:val="28"/>
          <w:lang w:eastAsia="en-US"/>
        </w:rPr>
        <w:t xml:space="preserve"> х 0,2.</w:t>
      </w:r>
    </w:p>
    <w:p w:rsidR="004837CB" w:rsidRPr="004837CB" w:rsidRDefault="004837CB" w:rsidP="004837CB">
      <w:pPr>
        <w:widowControl w:val="0"/>
        <w:autoSpaceDE w:val="0"/>
        <w:autoSpaceDN w:val="0"/>
        <w:adjustRightInd w:val="0"/>
        <w:ind w:firstLine="540"/>
        <w:jc w:val="both"/>
        <w:rPr>
          <w:rFonts w:eastAsia="Calibri"/>
          <w:sz w:val="28"/>
          <w:szCs w:val="28"/>
          <w:lang w:eastAsia="en-US"/>
        </w:rPr>
      </w:pP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 xml:space="preserve">Уровень реализации муниципальной программы в отчетном году признается высоким, если </w:t>
      </w:r>
      <w:proofErr w:type="spellStart"/>
      <w:r w:rsidRPr="004837CB">
        <w:rPr>
          <w:rFonts w:eastAsia="Calibri"/>
          <w:sz w:val="28"/>
          <w:szCs w:val="28"/>
          <w:lang w:eastAsia="en-US"/>
        </w:rPr>
        <w:t>УРпр</w:t>
      </w:r>
      <w:proofErr w:type="spellEnd"/>
      <w:r w:rsidRPr="004837CB">
        <w:rPr>
          <w:rFonts w:eastAsia="Calibri"/>
          <w:sz w:val="28"/>
          <w:szCs w:val="28"/>
          <w:lang w:eastAsia="en-US"/>
        </w:rPr>
        <w:t xml:space="preserve"> составляет 0,95 и более;</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 xml:space="preserve">уровень реализации муниципальной программы в отчетном году признается удовлетворительным, если </w:t>
      </w:r>
      <w:proofErr w:type="spellStart"/>
      <w:r w:rsidRPr="004837CB">
        <w:rPr>
          <w:rFonts w:eastAsia="Calibri"/>
          <w:sz w:val="28"/>
          <w:szCs w:val="28"/>
          <w:lang w:eastAsia="en-US"/>
        </w:rPr>
        <w:t>УРпр</w:t>
      </w:r>
      <w:proofErr w:type="spellEnd"/>
      <w:r w:rsidRPr="004837CB">
        <w:rPr>
          <w:rFonts w:eastAsia="Calibri"/>
          <w:sz w:val="28"/>
          <w:szCs w:val="28"/>
          <w:lang w:eastAsia="en-US"/>
        </w:rPr>
        <w:t xml:space="preserve"> составляет от 0,75 до 0,95;</w:t>
      </w:r>
    </w:p>
    <w:p w:rsidR="004837CB" w:rsidRPr="004837CB" w:rsidRDefault="004837CB" w:rsidP="004837CB">
      <w:pPr>
        <w:widowControl w:val="0"/>
        <w:autoSpaceDE w:val="0"/>
        <w:autoSpaceDN w:val="0"/>
        <w:adjustRightInd w:val="0"/>
        <w:ind w:firstLine="709"/>
        <w:jc w:val="both"/>
        <w:rPr>
          <w:rFonts w:eastAsia="Calibri"/>
          <w:sz w:val="28"/>
          <w:szCs w:val="28"/>
          <w:lang w:eastAsia="en-US"/>
        </w:rPr>
      </w:pPr>
      <w:r w:rsidRPr="004837CB">
        <w:rPr>
          <w:rFonts w:eastAsia="Calibri"/>
          <w:sz w:val="28"/>
          <w:szCs w:val="28"/>
          <w:lang w:eastAsia="en-US"/>
        </w:rPr>
        <w:t xml:space="preserve">уровень реализации муниципальной программы в отчетном году признается низким, если </w:t>
      </w:r>
      <w:proofErr w:type="spellStart"/>
      <w:r w:rsidRPr="004837CB">
        <w:rPr>
          <w:rFonts w:eastAsia="Calibri"/>
          <w:sz w:val="28"/>
          <w:szCs w:val="28"/>
          <w:lang w:eastAsia="en-US"/>
        </w:rPr>
        <w:t>УРпр</w:t>
      </w:r>
      <w:proofErr w:type="spellEnd"/>
      <w:r w:rsidRPr="004837CB">
        <w:rPr>
          <w:rFonts w:eastAsia="Calibri"/>
          <w:sz w:val="28"/>
          <w:szCs w:val="28"/>
          <w:lang w:eastAsia="en-US"/>
        </w:rPr>
        <w:t xml:space="preserve"> составляет менее 0,75.</w:t>
      </w:r>
    </w:p>
    <w:p w:rsidR="002C0CE7" w:rsidRPr="0065656A" w:rsidRDefault="002C0CE7" w:rsidP="004837CB">
      <w:pPr>
        <w:widowControl w:val="0"/>
        <w:autoSpaceDE w:val="0"/>
        <w:autoSpaceDN w:val="0"/>
        <w:adjustRightInd w:val="0"/>
        <w:jc w:val="center"/>
        <w:outlineLvl w:val="1"/>
        <w:rPr>
          <w:bCs/>
          <w:sz w:val="28"/>
          <w:szCs w:val="28"/>
        </w:rPr>
      </w:pPr>
    </w:p>
    <w:p w:rsidR="002C0CE7" w:rsidRPr="0065656A" w:rsidRDefault="002C0CE7" w:rsidP="002C0CE7">
      <w:pPr>
        <w:widowControl w:val="0"/>
        <w:autoSpaceDE w:val="0"/>
        <w:autoSpaceDN w:val="0"/>
        <w:adjustRightInd w:val="0"/>
        <w:ind w:firstLine="708"/>
        <w:jc w:val="both"/>
        <w:rPr>
          <w:sz w:val="28"/>
          <w:szCs w:val="28"/>
        </w:rPr>
      </w:pPr>
    </w:p>
    <w:p w:rsidR="002C0CE7" w:rsidRPr="0065656A" w:rsidRDefault="002C0CE7" w:rsidP="002C0CE7">
      <w:pPr>
        <w:widowControl w:val="0"/>
        <w:autoSpaceDE w:val="0"/>
        <w:autoSpaceDN w:val="0"/>
        <w:adjustRightInd w:val="0"/>
        <w:jc w:val="center"/>
        <w:outlineLvl w:val="1"/>
        <w:rPr>
          <w:sz w:val="28"/>
          <w:szCs w:val="28"/>
          <w:lang w:eastAsia="en-US"/>
        </w:rPr>
        <w:sectPr w:rsidR="002C0CE7" w:rsidRPr="0065656A" w:rsidSect="004615A4">
          <w:footerReference w:type="default" r:id="rId10"/>
          <w:pgSz w:w="11906" w:h="16838"/>
          <w:pgMar w:top="737" w:right="851" w:bottom="1134" w:left="1701" w:header="709" w:footer="709" w:gutter="0"/>
          <w:cols w:space="708"/>
          <w:titlePg/>
          <w:docGrid w:linePitch="360"/>
        </w:sectPr>
      </w:pPr>
    </w:p>
    <w:p w:rsidR="009A6D17" w:rsidRPr="009F7783" w:rsidRDefault="009A6D17" w:rsidP="009A6D17">
      <w:pPr>
        <w:widowControl w:val="0"/>
        <w:tabs>
          <w:tab w:val="left" w:pos="9610"/>
        </w:tabs>
        <w:autoSpaceDE w:val="0"/>
        <w:autoSpaceDN w:val="0"/>
        <w:adjustRightInd w:val="0"/>
        <w:jc w:val="right"/>
        <w:rPr>
          <w:lang w:eastAsia="en-US"/>
        </w:rPr>
      </w:pPr>
      <w:r w:rsidRPr="009F7783">
        <w:rPr>
          <w:lang w:eastAsia="en-US"/>
        </w:rPr>
        <w:lastRenderedPageBreak/>
        <w:t>Приложение № 1</w:t>
      </w:r>
    </w:p>
    <w:p w:rsidR="009A6D17" w:rsidRPr="009F7783" w:rsidRDefault="009A6D17" w:rsidP="009A6D17">
      <w:pPr>
        <w:widowControl w:val="0"/>
        <w:tabs>
          <w:tab w:val="left" w:pos="9610"/>
        </w:tabs>
        <w:autoSpaceDE w:val="0"/>
        <w:autoSpaceDN w:val="0"/>
        <w:adjustRightInd w:val="0"/>
        <w:jc w:val="right"/>
        <w:rPr>
          <w:lang w:eastAsia="en-US"/>
        </w:rPr>
      </w:pPr>
      <w:r w:rsidRPr="009F7783">
        <w:rPr>
          <w:lang w:eastAsia="en-US"/>
        </w:rPr>
        <w:t>к муниципальной программе</w:t>
      </w:r>
    </w:p>
    <w:p w:rsidR="009A6D17" w:rsidRPr="009F7783" w:rsidRDefault="009A6D17" w:rsidP="009A6D17">
      <w:pPr>
        <w:widowControl w:val="0"/>
        <w:tabs>
          <w:tab w:val="left" w:pos="9610"/>
        </w:tabs>
        <w:autoSpaceDE w:val="0"/>
        <w:autoSpaceDN w:val="0"/>
        <w:adjustRightInd w:val="0"/>
        <w:jc w:val="right"/>
        <w:rPr>
          <w:lang w:eastAsia="en-US"/>
        </w:rPr>
      </w:pPr>
      <w:r w:rsidRPr="009F7783">
        <w:t>Гуково</w:t>
      </w:r>
      <w:r w:rsidRPr="009F7783">
        <w:rPr>
          <w:b/>
          <w:bCs/>
        </w:rPr>
        <w:t>-</w:t>
      </w:r>
      <w:r w:rsidRPr="009F7783">
        <w:t>Гнилушевского</w:t>
      </w:r>
      <w:r w:rsidRPr="009F7783">
        <w:rPr>
          <w:lang w:eastAsia="en-US"/>
        </w:rPr>
        <w:t xml:space="preserve"> сельского поселения </w:t>
      </w:r>
    </w:p>
    <w:p w:rsidR="009A6D17" w:rsidRDefault="009A6D17" w:rsidP="00562078">
      <w:pPr>
        <w:widowControl w:val="0"/>
        <w:tabs>
          <w:tab w:val="left" w:pos="9610"/>
        </w:tabs>
        <w:autoSpaceDE w:val="0"/>
        <w:autoSpaceDN w:val="0"/>
        <w:adjustRightInd w:val="0"/>
        <w:jc w:val="right"/>
        <w:rPr>
          <w:lang w:eastAsia="en-US"/>
        </w:rPr>
      </w:pPr>
      <w:r w:rsidRPr="009F7783">
        <w:rPr>
          <w:lang w:eastAsia="en-US"/>
        </w:rPr>
        <w:t>«Развитие культуры»</w:t>
      </w:r>
    </w:p>
    <w:p w:rsidR="00562078" w:rsidRDefault="00562078" w:rsidP="002C0CE7">
      <w:pPr>
        <w:widowControl w:val="0"/>
        <w:tabs>
          <w:tab w:val="left" w:pos="9610"/>
        </w:tabs>
        <w:autoSpaceDE w:val="0"/>
        <w:autoSpaceDN w:val="0"/>
        <w:adjustRightInd w:val="0"/>
        <w:jc w:val="center"/>
        <w:rPr>
          <w:lang w:eastAsia="en-US"/>
        </w:rPr>
      </w:pPr>
    </w:p>
    <w:p w:rsidR="002C0CE7" w:rsidRPr="009F7783" w:rsidRDefault="002C0CE7" w:rsidP="002C0CE7">
      <w:pPr>
        <w:widowControl w:val="0"/>
        <w:tabs>
          <w:tab w:val="left" w:pos="9610"/>
        </w:tabs>
        <w:autoSpaceDE w:val="0"/>
        <w:autoSpaceDN w:val="0"/>
        <w:adjustRightInd w:val="0"/>
        <w:jc w:val="center"/>
        <w:rPr>
          <w:lang w:eastAsia="en-US"/>
        </w:rPr>
      </w:pPr>
      <w:r w:rsidRPr="009F7783">
        <w:rPr>
          <w:lang w:eastAsia="en-US"/>
        </w:rPr>
        <w:t>Сведения</w:t>
      </w:r>
    </w:p>
    <w:p w:rsidR="002C0CE7" w:rsidRPr="009F7783" w:rsidRDefault="002C0CE7" w:rsidP="002C0CE7">
      <w:pPr>
        <w:widowControl w:val="0"/>
        <w:autoSpaceDE w:val="0"/>
        <w:autoSpaceDN w:val="0"/>
        <w:adjustRightInd w:val="0"/>
        <w:jc w:val="center"/>
        <w:rPr>
          <w:lang w:eastAsia="en-US"/>
        </w:rPr>
      </w:pPr>
      <w:r w:rsidRPr="009F7783">
        <w:rPr>
          <w:lang w:eastAsia="en-US"/>
        </w:rPr>
        <w:t xml:space="preserve">о показателях (индикаторах) муниципальной программы </w:t>
      </w:r>
      <w:r w:rsidRPr="009F7783">
        <w:t>Гуково</w:t>
      </w:r>
      <w:r w:rsidRPr="009F7783">
        <w:rPr>
          <w:b/>
          <w:bCs/>
        </w:rPr>
        <w:t>-</w:t>
      </w:r>
      <w:r w:rsidRPr="009F7783">
        <w:t>Гнилушевского</w:t>
      </w:r>
      <w:r w:rsidRPr="009F7783">
        <w:rPr>
          <w:lang w:eastAsia="en-US"/>
        </w:rPr>
        <w:t xml:space="preserve"> сельского поселения </w:t>
      </w:r>
    </w:p>
    <w:p w:rsidR="002C0CE7" w:rsidRPr="009F7783" w:rsidRDefault="002C0CE7" w:rsidP="002C0CE7">
      <w:pPr>
        <w:widowControl w:val="0"/>
        <w:autoSpaceDE w:val="0"/>
        <w:autoSpaceDN w:val="0"/>
        <w:adjustRightInd w:val="0"/>
        <w:jc w:val="center"/>
        <w:rPr>
          <w:lang w:eastAsia="en-US"/>
        </w:rPr>
      </w:pPr>
      <w:r w:rsidRPr="009F7783">
        <w:rPr>
          <w:lang w:eastAsia="en-US"/>
        </w:rPr>
        <w:t>«Развитие культуры»,</w:t>
      </w:r>
      <w:r w:rsidR="00B37EB6">
        <w:rPr>
          <w:lang w:eastAsia="en-US"/>
        </w:rPr>
        <w:t xml:space="preserve"> </w:t>
      </w:r>
      <w:r w:rsidRPr="009F7783">
        <w:rPr>
          <w:lang w:eastAsia="en-US"/>
        </w:rPr>
        <w:t xml:space="preserve">подпрограмм муниципальной программы и их </w:t>
      </w:r>
      <w:proofErr w:type="gramStart"/>
      <w:r w:rsidRPr="009F7783">
        <w:rPr>
          <w:lang w:eastAsia="en-US"/>
        </w:rPr>
        <w:t>значениях</w:t>
      </w:r>
      <w:proofErr w:type="gramEnd"/>
    </w:p>
    <w:p w:rsidR="002C0CE7" w:rsidRPr="009F7783" w:rsidRDefault="002C0CE7" w:rsidP="002C0CE7">
      <w:pPr>
        <w:widowControl w:val="0"/>
        <w:autoSpaceDE w:val="0"/>
        <w:autoSpaceDN w:val="0"/>
        <w:adjustRightInd w:val="0"/>
        <w:jc w:val="center"/>
        <w:rPr>
          <w:sz w:val="20"/>
          <w:szCs w:val="20"/>
          <w:lang w:eastAsia="en-US"/>
        </w:rPr>
      </w:pPr>
    </w:p>
    <w:tbl>
      <w:tblPr>
        <w:tblW w:w="15169" w:type="dxa"/>
        <w:tblCellSpacing w:w="5" w:type="nil"/>
        <w:tblInd w:w="217" w:type="dxa"/>
        <w:tblLayout w:type="fixed"/>
        <w:tblCellMar>
          <w:left w:w="75" w:type="dxa"/>
          <w:right w:w="75" w:type="dxa"/>
        </w:tblCellMar>
        <w:tblLook w:val="0000" w:firstRow="0" w:lastRow="0" w:firstColumn="0" w:lastColumn="0" w:noHBand="0" w:noVBand="0"/>
      </w:tblPr>
      <w:tblGrid>
        <w:gridCol w:w="709"/>
        <w:gridCol w:w="2692"/>
        <w:gridCol w:w="851"/>
        <w:gridCol w:w="992"/>
        <w:gridCol w:w="1135"/>
        <w:gridCol w:w="1134"/>
        <w:gridCol w:w="1134"/>
        <w:gridCol w:w="1134"/>
        <w:gridCol w:w="1418"/>
        <w:gridCol w:w="1276"/>
        <w:gridCol w:w="1276"/>
        <w:gridCol w:w="1418"/>
      </w:tblGrid>
      <w:tr w:rsidR="002C0CE7" w:rsidRPr="009F7783" w:rsidTr="00162D3D">
        <w:trPr>
          <w:trHeight w:val="36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w:t>
            </w:r>
            <w:r w:rsidRPr="009F7783">
              <w:br/>
            </w:r>
            <w:proofErr w:type="gramStart"/>
            <w:r w:rsidRPr="009F7783">
              <w:t>п</w:t>
            </w:r>
            <w:proofErr w:type="gramEnd"/>
            <w:r w:rsidRPr="009F7783">
              <w:t>/п</w:t>
            </w:r>
          </w:p>
        </w:tc>
        <w:tc>
          <w:tcPr>
            <w:tcW w:w="2692" w:type="dxa"/>
            <w:vMerge w:val="restart"/>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Показатель </w:t>
            </w:r>
          </w:p>
          <w:p w:rsidR="002C0CE7" w:rsidRPr="009F7783" w:rsidRDefault="002C0CE7" w:rsidP="00162D3D">
            <w:pPr>
              <w:widowControl w:val="0"/>
              <w:autoSpaceDE w:val="0"/>
              <w:autoSpaceDN w:val="0"/>
              <w:adjustRightInd w:val="0"/>
              <w:jc w:val="center"/>
            </w:pPr>
            <w:r w:rsidRPr="009F7783">
              <w:t xml:space="preserve">(индикатор) </w:t>
            </w:r>
            <w:r w:rsidRPr="009F7783">
              <w:b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ед.</w:t>
            </w:r>
            <w:r w:rsidRPr="009F7783">
              <w:br/>
              <w:t>изм.</w:t>
            </w:r>
          </w:p>
        </w:tc>
        <w:tc>
          <w:tcPr>
            <w:tcW w:w="10917" w:type="dxa"/>
            <w:gridSpan w:val="9"/>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Значения показателей</w:t>
            </w:r>
          </w:p>
        </w:tc>
      </w:tr>
      <w:tr w:rsidR="002C0CE7" w:rsidRPr="009F7783" w:rsidTr="00162D3D">
        <w:trPr>
          <w:trHeight w:val="535"/>
          <w:tblCellSpacing w:w="5" w:type="nil"/>
        </w:trPr>
        <w:tc>
          <w:tcPr>
            <w:tcW w:w="709" w:type="dxa"/>
            <w:vMerge/>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p>
        </w:tc>
        <w:tc>
          <w:tcPr>
            <w:tcW w:w="2692" w:type="dxa"/>
            <w:vMerge/>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p>
        </w:tc>
        <w:tc>
          <w:tcPr>
            <w:tcW w:w="992" w:type="dxa"/>
            <w:vMerge w:val="restart"/>
            <w:tcBorders>
              <w:left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2012</w:t>
            </w:r>
          </w:p>
        </w:tc>
        <w:tc>
          <w:tcPr>
            <w:tcW w:w="1135" w:type="dxa"/>
            <w:vMerge w:val="restart"/>
            <w:tcBorders>
              <w:left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2013</w:t>
            </w:r>
          </w:p>
        </w:tc>
        <w:tc>
          <w:tcPr>
            <w:tcW w:w="1134" w:type="dxa"/>
            <w:vMerge w:val="restart"/>
            <w:tcBorders>
              <w:left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2014</w:t>
            </w:r>
          </w:p>
        </w:tc>
        <w:tc>
          <w:tcPr>
            <w:tcW w:w="1134" w:type="dxa"/>
            <w:vMerge w:val="restart"/>
            <w:tcBorders>
              <w:left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2015</w:t>
            </w:r>
          </w:p>
        </w:tc>
        <w:tc>
          <w:tcPr>
            <w:tcW w:w="1134" w:type="dxa"/>
            <w:tcBorders>
              <w:left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2016</w:t>
            </w:r>
          </w:p>
        </w:tc>
        <w:tc>
          <w:tcPr>
            <w:tcW w:w="1418" w:type="dxa"/>
            <w:tcBorders>
              <w:left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2017</w:t>
            </w:r>
          </w:p>
        </w:tc>
        <w:tc>
          <w:tcPr>
            <w:tcW w:w="1276" w:type="dxa"/>
            <w:tcBorders>
              <w:left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2018</w:t>
            </w:r>
          </w:p>
        </w:tc>
        <w:tc>
          <w:tcPr>
            <w:tcW w:w="1276" w:type="dxa"/>
            <w:tcBorders>
              <w:left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2019</w:t>
            </w:r>
          </w:p>
        </w:tc>
        <w:tc>
          <w:tcPr>
            <w:tcW w:w="1418" w:type="dxa"/>
            <w:tcBorders>
              <w:left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2020</w:t>
            </w:r>
          </w:p>
        </w:tc>
      </w:tr>
      <w:tr w:rsidR="002C0CE7" w:rsidRPr="009F7783" w:rsidTr="00162D3D">
        <w:trPr>
          <w:trHeight w:val="145"/>
          <w:tblCellSpacing w:w="5" w:type="nil"/>
        </w:trPr>
        <w:tc>
          <w:tcPr>
            <w:tcW w:w="709" w:type="dxa"/>
            <w:vMerge/>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p>
        </w:tc>
        <w:tc>
          <w:tcPr>
            <w:tcW w:w="2692" w:type="dxa"/>
            <w:vMerge/>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p>
        </w:tc>
        <w:tc>
          <w:tcPr>
            <w:tcW w:w="992" w:type="dxa"/>
            <w:vMerge/>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p>
        </w:tc>
        <w:tc>
          <w:tcPr>
            <w:tcW w:w="1135" w:type="dxa"/>
            <w:vMerge/>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p>
        </w:tc>
        <w:tc>
          <w:tcPr>
            <w:tcW w:w="1418" w:type="dxa"/>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p>
        </w:tc>
        <w:tc>
          <w:tcPr>
            <w:tcW w:w="1418" w:type="dxa"/>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p>
        </w:tc>
      </w:tr>
    </w:tbl>
    <w:p w:rsidR="002C0CE7" w:rsidRPr="009F7783" w:rsidRDefault="002C0CE7" w:rsidP="002C0CE7">
      <w:pPr>
        <w:widowControl w:val="0"/>
        <w:autoSpaceDE w:val="0"/>
        <w:autoSpaceDN w:val="0"/>
        <w:adjustRightInd w:val="0"/>
        <w:ind w:firstLine="709"/>
        <w:jc w:val="center"/>
        <w:rPr>
          <w:sz w:val="2"/>
          <w:szCs w:val="2"/>
          <w:lang w:eastAsia="en-US"/>
        </w:rPr>
      </w:pPr>
    </w:p>
    <w:tbl>
      <w:tblPr>
        <w:tblW w:w="15170" w:type="dxa"/>
        <w:tblCellSpacing w:w="5" w:type="nil"/>
        <w:tblInd w:w="217" w:type="dxa"/>
        <w:tblLayout w:type="fixed"/>
        <w:tblCellMar>
          <w:left w:w="75" w:type="dxa"/>
          <w:right w:w="75" w:type="dxa"/>
        </w:tblCellMar>
        <w:tblLook w:val="0000" w:firstRow="0" w:lastRow="0" w:firstColumn="0" w:lastColumn="0" w:noHBand="0" w:noVBand="0"/>
      </w:tblPr>
      <w:tblGrid>
        <w:gridCol w:w="709"/>
        <w:gridCol w:w="2693"/>
        <w:gridCol w:w="850"/>
        <w:gridCol w:w="996"/>
        <w:gridCol w:w="1131"/>
        <w:gridCol w:w="1134"/>
        <w:gridCol w:w="144"/>
        <w:gridCol w:w="991"/>
        <w:gridCol w:w="1134"/>
        <w:gridCol w:w="1418"/>
        <w:gridCol w:w="1276"/>
        <w:gridCol w:w="1276"/>
        <w:gridCol w:w="1418"/>
      </w:tblGrid>
      <w:tr w:rsidR="002C0CE7" w:rsidRPr="009F7783" w:rsidTr="00162D3D">
        <w:trPr>
          <w:tblCellSpacing w:w="5" w:type="nil"/>
        </w:trPr>
        <w:tc>
          <w:tcPr>
            <w:tcW w:w="70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3</w:t>
            </w:r>
          </w:p>
        </w:tc>
        <w:tc>
          <w:tcPr>
            <w:tcW w:w="99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4</w:t>
            </w:r>
          </w:p>
        </w:tc>
        <w:tc>
          <w:tcPr>
            <w:tcW w:w="1131"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6</w:t>
            </w:r>
          </w:p>
        </w:tc>
        <w:tc>
          <w:tcPr>
            <w:tcW w:w="1135" w:type="dxa"/>
            <w:gridSpan w:val="2"/>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12</w:t>
            </w:r>
          </w:p>
        </w:tc>
      </w:tr>
      <w:tr w:rsidR="002C0CE7" w:rsidRPr="009F7783" w:rsidTr="00162D3D">
        <w:trPr>
          <w:tblCellSpacing w:w="5" w:type="nil"/>
        </w:trPr>
        <w:tc>
          <w:tcPr>
            <w:tcW w:w="15170" w:type="dxa"/>
            <w:gridSpan w:val="13"/>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t>Муниципальная п</w:t>
            </w:r>
            <w:r w:rsidRPr="009F7783">
              <w:t>рограмма Гуково</w:t>
            </w:r>
            <w:r w:rsidRPr="009F7783">
              <w:rPr>
                <w:b/>
                <w:bCs/>
              </w:rPr>
              <w:t>-</w:t>
            </w:r>
            <w:r w:rsidRPr="009F7783">
              <w:t>Гнилушевского сельского поселения «Развитие культуры»</w:t>
            </w:r>
          </w:p>
        </w:tc>
      </w:tr>
      <w:tr w:rsidR="002C0CE7" w:rsidRPr="009F7783" w:rsidTr="00162D3D">
        <w:trPr>
          <w:tblCellSpacing w:w="5" w:type="nil"/>
        </w:trPr>
        <w:tc>
          <w:tcPr>
            <w:tcW w:w="709" w:type="dxa"/>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1.</w:t>
            </w:r>
          </w:p>
        </w:tc>
        <w:tc>
          <w:tcPr>
            <w:tcW w:w="2693" w:type="dxa"/>
            <w:tcBorders>
              <w:left w:val="single" w:sz="4" w:space="0" w:color="auto"/>
              <w:bottom w:val="single" w:sz="4" w:space="0" w:color="auto"/>
              <w:right w:val="single" w:sz="4" w:space="0" w:color="auto"/>
            </w:tcBorders>
          </w:tcPr>
          <w:p w:rsidR="002C0CE7" w:rsidRPr="003B0227" w:rsidRDefault="002C0CE7" w:rsidP="00162D3D">
            <w:pPr>
              <w:widowControl w:val="0"/>
              <w:autoSpaceDE w:val="0"/>
              <w:autoSpaceDN w:val="0"/>
              <w:adjustRightInd w:val="0"/>
            </w:pPr>
            <w:r w:rsidRPr="003B0227">
              <w:rPr>
                <w:lang w:eastAsia="en-US"/>
              </w:rPr>
              <w:t>Общее количество посещений библиотек на 1000 человек населения</w:t>
            </w:r>
          </w:p>
        </w:tc>
        <w:tc>
          <w:tcPr>
            <w:tcW w:w="850" w:type="dxa"/>
            <w:tcBorders>
              <w:left w:val="single" w:sz="4" w:space="0" w:color="auto"/>
              <w:bottom w:val="single" w:sz="4" w:space="0" w:color="auto"/>
              <w:right w:val="single" w:sz="4" w:space="0" w:color="auto"/>
            </w:tcBorders>
          </w:tcPr>
          <w:p w:rsidR="002C0CE7" w:rsidRPr="00B31F62" w:rsidRDefault="002C0CE7" w:rsidP="00162D3D">
            <w:pPr>
              <w:widowControl w:val="0"/>
              <w:autoSpaceDE w:val="0"/>
              <w:autoSpaceDN w:val="0"/>
              <w:adjustRightInd w:val="0"/>
              <w:jc w:val="center"/>
            </w:pPr>
            <w:r w:rsidRPr="00B31F62">
              <w:t>ед.</w:t>
            </w:r>
          </w:p>
        </w:tc>
        <w:tc>
          <w:tcPr>
            <w:tcW w:w="996" w:type="dxa"/>
            <w:tcBorders>
              <w:left w:val="single" w:sz="4" w:space="0" w:color="auto"/>
              <w:bottom w:val="single" w:sz="4" w:space="0" w:color="auto"/>
              <w:right w:val="single" w:sz="4" w:space="0" w:color="auto"/>
            </w:tcBorders>
          </w:tcPr>
          <w:p w:rsidR="002C0CE7" w:rsidRPr="00B31F62" w:rsidRDefault="002C0CE7" w:rsidP="00162D3D">
            <w:pPr>
              <w:widowControl w:val="0"/>
              <w:autoSpaceDE w:val="0"/>
              <w:autoSpaceDN w:val="0"/>
              <w:adjustRightInd w:val="0"/>
              <w:jc w:val="center"/>
              <w:rPr>
                <w:lang w:val="en-US"/>
              </w:rPr>
            </w:pPr>
            <w:r w:rsidRPr="00B31F62">
              <w:rPr>
                <w:lang w:val="en-US"/>
              </w:rPr>
              <w:t>4300</w:t>
            </w:r>
          </w:p>
          <w:p w:rsidR="002C0CE7" w:rsidRPr="00B31F62" w:rsidRDefault="002C0CE7" w:rsidP="00162D3D">
            <w:pPr>
              <w:widowControl w:val="0"/>
              <w:autoSpaceDE w:val="0"/>
              <w:autoSpaceDN w:val="0"/>
              <w:adjustRightInd w:val="0"/>
              <w:jc w:val="center"/>
              <w:rPr>
                <w:lang w:val="en-US"/>
              </w:rPr>
            </w:pPr>
          </w:p>
        </w:tc>
        <w:tc>
          <w:tcPr>
            <w:tcW w:w="1131" w:type="dxa"/>
            <w:tcBorders>
              <w:left w:val="single" w:sz="4" w:space="0" w:color="auto"/>
              <w:bottom w:val="single" w:sz="4" w:space="0" w:color="auto"/>
              <w:right w:val="single" w:sz="4" w:space="0" w:color="auto"/>
            </w:tcBorders>
          </w:tcPr>
          <w:p w:rsidR="002C0CE7" w:rsidRPr="009C4C4B" w:rsidRDefault="002C0CE7" w:rsidP="00162D3D">
            <w:pPr>
              <w:ind w:right="69"/>
              <w:jc w:val="center"/>
              <w:rPr>
                <w:lang w:val="en-US"/>
              </w:rPr>
            </w:pPr>
            <w:r w:rsidRPr="009C4C4B">
              <w:rPr>
                <w:lang w:val="en-US"/>
              </w:rPr>
              <w:t>4500</w:t>
            </w:r>
          </w:p>
        </w:tc>
        <w:tc>
          <w:tcPr>
            <w:tcW w:w="1278" w:type="dxa"/>
            <w:gridSpan w:val="2"/>
            <w:tcBorders>
              <w:left w:val="single" w:sz="4" w:space="0" w:color="auto"/>
              <w:bottom w:val="single" w:sz="4" w:space="0" w:color="auto"/>
              <w:right w:val="single" w:sz="4" w:space="0" w:color="auto"/>
            </w:tcBorders>
          </w:tcPr>
          <w:p w:rsidR="002C0CE7" w:rsidRPr="009C4C4B" w:rsidRDefault="002C0CE7" w:rsidP="00162D3D">
            <w:pPr>
              <w:jc w:val="center"/>
            </w:pPr>
            <w:r w:rsidRPr="009C4C4B">
              <w:t>3000</w:t>
            </w:r>
          </w:p>
        </w:tc>
        <w:tc>
          <w:tcPr>
            <w:tcW w:w="991" w:type="dxa"/>
            <w:tcBorders>
              <w:left w:val="single" w:sz="4" w:space="0" w:color="auto"/>
              <w:bottom w:val="single" w:sz="4" w:space="0" w:color="auto"/>
              <w:right w:val="single" w:sz="4" w:space="0" w:color="auto"/>
            </w:tcBorders>
          </w:tcPr>
          <w:p w:rsidR="002C0CE7" w:rsidRPr="009C4C4B" w:rsidRDefault="002C0CE7" w:rsidP="00162D3D">
            <w:pPr>
              <w:jc w:val="center"/>
            </w:pPr>
            <w:r w:rsidRPr="009C4C4B">
              <w:t>3000</w:t>
            </w:r>
          </w:p>
        </w:tc>
        <w:tc>
          <w:tcPr>
            <w:tcW w:w="1134" w:type="dxa"/>
            <w:tcBorders>
              <w:left w:val="single" w:sz="4" w:space="0" w:color="auto"/>
              <w:bottom w:val="single" w:sz="4" w:space="0" w:color="auto"/>
              <w:right w:val="single" w:sz="4" w:space="0" w:color="auto"/>
            </w:tcBorders>
          </w:tcPr>
          <w:p w:rsidR="002C0CE7" w:rsidRPr="009C4C4B" w:rsidRDefault="002C0CE7" w:rsidP="00162D3D">
            <w:pPr>
              <w:jc w:val="center"/>
            </w:pPr>
            <w:r w:rsidRPr="009C4C4B">
              <w:t>3000</w:t>
            </w:r>
          </w:p>
        </w:tc>
        <w:tc>
          <w:tcPr>
            <w:tcW w:w="1418" w:type="dxa"/>
            <w:tcBorders>
              <w:left w:val="single" w:sz="4" w:space="0" w:color="auto"/>
              <w:bottom w:val="single" w:sz="4" w:space="0" w:color="auto"/>
              <w:right w:val="single" w:sz="4" w:space="0" w:color="auto"/>
            </w:tcBorders>
          </w:tcPr>
          <w:p w:rsidR="002C0CE7" w:rsidRPr="009C4C4B" w:rsidRDefault="002C0CE7" w:rsidP="00162D3D">
            <w:pPr>
              <w:jc w:val="center"/>
            </w:pPr>
            <w:r w:rsidRPr="009C4C4B">
              <w:t>3000</w:t>
            </w:r>
          </w:p>
        </w:tc>
        <w:tc>
          <w:tcPr>
            <w:tcW w:w="1276" w:type="dxa"/>
            <w:tcBorders>
              <w:left w:val="single" w:sz="4" w:space="0" w:color="auto"/>
              <w:bottom w:val="single" w:sz="4" w:space="0" w:color="auto"/>
              <w:right w:val="single" w:sz="4" w:space="0" w:color="auto"/>
            </w:tcBorders>
          </w:tcPr>
          <w:p w:rsidR="002C0CE7" w:rsidRPr="009C4C4B" w:rsidRDefault="002C0CE7" w:rsidP="00162D3D">
            <w:pPr>
              <w:jc w:val="center"/>
            </w:pPr>
            <w:r w:rsidRPr="009C4C4B">
              <w:t>3000</w:t>
            </w:r>
          </w:p>
        </w:tc>
        <w:tc>
          <w:tcPr>
            <w:tcW w:w="1276" w:type="dxa"/>
            <w:tcBorders>
              <w:left w:val="single" w:sz="4" w:space="0" w:color="auto"/>
              <w:bottom w:val="single" w:sz="4" w:space="0" w:color="auto"/>
              <w:right w:val="single" w:sz="4" w:space="0" w:color="auto"/>
            </w:tcBorders>
          </w:tcPr>
          <w:p w:rsidR="002C0CE7" w:rsidRPr="009C4C4B" w:rsidRDefault="002C0CE7" w:rsidP="00162D3D">
            <w:pPr>
              <w:jc w:val="center"/>
            </w:pPr>
            <w:r w:rsidRPr="009C4C4B">
              <w:rPr>
                <w:lang w:val="en-US"/>
              </w:rPr>
              <w:t>4500</w:t>
            </w:r>
          </w:p>
        </w:tc>
        <w:tc>
          <w:tcPr>
            <w:tcW w:w="1418" w:type="dxa"/>
            <w:tcBorders>
              <w:left w:val="single" w:sz="4" w:space="0" w:color="auto"/>
              <w:bottom w:val="single" w:sz="4" w:space="0" w:color="auto"/>
              <w:right w:val="single" w:sz="4" w:space="0" w:color="auto"/>
            </w:tcBorders>
          </w:tcPr>
          <w:p w:rsidR="002C0CE7" w:rsidRPr="00B31F62" w:rsidRDefault="002C0CE7" w:rsidP="00162D3D">
            <w:pPr>
              <w:jc w:val="center"/>
            </w:pPr>
            <w:r w:rsidRPr="00B31F62">
              <w:rPr>
                <w:lang w:val="en-US"/>
              </w:rPr>
              <w:t>4500</w:t>
            </w:r>
          </w:p>
        </w:tc>
      </w:tr>
      <w:tr w:rsidR="002C0CE7" w:rsidRPr="009F7783" w:rsidTr="00162D3D">
        <w:trPr>
          <w:tblCellSpacing w:w="5" w:type="nil"/>
        </w:trPr>
        <w:tc>
          <w:tcPr>
            <w:tcW w:w="709" w:type="dxa"/>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2.</w:t>
            </w:r>
          </w:p>
        </w:tc>
        <w:tc>
          <w:tcPr>
            <w:tcW w:w="2693" w:type="dxa"/>
            <w:tcBorders>
              <w:left w:val="single" w:sz="4" w:space="0" w:color="auto"/>
              <w:bottom w:val="single" w:sz="4" w:space="0" w:color="auto"/>
              <w:right w:val="single" w:sz="4" w:space="0" w:color="auto"/>
            </w:tcBorders>
          </w:tcPr>
          <w:p w:rsidR="002C0CE7" w:rsidRPr="00FB66F7" w:rsidRDefault="002C0CE7" w:rsidP="00162D3D">
            <w:pPr>
              <w:widowControl w:val="0"/>
              <w:autoSpaceDE w:val="0"/>
              <w:autoSpaceDN w:val="0"/>
              <w:adjustRightInd w:val="0"/>
              <w:rPr>
                <w:highlight w:val="yellow"/>
              </w:rPr>
            </w:pPr>
            <w:r w:rsidRPr="00F05D44">
              <w:rPr>
                <w:lang w:eastAsia="en-US"/>
              </w:rPr>
              <w:t>Общее количество посещений культурно-досуговых мероприятий на 1000 человек населения</w:t>
            </w:r>
          </w:p>
        </w:tc>
        <w:tc>
          <w:tcPr>
            <w:tcW w:w="850" w:type="dxa"/>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t>ед.</w:t>
            </w:r>
          </w:p>
        </w:tc>
        <w:tc>
          <w:tcPr>
            <w:tcW w:w="996" w:type="dxa"/>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t>12365</w:t>
            </w:r>
          </w:p>
        </w:tc>
        <w:tc>
          <w:tcPr>
            <w:tcW w:w="1131" w:type="dxa"/>
            <w:tcBorders>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pPr>
            <w:r w:rsidRPr="009C4C4B">
              <w:t>12365</w:t>
            </w:r>
          </w:p>
        </w:tc>
        <w:tc>
          <w:tcPr>
            <w:tcW w:w="1278" w:type="dxa"/>
            <w:gridSpan w:val="2"/>
            <w:tcBorders>
              <w:left w:val="single" w:sz="4" w:space="0" w:color="auto"/>
              <w:bottom w:val="single" w:sz="4" w:space="0" w:color="auto"/>
              <w:right w:val="single" w:sz="4" w:space="0" w:color="auto"/>
            </w:tcBorders>
          </w:tcPr>
          <w:p w:rsidR="002C0CE7" w:rsidRPr="009C4C4B" w:rsidRDefault="002C0CE7" w:rsidP="00162D3D">
            <w:pPr>
              <w:jc w:val="center"/>
            </w:pPr>
            <w:r w:rsidRPr="009C4C4B">
              <w:t>12365</w:t>
            </w:r>
          </w:p>
        </w:tc>
        <w:tc>
          <w:tcPr>
            <w:tcW w:w="991" w:type="dxa"/>
            <w:tcBorders>
              <w:left w:val="single" w:sz="4" w:space="0" w:color="auto"/>
              <w:bottom w:val="single" w:sz="4" w:space="0" w:color="auto"/>
              <w:right w:val="single" w:sz="4" w:space="0" w:color="auto"/>
            </w:tcBorders>
          </w:tcPr>
          <w:p w:rsidR="002C0CE7" w:rsidRPr="009C4C4B" w:rsidRDefault="002C0CE7" w:rsidP="00162D3D">
            <w:pPr>
              <w:jc w:val="center"/>
            </w:pPr>
            <w:r w:rsidRPr="009C4C4B">
              <w:t>12365</w:t>
            </w:r>
          </w:p>
        </w:tc>
        <w:tc>
          <w:tcPr>
            <w:tcW w:w="1134" w:type="dxa"/>
            <w:tcBorders>
              <w:left w:val="single" w:sz="4" w:space="0" w:color="auto"/>
              <w:bottom w:val="single" w:sz="4" w:space="0" w:color="auto"/>
              <w:right w:val="single" w:sz="4" w:space="0" w:color="auto"/>
            </w:tcBorders>
          </w:tcPr>
          <w:p w:rsidR="002C0CE7" w:rsidRPr="009C4C4B" w:rsidRDefault="002C0CE7" w:rsidP="00162D3D">
            <w:pPr>
              <w:jc w:val="center"/>
            </w:pPr>
            <w:r w:rsidRPr="009C4C4B">
              <w:t>12365</w:t>
            </w:r>
          </w:p>
        </w:tc>
        <w:tc>
          <w:tcPr>
            <w:tcW w:w="1418" w:type="dxa"/>
            <w:tcBorders>
              <w:left w:val="single" w:sz="4" w:space="0" w:color="auto"/>
              <w:bottom w:val="single" w:sz="4" w:space="0" w:color="auto"/>
              <w:right w:val="single" w:sz="4" w:space="0" w:color="auto"/>
            </w:tcBorders>
          </w:tcPr>
          <w:p w:rsidR="002C0CE7" w:rsidRPr="009C4C4B" w:rsidRDefault="002C0CE7" w:rsidP="00162D3D">
            <w:pPr>
              <w:jc w:val="center"/>
            </w:pPr>
            <w:r w:rsidRPr="009C4C4B">
              <w:t>12365</w:t>
            </w:r>
          </w:p>
        </w:tc>
        <w:tc>
          <w:tcPr>
            <w:tcW w:w="1276" w:type="dxa"/>
            <w:tcBorders>
              <w:left w:val="single" w:sz="4" w:space="0" w:color="auto"/>
              <w:bottom w:val="single" w:sz="4" w:space="0" w:color="auto"/>
              <w:right w:val="single" w:sz="4" w:space="0" w:color="auto"/>
            </w:tcBorders>
          </w:tcPr>
          <w:p w:rsidR="002C0CE7" w:rsidRPr="009C4C4B" w:rsidRDefault="002C0CE7" w:rsidP="00162D3D">
            <w:pPr>
              <w:jc w:val="center"/>
            </w:pPr>
            <w:r w:rsidRPr="009C4C4B">
              <w:t>12365</w:t>
            </w:r>
          </w:p>
        </w:tc>
        <w:tc>
          <w:tcPr>
            <w:tcW w:w="1276" w:type="dxa"/>
            <w:tcBorders>
              <w:left w:val="single" w:sz="4" w:space="0" w:color="auto"/>
              <w:bottom w:val="single" w:sz="4" w:space="0" w:color="auto"/>
              <w:right w:val="single" w:sz="4" w:space="0" w:color="auto"/>
            </w:tcBorders>
          </w:tcPr>
          <w:p w:rsidR="002C0CE7" w:rsidRPr="009C4C4B" w:rsidRDefault="002C0CE7" w:rsidP="00162D3D">
            <w:pPr>
              <w:jc w:val="center"/>
            </w:pPr>
            <w:r w:rsidRPr="009C4C4B">
              <w:t>12365</w:t>
            </w:r>
          </w:p>
        </w:tc>
        <w:tc>
          <w:tcPr>
            <w:tcW w:w="1418" w:type="dxa"/>
            <w:tcBorders>
              <w:left w:val="single" w:sz="4" w:space="0" w:color="auto"/>
              <w:bottom w:val="single" w:sz="4" w:space="0" w:color="auto"/>
              <w:right w:val="single" w:sz="4" w:space="0" w:color="auto"/>
            </w:tcBorders>
          </w:tcPr>
          <w:p w:rsidR="002C0CE7" w:rsidRPr="00B31F62" w:rsidRDefault="002C0CE7" w:rsidP="00162D3D">
            <w:pPr>
              <w:jc w:val="center"/>
            </w:pPr>
            <w:r w:rsidRPr="00B31F62">
              <w:t>12365</w:t>
            </w:r>
          </w:p>
        </w:tc>
      </w:tr>
      <w:tr w:rsidR="002C0CE7" w:rsidRPr="009F7783" w:rsidTr="00162D3D">
        <w:trPr>
          <w:tblCellSpacing w:w="5" w:type="nil"/>
        </w:trPr>
        <w:tc>
          <w:tcPr>
            <w:tcW w:w="709" w:type="dxa"/>
            <w:tcBorders>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t>3</w:t>
            </w:r>
            <w:r w:rsidRPr="009F7783">
              <w:t>.</w:t>
            </w:r>
          </w:p>
        </w:tc>
        <w:tc>
          <w:tcPr>
            <w:tcW w:w="2693"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autoSpaceDE w:val="0"/>
              <w:autoSpaceDN w:val="0"/>
              <w:adjustRightInd w:val="0"/>
              <w:ind w:hanging="75"/>
              <w:jc w:val="both"/>
              <w:rPr>
                <w:lang w:eastAsia="en-US"/>
              </w:rPr>
            </w:pPr>
            <w:r w:rsidRPr="009F7783">
              <w:rPr>
                <w:lang w:eastAsia="en-US"/>
              </w:rPr>
              <w:t>Соотношение средней заработной платы работников учреждений культуры к средней заработной плате по Ростовской области</w:t>
            </w:r>
          </w:p>
        </w:tc>
        <w:tc>
          <w:tcPr>
            <w:tcW w:w="850"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proofErr w:type="gramStart"/>
            <w:r w:rsidRPr="009F7783">
              <w:t>про-цент</w:t>
            </w:r>
            <w:proofErr w:type="gramEnd"/>
          </w:p>
        </w:tc>
        <w:tc>
          <w:tcPr>
            <w:tcW w:w="99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56,0</w:t>
            </w:r>
          </w:p>
        </w:tc>
        <w:tc>
          <w:tcPr>
            <w:tcW w:w="1131"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pPr>
            <w:r w:rsidRPr="009C4C4B">
              <w:t>56,1</w:t>
            </w:r>
          </w:p>
        </w:tc>
        <w:tc>
          <w:tcPr>
            <w:tcW w:w="1278" w:type="dxa"/>
            <w:gridSpan w:val="2"/>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pPr>
            <w:r w:rsidRPr="009C4C4B">
              <w:t>64,9</w:t>
            </w:r>
          </w:p>
        </w:tc>
        <w:tc>
          <w:tcPr>
            <w:tcW w:w="991"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rPr>
                <w:lang w:eastAsia="en-US"/>
              </w:rPr>
            </w:pPr>
            <w:r w:rsidRPr="009C4C4B">
              <w:rPr>
                <w:lang w:eastAsia="en-US"/>
              </w:rPr>
              <w:t>73,7</w:t>
            </w:r>
          </w:p>
        </w:tc>
        <w:tc>
          <w:tcPr>
            <w:tcW w:w="1134"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rPr>
                <w:lang w:eastAsia="en-US"/>
              </w:rPr>
            </w:pPr>
            <w:r w:rsidRPr="009C4C4B">
              <w:rPr>
                <w:lang w:eastAsia="en-US"/>
              </w:rPr>
              <w:t>82,4</w:t>
            </w:r>
          </w:p>
        </w:tc>
        <w:tc>
          <w:tcPr>
            <w:tcW w:w="1418"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rPr>
                <w:lang w:eastAsia="en-US"/>
              </w:rPr>
            </w:pPr>
            <w:r w:rsidRPr="009C4C4B">
              <w:rPr>
                <w:lang w:eastAsia="en-US"/>
              </w:rPr>
              <w:t>91,2</w:t>
            </w:r>
          </w:p>
        </w:tc>
        <w:tc>
          <w:tcPr>
            <w:tcW w:w="1276"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rPr>
                <w:lang w:eastAsia="en-US"/>
              </w:rPr>
            </w:pPr>
            <w:r w:rsidRPr="009C4C4B">
              <w:rPr>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rPr>
                <w:lang w:eastAsia="en-US"/>
              </w:rPr>
            </w:pPr>
            <w:r w:rsidRPr="009C4C4B">
              <w:rPr>
                <w:lang w:eastAsia="en-US"/>
              </w:rPr>
              <w:t>100,0</w:t>
            </w:r>
          </w:p>
        </w:tc>
        <w:tc>
          <w:tcPr>
            <w:tcW w:w="1418"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rPr>
                <w:lang w:eastAsia="en-US"/>
              </w:rPr>
            </w:pPr>
            <w:r w:rsidRPr="009F7783">
              <w:rPr>
                <w:lang w:eastAsia="en-US"/>
              </w:rPr>
              <w:t>100,0</w:t>
            </w:r>
          </w:p>
        </w:tc>
      </w:tr>
      <w:tr w:rsidR="002C0CE7" w:rsidRPr="009F7783" w:rsidTr="00162D3D">
        <w:trPr>
          <w:tblCellSpacing w:w="5" w:type="nil"/>
        </w:trPr>
        <w:tc>
          <w:tcPr>
            <w:tcW w:w="15170" w:type="dxa"/>
            <w:gridSpan w:val="13"/>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rPr>
                <w:lang w:eastAsia="en-US"/>
              </w:rPr>
            </w:pPr>
            <w:r w:rsidRPr="009C4C4B">
              <w:rPr>
                <w:lang w:eastAsia="en-US"/>
              </w:rPr>
              <w:t>Подпрограмма 1. «Библиотечное обслуживание»</w:t>
            </w:r>
          </w:p>
        </w:tc>
      </w:tr>
      <w:tr w:rsidR="002C0CE7" w:rsidRPr="009F7783" w:rsidTr="00162D3D">
        <w:trPr>
          <w:tblCellSpacing w:w="5" w:type="nil"/>
        </w:trPr>
        <w:tc>
          <w:tcPr>
            <w:tcW w:w="70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1.1</w:t>
            </w:r>
          </w:p>
        </w:tc>
        <w:tc>
          <w:tcPr>
            <w:tcW w:w="2693"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Количество посещений библиотек</w:t>
            </w:r>
          </w:p>
        </w:tc>
        <w:tc>
          <w:tcPr>
            <w:tcW w:w="850"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тыс. чел.</w:t>
            </w:r>
          </w:p>
        </w:tc>
        <w:tc>
          <w:tcPr>
            <w:tcW w:w="99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10,3</w:t>
            </w:r>
          </w:p>
        </w:tc>
        <w:tc>
          <w:tcPr>
            <w:tcW w:w="1131"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jc w:val="center"/>
            </w:pPr>
            <w:r w:rsidRPr="009C4C4B">
              <w:t>9,6</w:t>
            </w:r>
          </w:p>
        </w:tc>
        <w:tc>
          <w:tcPr>
            <w:tcW w:w="1278" w:type="dxa"/>
            <w:gridSpan w:val="2"/>
            <w:tcBorders>
              <w:top w:val="single" w:sz="4" w:space="0" w:color="auto"/>
              <w:left w:val="single" w:sz="4" w:space="0" w:color="auto"/>
              <w:bottom w:val="single" w:sz="4" w:space="0" w:color="auto"/>
              <w:right w:val="single" w:sz="4" w:space="0" w:color="auto"/>
            </w:tcBorders>
          </w:tcPr>
          <w:p w:rsidR="002C0CE7" w:rsidRPr="009C4C4B" w:rsidRDefault="002C0CE7" w:rsidP="00162D3D">
            <w:pPr>
              <w:jc w:val="center"/>
            </w:pPr>
            <w:r w:rsidRPr="009C4C4B">
              <w:t>6,0</w:t>
            </w:r>
          </w:p>
        </w:tc>
        <w:tc>
          <w:tcPr>
            <w:tcW w:w="991"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jc w:val="center"/>
            </w:pPr>
            <w:r w:rsidRPr="009C4C4B">
              <w:t>6,0</w:t>
            </w:r>
          </w:p>
        </w:tc>
        <w:tc>
          <w:tcPr>
            <w:tcW w:w="1134"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jc w:val="center"/>
            </w:pPr>
            <w:r w:rsidRPr="009C4C4B">
              <w:t>6,0</w:t>
            </w:r>
          </w:p>
        </w:tc>
        <w:tc>
          <w:tcPr>
            <w:tcW w:w="1418"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jc w:val="center"/>
            </w:pPr>
            <w:r w:rsidRPr="009C4C4B">
              <w:t>6,0</w:t>
            </w:r>
          </w:p>
        </w:tc>
        <w:tc>
          <w:tcPr>
            <w:tcW w:w="1276"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jc w:val="center"/>
            </w:pPr>
            <w:r w:rsidRPr="009C4C4B">
              <w:t>6,0</w:t>
            </w:r>
          </w:p>
        </w:tc>
        <w:tc>
          <w:tcPr>
            <w:tcW w:w="1276"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jc w:val="center"/>
            </w:pPr>
            <w:r w:rsidRPr="009C4C4B">
              <w:t>9,6</w:t>
            </w:r>
          </w:p>
        </w:tc>
        <w:tc>
          <w:tcPr>
            <w:tcW w:w="1418"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jc w:val="center"/>
            </w:pPr>
            <w:r w:rsidRPr="009F7783">
              <w:t>9,6</w:t>
            </w:r>
          </w:p>
        </w:tc>
      </w:tr>
      <w:tr w:rsidR="002C0CE7" w:rsidRPr="009F7783" w:rsidTr="00162D3D">
        <w:trPr>
          <w:tblCellSpacing w:w="5" w:type="nil"/>
        </w:trPr>
        <w:tc>
          <w:tcPr>
            <w:tcW w:w="70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1.2</w:t>
            </w:r>
          </w:p>
        </w:tc>
        <w:tc>
          <w:tcPr>
            <w:tcW w:w="2693"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 xml:space="preserve">Количество выданных </w:t>
            </w:r>
            <w:r w:rsidRPr="009F7783">
              <w:lastRenderedPageBreak/>
              <w:t>документов из фонда  библиотеки</w:t>
            </w:r>
          </w:p>
        </w:tc>
        <w:tc>
          <w:tcPr>
            <w:tcW w:w="850"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lastRenderedPageBreak/>
              <w:t xml:space="preserve">тыс. </w:t>
            </w:r>
            <w:r w:rsidRPr="009F7783">
              <w:lastRenderedPageBreak/>
              <w:t>экз.</w:t>
            </w:r>
          </w:p>
        </w:tc>
        <w:tc>
          <w:tcPr>
            <w:tcW w:w="99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lastRenderedPageBreak/>
              <w:t>21,0</w:t>
            </w:r>
          </w:p>
        </w:tc>
        <w:tc>
          <w:tcPr>
            <w:tcW w:w="1131"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20,9</w:t>
            </w:r>
          </w:p>
        </w:tc>
        <w:tc>
          <w:tcPr>
            <w:tcW w:w="1278" w:type="dxa"/>
            <w:gridSpan w:val="2"/>
            <w:tcBorders>
              <w:top w:val="single" w:sz="4" w:space="0" w:color="auto"/>
              <w:left w:val="single" w:sz="4" w:space="0" w:color="auto"/>
              <w:bottom w:val="single" w:sz="4" w:space="0" w:color="auto"/>
              <w:right w:val="single" w:sz="4" w:space="0" w:color="auto"/>
            </w:tcBorders>
          </w:tcPr>
          <w:p w:rsidR="002C0CE7" w:rsidRPr="009F7783" w:rsidRDefault="002C0CE7" w:rsidP="00162D3D">
            <w:pPr>
              <w:jc w:val="center"/>
              <w:rPr>
                <w:lang w:val="en-US"/>
              </w:rPr>
            </w:pPr>
            <w:r w:rsidRPr="009F7783">
              <w:t>20,9</w:t>
            </w:r>
          </w:p>
        </w:tc>
        <w:tc>
          <w:tcPr>
            <w:tcW w:w="991"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jc w:val="center"/>
              <w:rPr>
                <w:lang w:val="en-US"/>
              </w:rPr>
            </w:pPr>
            <w:r w:rsidRPr="009F7783">
              <w:t>20,9</w:t>
            </w:r>
          </w:p>
        </w:tc>
        <w:tc>
          <w:tcPr>
            <w:tcW w:w="1134"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tabs>
                <w:tab w:val="left" w:pos="210"/>
                <w:tab w:val="center" w:pos="492"/>
              </w:tabs>
              <w:jc w:val="center"/>
            </w:pPr>
            <w:r w:rsidRPr="009F7783">
              <w:t>20,9</w:t>
            </w:r>
          </w:p>
        </w:tc>
        <w:tc>
          <w:tcPr>
            <w:tcW w:w="1418"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jc w:val="center"/>
              <w:rPr>
                <w:lang w:val="en-US"/>
              </w:rPr>
            </w:pPr>
            <w:r w:rsidRPr="009F7783">
              <w:t>20,9</w:t>
            </w:r>
          </w:p>
        </w:tc>
        <w:tc>
          <w:tcPr>
            <w:tcW w:w="127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jc w:val="center"/>
              <w:rPr>
                <w:lang w:val="en-US"/>
              </w:rPr>
            </w:pPr>
            <w:r w:rsidRPr="009F7783">
              <w:t>20,9</w:t>
            </w:r>
          </w:p>
        </w:tc>
        <w:tc>
          <w:tcPr>
            <w:tcW w:w="127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jc w:val="center"/>
              <w:rPr>
                <w:lang w:val="en-US"/>
              </w:rPr>
            </w:pPr>
            <w:r w:rsidRPr="009F7783">
              <w:t>20,9</w:t>
            </w:r>
          </w:p>
        </w:tc>
        <w:tc>
          <w:tcPr>
            <w:tcW w:w="1418"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jc w:val="center"/>
              <w:rPr>
                <w:lang w:val="en-US"/>
              </w:rPr>
            </w:pPr>
            <w:r w:rsidRPr="009F7783">
              <w:t>20,9</w:t>
            </w:r>
          </w:p>
        </w:tc>
      </w:tr>
      <w:tr w:rsidR="002C0CE7" w:rsidRPr="009F7783" w:rsidTr="00162D3D">
        <w:trPr>
          <w:tblCellSpacing w:w="5" w:type="nil"/>
        </w:trPr>
        <w:tc>
          <w:tcPr>
            <w:tcW w:w="15170" w:type="dxa"/>
            <w:gridSpan w:val="13"/>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rPr>
                <w:lang w:eastAsia="en-US"/>
              </w:rPr>
            </w:pPr>
            <w:r w:rsidRPr="009F7783">
              <w:rPr>
                <w:lang w:eastAsia="en-US"/>
              </w:rPr>
              <w:lastRenderedPageBreak/>
              <w:t>Подпрограмма 2. «Организация досуга»</w:t>
            </w:r>
          </w:p>
        </w:tc>
      </w:tr>
      <w:tr w:rsidR="002C0CE7" w:rsidRPr="009F7783" w:rsidTr="00162D3D">
        <w:trPr>
          <w:tblCellSpacing w:w="5" w:type="nil"/>
        </w:trPr>
        <w:tc>
          <w:tcPr>
            <w:tcW w:w="70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2.1</w:t>
            </w:r>
          </w:p>
        </w:tc>
        <w:tc>
          <w:tcPr>
            <w:tcW w:w="2693"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Увеличение численности участников культурно-досуговых мероприятий</w:t>
            </w:r>
          </w:p>
        </w:tc>
        <w:tc>
          <w:tcPr>
            <w:tcW w:w="850"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proofErr w:type="gramStart"/>
            <w:r w:rsidRPr="009F7783">
              <w:t>про-цент</w:t>
            </w:r>
            <w:proofErr w:type="gramEnd"/>
          </w:p>
        </w:tc>
        <w:tc>
          <w:tcPr>
            <w:tcW w:w="99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w:t>
            </w:r>
          </w:p>
        </w:tc>
        <w:tc>
          <w:tcPr>
            <w:tcW w:w="1131" w:type="dxa"/>
            <w:tcBorders>
              <w:top w:val="single" w:sz="4" w:space="0" w:color="auto"/>
              <w:left w:val="single" w:sz="4" w:space="0" w:color="auto"/>
              <w:bottom w:val="single" w:sz="4" w:space="0" w:color="auto"/>
              <w:right w:val="single" w:sz="4" w:space="0" w:color="auto"/>
            </w:tcBorders>
          </w:tcPr>
          <w:p w:rsidR="002C0CE7" w:rsidRPr="00B31F62" w:rsidRDefault="002C0CE7" w:rsidP="00162D3D">
            <w:pPr>
              <w:widowControl w:val="0"/>
              <w:autoSpaceDE w:val="0"/>
              <w:autoSpaceDN w:val="0"/>
              <w:adjustRightInd w:val="0"/>
              <w:jc w:val="center"/>
            </w:pPr>
            <w:r w:rsidRPr="00B31F62">
              <w:t>6,3</w:t>
            </w:r>
          </w:p>
        </w:tc>
        <w:tc>
          <w:tcPr>
            <w:tcW w:w="1278" w:type="dxa"/>
            <w:gridSpan w:val="2"/>
            <w:tcBorders>
              <w:top w:val="single" w:sz="4" w:space="0" w:color="auto"/>
              <w:left w:val="single" w:sz="4" w:space="0" w:color="auto"/>
              <w:bottom w:val="single" w:sz="4" w:space="0" w:color="auto"/>
              <w:right w:val="single" w:sz="4" w:space="0" w:color="auto"/>
            </w:tcBorders>
          </w:tcPr>
          <w:p w:rsidR="002C0CE7" w:rsidRPr="00B31F62" w:rsidRDefault="002C0CE7" w:rsidP="00162D3D">
            <w:pPr>
              <w:widowControl w:val="0"/>
              <w:autoSpaceDE w:val="0"/>
              <w:autoSpaceDN w:val="0"/>
              <w:adjustRightInd w:val="0"/>
              <w:jc w:val="center"/>
            </w:pPr>
            <w:r w:rsidRPr="00B31F62">
              <w:t>0,03</w:t>
            </w:r>
          </w:p>
        </w:tc>
        <w:tc>
          <w:tcPr>
            <w:tcW w:w="991" w:type="dxa"/>
            <w:tcBorders>
              <w:top w:val="single" w:sz="4" w:space="0" w:color="auto"/>
              <w:left w:val="single" w:sz="4" w:space="0" w:color="auto"/>
              <w:bottom w:val="single" w:sz="4" w:space="0" w:color="auto"/>
              <w:right w:val="single" w:sz="4" w:space="0" w:color="auto"/>
            </w:tcBorders>
          </w:tcPr>
          <w:p w:rsidR="002C0CE7" w:rsidRPr="00B31F62" w:rsidRDefault="002C0CE7" w:rsidP="00162D3D">
            <w:pPr>
              <w:widowControl w:val="0"/>
              <w:autoSpaceDE w:val="0"/>
              <w:autoSpaceDN w:val="0"/>
              <w:adjustRightInd w:val="0"/>
              <w:jc w:val="center"/>
            </w:pPr>
            <w:r w:rsidRPr="00B31F62">
              <w:t>0,02</w:t>
            </w:r>
          </w:p>
        </w:tc>
        <w:tc>
          <w:tcPr>
            <w:tcW w:w="1134" w:type="dxa"/>
            <w:tcBorders>
              <w:top w:val="single" w:sz="4" w:space="0" w:color="auto"/>
              <w:left w:val="single" w:sz="4" w:space="0" w:color="auto"/>
              <w:bottom w:val="single" w:sz="4" w:space="0" w:color="auto"/>
              <w:right w:val="single" w:sz="4" w:space="0" w:color="auto"/>
            </w:tcBorders>
          </w:tcPr>
          <w:p w:rsidR="002C0CE7" w:rsidRPr="00B31F62" w:rsidRDefault="002C0CE7" w:rsidP="00162D3D">
            <w:pPr>
              <w:jc w:val="center"/>
            </w:pPr>
            <w:r w:rsidRPr="00B31F62">
              <w:t>0,02</w:t>
            </w:r>
          </w:p>
        </w:tc>
        <w:tc>
          <w:tcPr>
            <w:tcW w:w="1418" w:type="dxa"/>
            <w:tcBorders>
              <w:top w:val="single" w:sz="4" w:space="0" w:color="auto"/>
              <w:left w:val="single" w:sz="4" w:space="0" w:color="auto"/>
              <w:bottom w:val="single" w:sz="4" w:space="0" w:color="auto"/>
              <w:right w:val="single" w:sz="4" w:space="0" w:color="auto"/>
            </w:tcBorders>
          </w:tcPr>
          <w:p w:rsidR="002C0CE7" w:rsidRPr="00B31F62" w:rsidRDefault="002C0CE7" w:rsidP="00162D3D">
            <w:pPr>
              <w:jc w:val="center"/>
            </w:pPr>
            <w:r w:rsidRPr="00B31F62">
              <w:t>0,02</w:t>
            </w:r>
          </w:p>
        </w:tc>
        <w:tc>
          <w:tcPr>
            <w:tcW w:w="1276" w:type="dxa"/>
            <w:tcBorders>
              <w:top w:val="single" w:sz="4" w:space="0" w:color="auto"/>
              <w:left w:val="single" w:sz="4" w:space="0" w:color="auto"/>
              <w:bottom w:val="single" w:sz="4" w:space="0" w:color="auto"/>
              <w:right w:val="single" w:sz="4" w:space="0" w:color="auto"/>
            </w:tcBorders>
          </w:tcPr>
          <w:p w:rsidR="002C0CE7" w:rsidRPr="00B31F62" w:rsidRDefault="002C0CE7" w:rsidP="00162D3D">
            <w:pPr>
              <w:jc w:val="center"/>
            </w:pPr>
            <w:r w:rsidRPr="00B31F62">
              <w:t>0,02</w:t>
            </w:r>
          </w:p>
        </w:tc>
        <w:tc>
          <w:tcPr>
            <w:tcW w:w="1276" w:type="dxa"/>
            <w:tcBorders>
              <w:top w:val="single" w:sz="4" w:space="0" w:color="auto"/>
              <w:left w:val="single" w:sz="4" w:space="0" w:color="auto"/>
              <w:bottom w:val="single" w:sz="4" w:space="0" w:color="auto"/>
              <w:right w:val="single" w:sz="4" w:space="0" w:color="auto"/>
            </w:tcBorders>
          </w:tcPr>
          <w:p w:rsidR="002C0CE7" w:rsidRPr="00B31F62" w:rsidRDefault="002C0CE7" w:rsidP="00162D3D">
            <w:pPr>
              <w:jc w:val="center"/>
            </w:pPr>
            <w:r w:rsidRPr="00B31F62">
              <w:t>0,02</w:t>
            </w:r>
          </w:p>
        </w:tc>
        <w:tc>
          <w:tcPr>
            <w:tcW w:w="1418" w:type="dxa"/>
            <w:tcBorders>
              <w:top w:val="single" w:sz="4" w:space="0" w:color="auto"/>
              <w:left w:val="single" w:sz="4" w:space="0" w:color="auto"/>
              <w:bottom w:val="single" w:sz="4" w:space="0" w:color="auto"/>
              <w:right w:val="single" w:sz="4" w:space="0" w:color="auto"/>
            </w:tcBorders>
          </w:tcPr>
          <w:p w:rsidR="002C0CE7" w:rsidRPr="00B31F62" w:rsidRDefault="002C0CE7" w:rsidP="00162D3D">
            <w:pPr>
              <w:jc w:val="center"/>
            </w:pPr>
            <w:r w:rsidRPr="00B31F62">
              <w:t>0,02</w:t>
            </w:r>
          </w:p>
        </w:tc>
      </w:tr>
    </w:tbl>
    <w:p w:rsidR="002C0CE7" w:rsidRPr="009F7783" w:rsidRDefault="002C0CE7" w:rsidP="002C0CE7">
      <w:pPr>
        <w:widowControl w:val="0"/>
        <w:tabs>
          <w:tab w:val="left" w:pos="9610"/>
        </w:tabs>
        <w:autoSpaceDE w:val="0"/>
        <w:autoSpaceDN w:val="0"/>
        <w:adjustRightInd w:val="0"/>
        <w:jc w:val="both"/>
        <w:rPr>
          <w:lang w:eastAsia="en-US"/>
        </w:rPr>
      </w:pPr>
    </w:p>
    <w:p w:rsidR="002C0CE7" w:rsidRPr="009F7783" w:rsidRDefault="002C0CE7" w:rsidP="002C0CE7">
      <w:pPr>
        <w:widowControl w:val="0"/>
        <w:tabs>
          <w:tab w:val="left" w:pos="9610"/>
        </w:tabs>
        <w:autoSpaceDE w:val="0"/>
        <w:autoSpaceDN w:val="0"/>
        <w:adjustRightInd w:val="0"/>
        <w:jc w:val="both"/>
      </w:pPr>
    </w:p>
    <w:p w:rsidR="002C0CE7" w:rsidRPr="009F7783" w:rsidRDefault="002C0CE7" w:rsidP="002C0CE7">
      <w:pPr>
        <w:widowControl w:val="0"/>
        <w:tabs>
          <w:tab w:val="left" w:pos="9610"/>
        </w:tabs>
        <w:autoSpaceDE w:val="0"/>
        <w:autoSpaceDN w:val="0"/>
        <w:adjustRightInd w:val="0"/>
        <w:jc w:val="both"/>
      </w:pPr>
    </w:p>
    <w:p w:rsidR="002C0CE7" w:rsidRPr="00825B1B" w:rsidRDefault="002C0CE7" w:rsidP="00C406B9">
      <w:pPr>
        <w:widowControl w:val="0"/>
        <w:tabs>
          <w:tab w:val="left" w:pos="9610"/>
        </w:tabs>
        <w:autoSpaceDE w:val="0"/>
        <w:autoSpaceDN w:val="0"/>
        <w:adjustRightInd w:val="0"/>
        <w:jc w:val="right"/>
      </w:pPr>
      <w:r w:rsidRPr="00825B1B">
        <w:t>Приложение № 2</w:t>
      </w:r>
    </w:p>
    <w:p w:rsidR="002C0CE7" w:rsidRPr="00825B1B" w:rsidRDefault="002C0CE7" w:rsidP="002C0CE7">
      <w:pPr>
        <w:widowControl w:val="0"/>
        <w:tabs>
          <w:tab w:val="left" w:pos="9610"/>
        </w:tabs>
        <w:autoSpaceDE w:val="0"/>
        <w:autoSpaceDN w:val="0"/>
        <w:adjustRightInd w:val="0"/>
        <w:jc w:val="right"/>
      </w:pPr>
      <w:r w:rsidRPr="00825B1B">
        <w:t>к муниципальной программе</w:t>
      </w:r>
    </w:p>
    <w:p w:rsidR="002C0CE7" w:rsidRPr="00825B1B" w:rsidRDefault="002C0CE7" w:rsidP="002C0CE7">
      <w:pPr>
        <w:widowControl w:val="0"/>
        <w:tabs>
          <w:tab w:val="left" w:pos="9610"/>
        </w:tabs>
        <w:autoSpaceDE w:val="0"/>
        <w:autoSpaceDN w:val="0"/>
        <w:adjustRightInd w:val="0"/>
        <w:jc w:val="right"/>
      </w:pPr>
      <w:r w:rsidRPr="00825B1B">
        <w:t>Гуково-Гнилушевского сельского поселения</w:t>
      </w:r>
    </w:p>
    <w:p w:rsidR="002C0CE7" w:rsidRPr="009019D5" w:rsidRDefault="002C0CE7" w:rsidP="002C0CE7">
      <w:pPr>
        <w:widowControl w:val="0"/>
        <w:tabs>
          <w:tab w:val="left" w:pos="9610"/>
        </w:tabs>
        <w:autoSpaceDE w:val="0"/>
        <w:autoSpaceDN w:val="0"/>
        <w:adjustRightInd w:val="0"/>
        <w:jc w:val="right"/>
      </w:pPr>
      <w:r w:rsidRPr="00825B1B">
        <w:t>«Развитие культуры»</w:t>
      </w:r>
    </w:p>
    <w:p w:rsidR="002C0CE7" w:rsidRPr="00586198" w:rsidRDefault="002C0CE7" w:rsidP="002C0CE7">
      <w:pPr>
        <w:widowControl w:val="0"/>
        <w:autoSpaceDE w:val="0"/>
        <w:autoSpaceDN w:val="0"/>
        <w:adjustRightInd w:val="0"/>
        <w:ind w:firstLine="709"/>
        <w:jc w:val="center"/>
        <w:rPr>
          <w:lang w:eastAsia="en-US"/>
        </w:rPr>
      </w:pPr>
      <w:r w:rsidRPr="00586198">
        <w:rPr>
          <w:lang w:eastAsia="en-US"/>
        </w:rPr>
        <w:t>Перечень подпрограмм,</w:t>
      </w:r>
    </w:p>
    <w:p w:rsidR="002C0CE7" w:rsidRPr="00586198" w:rsidRDefault="002C0CE7" w:rsidP="002C0CE7">
      <w:pPr>
        <w:widowControl w:val="0"/>
        <w:autoSpaceDE w:val="0"/>
        <w:autoSpaceDN w:val="0"/>
        <w:adjustRightInd w:val="0"/>
        <w:ind w:firstLine="709"/>
        <w:jc w:val="center"/>
        <w:rPr>
          <w:lang w:eastAsia="en-US"/>
        </w:rPr>
      </w:pPr>
      <w:r w:rsidRPr="00586198">
        <w:rPr>
          <w:lang w:eastAsia="en-US"/>
        </w:rPr>
        <w:t xml:space="preserve"> основных мероприятий муниципальной программы </w:t>
      </w:r>
      <w:r w:rsidRPr="00586198">
        <w:t>Гуково</w:t>
      </w:r>
      <w:r w:rsidRPr="00586198">
        <w:rPr>
          <w:b/>
          <w:bCs/>
        </w:rPr>
        <w:t>-</w:t>
      </w:r>
      <w:r w:rsidRPr="00586198">
        <w:t>Гнилушевского</w:t>
      </w:r>
      <w:r w:rsidRPr="00586198">
        <w:rPr>
          <w:lang w:eastAsia="en-US"/>
        </w:rPr>
        <w:t xml:space="preserve"> сельского поселения</w:t>
      </w:r>
    </w:p>
    <w:p w:rsidR="002C0CE7" w:rsidRDefault="002C0CE7" w:rsidP="002C0CE7">
      <w:pPr>
        <w:widowControl w:val="0"/>
        <w:autoSpaceDE w:val="0"/>
        <w:autoSpaceDN w:val="0"/>
        <w:adjustRightInd w:val="0"/>
        <w:ind w:firstLine="709"/>
        <w:jc w:val="center"/>
        <w:rPr>
          <w:lang w:eastAsia="en-US"/>
        </w:rPr>
      </w:pPr>
      <w:r w:rsidRPr="00586198">
        <w:rPr>
          <w:lang w:eastAsia="en-US"/>
        </w:rPr>
        <w:t xml:space="preserve"> «Развитие культуры»</w:t>
      </w:r>
    </w:p>
    <w:p w:rsidR="002C0CE7" w:rsidRPr="00825B1B" w:rsidRDefault="002C0CE7" w:rsidP="002C0CE7">
      <w:pPr>
        <w:widowControl w:val="0"/>
        <w:autoSpaceDE w:val="0"/>
        <w:autoSpaceDN w:val="0"/>
        <w:adjustRightInd w:val="0"/>
        <w:ind w:firstLine="709"/>
        <w:jc w:val="center"/>
        <w:rPr>
          <w:lang w:eastAsia="en-US"/>
        </w:rPr>
      </w:pPr>
    </w:p>
    <w:tbl>
      <w:tblPr>
        <w:tblW w:w="15026" w:type="dxa"/>
        <w:tblCellSpacing w:w="5" w:type="nil"/>
        <w:tblInd w:w="75" w:type="dxa"/>
        <w:tblLayout w:type="fixed"/>
        <w:tblCellMar>
          <w:left w:w="75" w:type="dxa"/>
          <w:right w:w="75" w:type="dxa"/>
        </w:tblCellMar>
        <w:tblLook w:val="0000" w:firstRow="0" w:lastRow="0" w:firstColumn="0" w:lastColumn="0" w:noHBand="0" w:noVBand="0"/>
      </w:tblPr>
      <w:tblGrid>
        <w:gridCol w:w="600"/>
        <w:gridCol w:w="2802"/>
        <w:gridCol w:w="2835"/>
        <w:gridCol w:w="1134"/>
        <w:gridCol w:w="1418"/>
        <w:gridCol w:w="2268"/>
        <w:gridCol w:w="2126"/>
        <w:gridCol w:w="1843"/>
      </w:tblGrid>
      <w:tr w:rsidR="002C0CE7" w:rsidRPr="009F7783" w:rsidTr="00162D3D">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w:t>
            </w:r>
            <w:r w:rsidRPr="00586198">
              <w:br/>
            </w:r>
            <w:proofErr w:type="gramStart"/>
            <w:r w:rsidRPr="00586198">
              <w:t>п</w:t>
            </w:r>
            <w:proofErr w:type="gramEnd"/>
            <w:r w:rsidRPr="00586198">
              <w:t>/п</w:t>
            </w:r>
          </w:p>
        </w:tc>
        <w:tc>
          <w:tcPr>
            <w:tcW w:w="2802" w:type="dxa"/>
            <w:vMerge w:val="restart"/>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 xml:space="preserve">Номер и наименование    </w:t>
            </w:r>
            <w:r w:rsidRPr="00586198">
              <w:br/>
              <w:t>основного мероприятия</w:t>
            </w:r>
          </w:p>
          <w:p w:rsidR="002C0CE7" w:rsidRPr="00586198" w:rsidRDefault="002C0CE7" w:rsidP="00162D3D">
            <w:pPr>
              <w:widowControl w:val="0"/>
              <w:autoSpaceDE w:val="0"/>
              <w:autoSpaceDN w:val="0"/>
              <w:adjustRightInd w:val="0"/>
              <w:jc w:val="center"/>
            </w:pPr>
          </w:p>
        </w:tc>
        <w:tc>
          <w:tcPr>
            <w:tcW w:w="2835" w:type="dxa"/>
            <w:vMerge w:val="restart"/>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Участник, ответственный за исполнение основного мероприятия</w:t>
            </w:r>
          </w:p>
        </w:tc>
        <w:tc>
          <w:tcPr>
            <w:tcW w:w="2552" w:type="dxa"/>
            <w:gridSpan w:val="2"/>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t xml:space="preserve">Ожидаемый     </w:t>
            </w:r>
            <w:r>
              <w:br/>
              <w:t>непосредствен</w:t>
            </w:r>
            <w:r w:rsidRPr="00586198">
              <w:t>ный</w:t>
            </w:r>
            <w:r w:rsidRPr="00586198">
              <w:br/>
              <w:t xml:space="preserve">результат     </w:t>
            </w:r>
            <w:r w:rsidRPr="00586198">
              <w:br/>
              <w:t>(краткое описание)</w:t>
            </w:r>
          </w:p>
        </w:tc>
        <w:tc>
          <w:tcPr>
            <w:tcW w:w="2126" w:type="dxa"/>
            <w:vMerge w:val="restart"/>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 xml:space="preserve">Последствия </w:t>
            </w:r>
            <w:r w:rsidRPr="00586198">
              <w:br/>
              <w:t>не реализации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 xml:space="preserve">Связь с </w:t>
            </w:r>
            <w:r w:rsidRPr="00586198">
              <w:br/>
              <w:t>показателями   муниципальной программы (подпрограммы)</w:t>
            </w:r>
          </w:p>
        </w:tc>
      </w:tr>
      <w:tr w:rsidR="002C0CE7" w:rsidRPr="009F7783" w:rsidTr="00162D3D">
        <w:trPr>
          <w:tblCellSpacing w:w="5" w:type="nil"/>
        </w:trPr>
        <w:tc>
          <w:tcPr>
            <w:tcW w:w="600" w:type="dxa"/>
            <w:vMerge/>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p>
        </w:tc>
        <w:tc>
          <w:tcPr>
            <w:tcW w:w="2802" w:type="dxa"/>
            <w:vMerge/>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p>
        </w:tc>
        <w:tc>
          <w:tcPr>
            <w:tcW w:w="2835" w:type="dxa"/>
            <w:vMerge/>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 xml:space="preserve">начала  </w:t>
            </w:r>
            <w:r w:rsidRPr="00586198">
              <w:br/>
            </w:r>
            <w:proofErr w:type="spellStart"/>
            <w:proofErr w:type="gramStart"/>
            <w:r w:rsidRPr="00586198">
              <w:t>реализа-ции</w:t>
            </w:r>
            <w:proofErr w:type="spellEnd"/>
            <w:proofErr w:type="gramEnd"/>
          </w:p>
        </w:tc>
        <w:tc>
          <w:tcPr>
            <w:tcW w:w="1418"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 xml:space="preserve">окончания </w:t>
            </w:r>
            <w:r w:rsidRPr="00586198">
              <w:br/>
              <w:t>реализации</w:t>
            </w:r>
          </w:p>
        </w:tc>
        <w:tc>
          <w:tcPr>
            <w:tcW w:w="2268" w:type="dxa"/>
            <w:vMerge/>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p>
        </w:tc>
        <w:tc>
          <w:tcPr>
            <w:tcW w:w="1843" w:type="dxa"/>
            <w:vMerge/>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p>
        </w:tc>
      </w:tr>
      <w:tr w:rsidR="002C0CE7" w:rsidRPr="009F7783" w:rsidTr="00162D3D">
        <w:trPr>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1</w:t>
            </w:r>
          </w:p>
        </w:tc>
        <w:tc>
          <w:tcPr>
            <w:tcW w:w="2802" w:type="dxa"/>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2</w:t>
            </w:r>
          </w:p>
        </w:tc>
        <w:tc>
          <w:tcPr>
            <w:tcW w:w="2835" w:type="dxa"/>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3</w:t>
            </w:r>
          </w:p>
        </w:tc>
        <w:tc>
          <w:tcPr>
            <w:tcW w:w="1134" w:type="dxa"/>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4</w:t>
            </w:r>
          </w:p>
        </w:tc>
        <w:tc>
          <w:tcPr>
            <w:tcW w:w="1418" w:type="dxa"/>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5</w:t>
            </w:r>
          </w:p>
        </w:tc>
        <w:tc>
          <w:tcPr>
            <w:tcW w:w="2268" w:type="dxa"/>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6</w:t>
            </w:r>
          </w:p>
        </w:tc>
        <w:tc>
          <w:tcPr>
            <w:tcW w:w="2126" w:type="dxa"/>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7</w:t>
            </w:r>
          </w:p>
        </w:tc>
        <w:tc>
          <w:tcPr>
            <w:tcW w:w="1843" w:type="dxa"/>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8</w:t>
            </w:r>
          </w:p>
        </w:tc>
      </w:tr>
      <w:tr w:rsidR="002C0CE7" w:rsidRPr="009F7783" w:rsidTr="00162D3D">
        <w:trPr>
          <w:tblCellSpacing w:w="5" w:type="nil"/>
        </w:trPr>
        <w:tc>
          <w:tcPr>
            <w:tcW w:w="15026" w:type="dxa"/>
            <w:gridSpan w:val="8"/>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Подпрограмма 1. «Библиотечное обслуживание»</w:t>
            </w:r>
          </w:p>
        </w:tc>
      </w:tr>
      <w:tr w:rsidR="002C0CE7" w:rsidRPr="009F7783" w:rsidTr="00162D3D">
        <w:trPr>
          <w:tblCellSpacing w:w="5" w:type="nil"/>
        </w:trPr>
        <w:tc>
          <w:tcPr>
            <w:tcW w:w="600"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1.</w:t>
            </w:r>
          </w:p>
        </w:tc>
        <w:tc>
          <w:tcPr>
            <w:tcW w:w="2802"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pPr>
            <w:r w:rsidRPr="00586198">
              <w:t>Основное мероприятие 1.1.</w:t>
            </w:r>
          </w:p>
          <w:p w:rsidR="002C0CE7" w:rsidRPr="00586198" w:rsidRDefault="002C0CE7" w:rsidP="00162D3D">
            <w:pPr>
              <w:widowControl w:val="0"/>
              <w:autoSpaceDE w:val="0"/>
              <w:autoSpaceDN w:val="0"/>
              <w:adjustRightInd w:val="0"/>
            </w:pPr>
            <w:r w:rsidRPr="00586198">
              <w:t>Развитие библиотечного дела</w:t>
            </w:r>
          </w:p>
        </w:tc>
        <w:tc>
          <w:tcPr>
            <w:tcW w:w="2835"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pPr>
            <w:r w:rsidRPr="00586198">
              <w:t>Администрация Гуково-Гнилушевского сельского поселения, муниципальное бюджетное учреждение культуры Красносулинского района «Библиотека Гуково-</w:t>
            </w:r>
            <w:r w:rsidRPr="00586198">
              <w:lastRenderedPageBreak/>
              <w:t>Гнилушевского сельского поселения»</w:t>
            </w:r>
          </w:p>
        </w:tc>
        <w:tc>
          <w:tcPr>
            <w:tcW w:w="1134"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lastRenderedPageBreak/>
              <w:t>2014</w:t>
            </w:r>
          </w:p>
        </w:tc>
        <w:tc>
          <w:tcPr>
            <w:tcW w:w="1418"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2020</w:t>
            </w:r>
          </w:p>
        </w:tc>
        <w:tc>
          <w:tcPr>
            <w:tcW w:w="2268"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both"/>
            </w:pPr>
            <w:r w:rsidRPr="00586198">
              <w:t>обеспечение доступа населения к библиотечному фонду;</w:t>
            </w:r>
          </w:p>
          <w:p w:rsidR="002C0CE7" w:rsidRPr="00586198" w:rsidRDefault="002C0CE7" w:rsidP="00162D3D">
            <w:pPr>
              <w:autoSpaceDE w:val="0"/>
              <w:autoSpaceDN w:val="0"/>
              <w:adjustRightInd w:val="0"/>
              <w:jc w:val="both"/>
            </w:pPr>
            <w:r w:rsidRPr="00586198">
              <w:t>применение новых информационных технологий в пред</w:t>
            </w:r>
            <w:r>
              <w:t>о</w:t>
            </w:r>
            <w:r w:rsidRPr="00586198">
              <w:t xml:space="preserve">ставлении </w:t>
            </w:r>
            <w:r w:rsidRPr="00586198">
              <w:lastRenderedPageBreak/>
              <w:t xml:space="preserve">библиотечных </w:t>
            </w:r>
            <w:r>
              <w:t>услуг</w:t>
            </w:r>
          </w:p>
        </w:tc>
        <w:tc>
          <w:tcPr>
            <w:tcW w:w="2126"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pPr>
            <w:r w:rsidRPr="00586198">
              <w:lastRenderedPageBreak/>
              <w:t xml:space="preserve">ухудшение организации предоставления населению услуг по библиотечному обслуживанию, сокращение доступа населения </w:t>
            </w:r>
            <w:r w:rsidRPr="00586198">
              <w:lastRenderedPageBreak/>
              <w:t>к информации</w:t>
            </w:r>
          </w:p>
        </w:tc>
        <w:tc>
          <w:tcPr>
            <w:tcW w:w="1843"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lastRenderedPageBreak/>
              <w:t>1; 3; 1.1; 1.2</w:t>
            </w:r>
          </w:p>
        </w:tc>
      </w:tr>
      <w:tr w:rsidR="002C0CE7" w:rsidRPr="009F7783" w:rsidTr="00162D3D">
        <w:trPr>
          <w:tblCellSpacing w:w="5" w:type="nil"/>
        </w:trPr>
        <w:tc>
          <w:tcPr>
            <w:tcW w:w="600"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lastRenderedPageBreak/>
              <w:t>2.</w:t>
            </w:r>
          </w:p>
        </w:tc>
        <w:tc>
          <w:tcPr>
            <w:tcW w:w="2802"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pPr>
            <w:r w:rsidRPr="00586198">
              <w:t xml:space="preserve">Основное мероприятие </w:t>
            </w:r>
            <w:r>
              <w:t>1</w:t>
            </w:r>
            <w:r w:rsidRPr="00586198">
              <w:t>.</w:t>
            </w:r>
            <w:r>
              <w:t>2</w:t>
            </w:r>
            <w:r w:rsidRPr="00586198">
              <w:t>.</w:t>
            </w:r>
          </w:p>
          <w:p w:rsidR="002C0CE7" w:rsidRPr="00586198" w:rsidRDefault="002C0CE7" w:rsidP="00162D3D">
            <w:pPr>
              <w:widowControl w:val="0"/>
              <w:autoSpaceDE w:val="0"/>
              <w:autoSpaceDN w:val="0"/>
              <w:adjustRightInd w:val="0"/>
            </w:pPr>
            <w:r w:rsidRPr="00586198">
              <w:t xml:space="preserve">Материально-техническое оснащение </w:t>
            </w:r>
            <w:r>
              <w:t>МБУК КСР «БГГСП»</w:t>
            </w:r>
          </w:p>
        </w:tc>
        <w:tc>
          <w:tcPr>
            <w:tcW w:w="2835"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pPr>
            <w:r w:rsidRPr="00586198">
              <w:t>Администрация Гуково-Гнилушевского сельского поселения, муниципальное бюджетное учреждение культуры Красносулинского района «Библиотека Гуково-Гнилушевского сельского поселения»</w:t>
            </w:r>
          </w:p>
        </w:tc>
        <w:tc>
          <w:tcPr>
            <w:tcW w:w="1134"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2014</w:t>
            </w:r>
          </w:p>
        </w:tc>
        <w:tc>
          <w:tcPr>
            <w:tcW w:w="1418"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2020</w:t>
            </w:r>
          </w:p>
        </w:tc>
        <w:tc>
          <w:tcPr>
            <w:tcW w:w="2268"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pPr>
            <w:r>
              <w:t>увеличение  м</w:t>
            </w:r>
            <w:r w:rsidRPr="00586198">
              <w:t>атериально-техническо</w:t>
            </w:r>
            <w:r>
              <w:t>го</w:t>
            </w:r>
            <w:r w:rsidRPr="00586198">
              <w:t xml:space="preserve"> оснащени</w:t>
            </w:r>
            <w:r>
              <w:t>я</w:t>
            </w:r>
            <w:r w:rsidRPr="00586198">
              <w:t xml:space="preserve"> муниципальных учреждений культуры</w:t>
            </w:r>
          </w:p>
        </w:tc>
        <w:tc>
          <w:tcPr>
            <w:tcW w:w="2126"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pPr>
            <w:r>
              <w:t>недостаточное м</w:t>
            </w:r>
            <w:r w:rsidRPr="00586198">
              <w:t>атериально-техническое оснащение муниципальных учреждений культуры</w:t>
            </w:r>
          </w:p>
        </w:tc>
        <w:tc>
          <w:tcPr>
            <w:tcW w:w="1843"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t>1</w:t>
            </w:r>
            <w:r w:rsidRPr="00586198">
              <w:t xml:space="preserve">; </w:t>
            </w:r>
            <w:r>
              <w:t>1</w:t>
            </w:r>
            <w:r w:rsidRPr="00586198">
              <w:t>,1</w:t>
            </w:r>
          </w:p>
        </w:tc>
      </w:tr>
      <w:tr w:rsidR="002C0CE7" w:rsidRPr="009F7783" w:rsidTr="00162D3D">
        <w:trPr>
          <w:tblCellSpacing w:w="5" w:type="nil"/>
        </w:trPr>
        <w:tc>
          <w:tcPr>
            <w:tcW w:w="15026" w:type="dxa"/>
            <w:gridSpan w:val="8"/>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Подпрограмма 2. «Организация досуга»</w:t>
            </w:r>
          </w:p>
        </w:tc>
      </w:tr>
      <w:tr w:rsidR="002C0CE7" w:rsidRPr="009F7783" w:rsidTr="00162D3D">
        <w:trPr>
          <w:tblCellSpacing w:w="5" w:type="nil"/>
        </w:trPr>
        <w:tc>
          <w:tcPr>
            <w:tcW w:w="600"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t>3</w:t>
            </w:r>
            <w:r w:rsidRPr="00586198">
              <w:t>.</w:t>
            </w:r>
          </w:p>
        </w:tc>
        <w:tc>
          <w:tcPr>
            <w:tcW w:w="2802"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pPr>
            <w:r w:rsidRPr="00586198">
              <w:t>Основное мероприятие 2.1.</w:t>
            </w:r>
          </w:p>
          <w:p w:rsidR="002C0CE7" w:rsidRPr="00586198" w:rsidRDefault="002C0CE7" w:rsidP="00162D3D">
            <w:pPr>
              <w:widowControl w:val="0"/>
              <w:autoSpaceDE w:val="0"/>
              <w:autoSpaceDN w:val="0"/>
              <w:adjustRightInd w:val="0"/>
            </w:pPr>
            <w:r w:rsidRPr="00586198">
              <w:t>Развитие культурно-досуговой деятельности</w:t>
            </w:r>
          </w:p>
        </w:tc>
        <w:tc>
          <w:tcPr>
            <w:tcW w:w="2835"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pPr>
            <w:r w:rsidRPr="00586198">
              <w:t>Администрация Гуково-Гнилушевского сельского поселения, муниципальное бюджетное учреждение культуры «Гуково-</w:t>
            </w:r>
            <w:proofErr w:type="spellStart"/>
            <w:r w:rsidRPr="00586198">
              <w:t>Гнилушевский</w:t>
            </w:r>
            <w:proofErr w:type="spellEnd"/>
            <w:r w:rsidRPr="00586198">
              <w:t xml:space="preserve"> сельский Дом культуры»</w:t>
            </w:r>
          </w:p>
        </w:tc>
        <w:tc>
          <w:tcPr>
            <w:tcW w:w="1134"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2014</w:t>
            </w:r>
          </w:p>
        </w:tc>
        <w:tc>
          <w:tcPr>
            <w:tcW w:w="1418"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2020</w:t>
            </w:r>
          </w:p>
        </w:tc>
        <w:tc>
          <w:tcPr>
            <w:tcW w:w="2268"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both"/>
            </w:pPr>
            <w:r w:rsidRPr="00586198">
              <w:t xml:space="preserve">создание условий для удовлетворения потребностей населения в культурно-досуговой деятельности, расширение возможностей для духовного развития; </w:t>
            </w:r>
          </w:p>
          <w:p w:rsidR="002C0CE7" w:rsidRPr="00586198" w:rsidRDefault="002C0CE7" w:rsidP="00162D3D">
            <w:pPr>
              <w:widowControl w:val="0"/>
              <w:autoSpaceDE w:val="0"/>
              <w:autoSpaceDN w:val="0"/>
              <w:adjustRightInd w:val="0"/>
            </w:pPr>
            <w:r w:rsidRPr="00586198">
              <w:t>повышение творческого потенциала самодеятельных коллективов народного творчества</w:t>
            </w:r>
          </w:p>
        </w:tc>
        <w:tc>
          <w:tcPr>
            <w:tcW w:w="2126"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pPr>
            <w:r w:rsidRPr="00586198">
              <w:t>ограничение доступа населения к возможностям принимать участие в культурно-досуговой деятельности, сохранять самобытную народную культуры, развивать свои творческие способности</w:t>
            </w:r>
          </w:p>
        </w:tc>
        <w:tc>
          <w:tcPr>
            <w:tcW w:w="1843" w:type="dxa"/>
            <w:tcBorders>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2,3; 2,1</w:t>
            </w:r>
          </w:p>
        </w:tc>
      </w:tr>
      <w:tr w:rsidR="002C0CE7" w:rsidRPr="009F7783" w:rsidTr="00162D3D">
        <w:trPr>
          <w:tblCellSpacing w:w="5" w:type="nil"/>
        </w:trPr>
        <w:tc>
          <w:tcPr>
            <w:tcW w:w="600" w:type="dxa"/>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t>4.</w:t>
            </w:r>
          </w:p>
        </w:tc>
        <w:tc>
          <w:tcPr>
            <w:tcW w:w="2802" w:type="dxa"/>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pPr>
            <w:r w:rsidRPr="00586198">
              <w:t>Основное мероприятие 2.</w:t>
            </w:r>
            <w:r>
              <w:t>2</w:t>
            </w:r>
            <w:r w:rsidRPr="00586198">
              <w:t>.</w:t>
            </w:r>
          </w:p>
          <w:p w:rsidR="002C0CE7" w:rsidRPr="00586198" w:rsidRDefault="002C0CE7" w:rsidP="00162D3D">
            <w:pPr>
              <w:widowControl w:val="0"/>
              <w:autoSpaceDE w:val="0"/>
              <w:autoSpaceDN w:val="0"/>
              <w:adjustRightInd w:val="0"/>
            </w:pPr>
            <w:r w:rsidRPr="00586198">
              <w:t>Материально-</w:t>
            </w:r>
            <w:r w:rsidRPr="00586198">
              <w:lastRenderedPageBreak/>
              <w:t xml:space="preserve">техническое оснащение </w:t>
            </w:r>
            <w:r>
              <w:t>МБУК «Гуково-</w:t>
            </w:r>
            <w:proofErr w:type="spellStart"/>
            <w:r>
              <w:t>Гнилушевский</w:t>
            </w:r>
            <w:proofErr w:type="spellEnd"/>
            <w:r>
              <w:t xml:space="preserve"> СДК»</w:t>
            </w:r>
          </w:p>
        </w:tc>
        <w:tc>
          <w:tcPr>
            <w:tcW w:w="2835" w:type="dxa"/>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pPr>
            <w:r w:rsidRPr="00586198">
              <w:lastRenderedPageBreak/>
              <w:t xml:space="preserve">Администрация Гуково-Гнилушевского сельского поселения, </w:t>
            </w:r>
            <w:r w:rsidRPr="00586198">
              <w:lastRenderedPageBreak/>
              <w:t>муниципальное бюджетное учреждение культуры «Гуково-</w:t>
            </w:r>
            <w:proofErr w:type="spellStart"/>
            <w:r w:rsidRPr="00586198">
              <w:t>Гнилушевский</w:t>
            </w:r>
            <w:proofErr w:type="spellEnd"/>
            <w:r w:rsidRPr="00586198">
              <w:t xml:space="preserve"> сельский Дом культуры»</w:t>
            </w:r>
          </w:p>
        </w:tc>
        <w:tc>
          <w:tcPr>
            <w:tcW w:w="1134" w:type="dxa"/>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lastRenderedPageBreak/>
              <w:t>2014</w:t>
            </w:r>
          </w:p>
        </w:tc>
        <w:tc>
          <w:tcPr>
            <w:tcW w:w="1418" w:type="dxa"/>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rsidRPr="00586198">
              <w:t>2020</w:t>
            </w:r>
          </w:p>
        </w:tc>
        <w:tc>
          <w:tcPr>
            <w:tcW w:w="2268" w:type="dxa"/>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pPr>
            <w:r>
              <w:t>увеличение  м</w:t>
            </w:r>
            <w:r w:rsidRPr="00586198">
              <w:t>атериально-техническо</w:t>
            </w:r>
            <w:r>
              <w:t>го</w:t>
            </w:r>
            <w:r w:rsidRPr="00586198">
              <w:t xml:space="preserve"> </w:t>
            </w:r>
            <w:r w:rsidRPr="00586198">
              <w:lastRenderedPageBreak/>
              <w:t>оснащени</w:t>
            </w:r>
            <w:r>
              <w:t>я</w:t>
            </w:r>
            <w:r w:rsidRPr="00586198">
              <w:t xml:space="preserve"> муниципальных учреждений культуры</w:t>
            </w:r>
          </w:p>
        </w:tc>
        <w:tc>
          <w:tcPr>
            <w:tcW w:w="2126" w:type="dxa"/>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pPr>
            <w:r>
              <w:lastRenderedPageBreak/>
              <w:t>недостаточное м</w:t>
            </w:r>
            <w:r w:rsidRPr="00586198">
              <w:t xml:space="preserve">атериально-техническое </w:t>
            </w:r>
            <w:r w:rsidRPr="00586198">
              <w:lastRenderedPageBreak/>
              <w:t>оснащение муниципальных учреждений культуры</w:t>
            </w:r>
          </w:p>
        </w:tc>
        <w:tc>
          <w:tcPr>
            <w:tcW w:w="1843" w:type="dxa"/>
            <w:tcBorders>
              <w:top w:val="single" w:sz="4" w:space="0" w:color="auto"/>
              <w:left w:val="single" w:sz="4" w:space="0" w:color="auto"/>
              <w:bottom w:val="single" w:sz="4" w:space="0" w:color="auto"/>
              <w:right w:val="single" w:sz="4" w:space="0" w:color="auto"/>
            </w:tcBorders>
          </w:tcPr>
          <w:p w:rsidR="002C0CE7" w:rsidRPr="00586198" w:rsidRDefault="002C0CE7" w:rsidP="00162D3D">
            <w:pPr>
              <w:widowControl w:val="0"/>
              <w:autoSpaceDE w:val="0"/>
              <w:autoSpaceDN w:val="0"/>
              <w:adjustRightInd w:val="0"/>
              <w:jc w:val="center"/>
            </w:pPr>
            <w:r>
              <w:lastRenderedPageBreak/>
              <w:t>2</w:t>
            </w:r>
            <w:r w:rsidRPr="00586198">
              <w:t>; 2,1</w:t>
            </w:r>
          </w:p>
        </w:tc>
      </w:tr>
    </w:tbl>
    <w:p w:rsidR="002C0CE7" w:rsidRPr="009F7783" w:rsidRDefault="002C0CE7" w:rsidP="002C0CE7">
      <w:pPr>
        <w:widowControl w:val="0"/>
        <w:tabs>
          <w:tab w:val="left" w:pos="9610"/>
        </w:tabs>
        <w:autoSpaceDE w:val="0"/>
        <w:autoSpaceDN w:val="0"/>
        <w:adjustRightInd w:val="0"/>
        <w:jc w:val="right"/>
      </w:pPr>
    </w:p>
    <w:p w:rsidR="002C0CE7" w:rsidRPr="009F7783" w:rsidRDefault="002C0CE7" w:rsidP="002C0CE7">
      <w:pPr>
        <w:widowControl w:val="0"/>
        <w:tabs>
          <w:tab w:val="left" w:pos="9610"/>
        </w:tabs>
        <w:autoSpaceDE w:val="0"/>
        <w:autoSpaceDN w:val="0"/>
        <w:adjustRightInd w:val="0"/>
        <w:jc w:val="right"/>
      </w:pPr>
    </w:p>
    <w:p w:rsidR="002C0CE7" w:rsidRPr="009F7783" w:rsidRDefault="002C0CE7" w:rsidP="002C0CE7">
      <w:pPr>
        <w:widowControl w:val="0"/>
        <w:tabs>
          <w:tab w:val="left" w:pos="9610"/>
        </w:tabs>
        <w:autoSpaceDE w:val="0"/>
        <w:autoSpaceDN w:val="0"/>
        <w:adjustRightInd w:val="0"/>
        <w:jc w:val="right"/>
      </w:pPr>
    </w:p>
    <w:p w:rsidR="002C0CE7" w:rsidRPr="009F7783" w:rsidRDefault="002C0CE7" w:rsidP="002C0CE7">
      <w:pPr>
        <w:widowControl w:val="0"/>
        <w:tabs>
          <w:tab w:val="left" w:pos="9610"/>
        </w:tabs>
        <w:autoSpaceDE w:val="0"/>
        <w:autoSpaceDN w:val="0"/>
        <w:adjustRightInd w:val="0"/>
        <w:jc w:val="right"/>
        <w:rPr>
          <w:lang w:eastAsia="en-US"/>
        </w:rPr>
      </w:pPr>
      <w:r w:rsidRPr="009F7783">
        <w:rPr>
          <w:lang w:eastAsia="en-US"/>
        </w:rPr>
        <w:t>Приложение № 3</w:t>
      </w:r>
    </w:p>
    <w:p w:rsidR="002C0CE7" w:rsidRPr="009F7783" w:rsidRDefault="002C0CE7" w:rsidP="002C0CE7">
      <w:pPr>
        <w:widowControl w:val="0"/>
        <w:tabs>
          <w:tab w:val="left" w:pos="9610"/>
        </w:tabs>
        <w:autoSpaceDE w:val="0"/>
        <w:autoSpaceDN w:val="0"/>
        <w:adjustRightInd w:val="0"/>
        <w:jc w:val="right"/>
        <w:rPr>
          <w:lang w:eastAsia="en-US"/>
        </w:rPr>
      </w:pPr>
      <w:r w:rsidRPr="009F7783">
        <w:rPr>
          <w:lang w:eastAsia="en-US"/>
        </w:rPr>
        <w:t>к муниципальной программе</w:t>
      </w:r>
    </w:p>
    <w:p w:rsidR="002C0CE7" w:rsidRPr="009F7783" w:rsidRDefault="002C0CE7" w:rsidP="002C0CE7">
      <w:pPr>
        <w:widowControl w:val="0"/>
        <w:tabs>
          <w:tab w:val="left" w:pos="9610"/>
        </w:tabs>
        <w:autoSpaceDE w:val="0"/>
        <w:autoSpaceDN w:val="0"/>
        <w:adjustRightInd w:val="0"/>
        <w:jc w:val="right"/>
        <w:rPr>
          <w:lang w:eastAsia="en-US"/>
        </w:rPr>
      </w:pPr>
      <w:r w:rsidRPr="009F7783">
        <w:t>Гуково</w:t>
      </w:r>
      <w:r w:rsidRPr="009F7783">
        <w:rPr>
          <w:b/>
          <w:bCs/>
        </w:rPr>
        <w:t>-</w:t>
      </w:r>
      <w:r w:rsidRPr="009F7783">
        <w:t>Гнилушевского</w:t>
      </w:r>
      <w:r w:rsidRPr="009F7783">
        <w:rPr>
          <w:lang w:eastAsia="en-US"/>
        </w:rPr>
        <w:t xml:space="preserve"> сельского поселения</w:t>
      </w:r>
    </w:p>
    <w:p w:rsidR="002C0CE7" w:rsidRPr="009F7783" w:rsidRDefault="002C0CE7" w:rsidP="002C0CE7">
      <w:pPr>
        <w:widowControl w:val="0"/>
        <w:tabs>
          <w:tab w:val="left" w:pos="9610"/>
        </w:tabs>
        <w:autoSpaceDE w:val="0"/>
        <w:autoSpaceDN w:val="0"/>
        <w:adjustRightInd w:val="0"/>
        <w:jc w:val="right"/>
        <w:rPr>
          <w:lang w:eastAsia="en-US"/>
        </w:rPr>
      </w:pPr>
      <w:r w:rsidRPr="009F7783">
        <w:rPr>
          <w:lang w:eastAsia="en-US"/>
        </w:rPr>
        <w:t>«Развитие культуры»</w:t>
      </w:r>
    </w:p>
    <w:p w:rsidR="002C0CE7" w:rsidRPr="009C75E9" w:rsidRDefault="002C0CE7" w:rsidP="002C0CE7">
      <w:pPr>
        <w:widowControl w:val="0"/>
        <w:tabs>
          <w:tab w:val="left" w:pos="9610"/>
        </w:tabs>
        <w:autoSpaceDE w:val="0"/>
        <w:autoSpaceDN w:val="0"/>
        <w:adjustRightInd w:val="0"/>
        <w:rPr>
          <w:sz w:val="8"/>
          <w:szCs w:val="8"/>
          <w:lang w:eastAsia="en-US"/>
        </w:rPr>
      </w:pPr>
    </w:p>
    <w:p w:rsidR="002C0CE7" w:rsidRPr="009F7783" w:rsidRDefault="002C0CE7" w:rsidP="002C0CE7">
      <w:pPr>
        <w:widowControl w:val="0"/>
        <w:autoSpaceDE w:val="0"/>
        <w:autoSpaceDN w:val="0"/>
        <w:adjustRightInd w:val="0"/>
        <w:jc w:val="center"/>
        <w:rPr>
          <w:lang w:eastAsia="en-US"/>
        </w:rPr>
      </w:pPr>
      <w:r w:rsidRPr="009F7783">
        <w:rPr>
          <w:lang w:eastAsia="en-US"/>
        </w:rPr>
        <w:t>Прогноз</w:t>
      </w:r>
    </w:p>
    <w:p w:rsidR="002C0CE7" w:rsidRPr="009F7783" w:rsidRDefault="002C0CE7" w:rsidP="002C0CE7">
      <w:pPr>
        <w:widowControl w:val="0"/>
        <w:autoSpaceDE w:val="0"/>
        <w:autoSpaceDN w:val="0"/>
        <w:adjustRightInd w:val="0"/>
        <w:jc w:val="center"/>
        <w:rPr>
          <w:lang w:eastAsia="en-US"/>
        </w:rPr>
      </w:pPr>
      <w:r w:rsidRPr="009F7783">
        <w:rPr>
          <w:lang w:eastAsia="en-US"/>
        </w:rPr>
        <w:t>сводных показателей муниципальных заданий на оказание</w:t>
      </w:r>
      <w:r w:rsidR="002761A8">
        <w:rPr>
          <w:lang w:eastAsia="en-US"/>
        </w:rPr>
        <w:t xml:space="preserve"> </w:t>
      </w:r>
      <w:r w:rsidRPr="009F7783">
        <w:rPr>
          <w:lang w:eastAsia="en-US"/>
        </w:rPr>
        <w:t xml:space="preserve">муниципальных услуг </w:t>
      </w:r>
      <w:proofErr w:type="gramStart"/>
      <w:r w:rsidRPr="009F7783">
        <w:rPr>
          <w:lang w:eastAsia="en-US"/>
        </w:rPr>
        <w:t>муниципальными</w:t>
      </w:r>
      <w:proofErr w:type="gramEnd"/>
    </w:p>
    <w:p w:rsidR="002C0CE7" w:rsidRDefault="002C0CE7" w:rsidP="002C0CE7">
      <w:pPr>
        <w:widowControl w:val="0"/>
        <w:tabs>
          <w:tab w:val="left" w:pos="9610"/>
        </w:tabs>
        <w:autoSpaceDE w:val="0"/>
        <w:autoSpaceDN w:val="0"/>
        <w:adjustRightInd w:val="0"/>
        <w:jc w:val="center"/>
        <w:rPr>
          <w:lang w:eastAsia="en-US"/>
        </w:rPr>
      </w:pPr>
      <w:r w:rsidRPr="009F7783">
        <w:rPr>
          <w:lang w:eastAsia="en-US"/>
        </w:rPr>
        <w:t>бюджетными учреждениями по</w:t>
      </w:r>
      <w:r w:rsidR="002761A8">
        <w:rPr>
          <w:lang w:eastAsia="en-US"/>
        </w:rPr>
        <w:t xml:space="preserve"> </w:t>
      </w:r>
      <w:r w:rsidRPr="009F7783">
        <w:rPr>
          <w:lang w:eastAsia="en-US"/>
        </w:rPr>
        <w:t>муниципальной программе «Развитие культуры»</w:t>
      </w:r>
    </w:p>
    <w:p w:rsidR="002761A8" w:rsidRPr="009C75E9" w:rsidRDefault="002761A8" w:rsidP="002C0CE7">
      <w:pPr>
        <w:widowControl w:val="0"/>
        <w:tabs>
          <w:tab w:val="left" w:pos="9610"/>
        </w:tabs>
        <w:autoSpaceDE w:val="0"/>
        <w:autoSpaceDN w:val="0"/>
        <w:adjustRightInd w:val="0"/>
        <w:jc w:val="center"/>
        <w:rPr>
          <w:sz w:val="8"/>
          <w:szCs w:val="8"/>
          <w:lang w:eastAsia="en-US"/>
        </w:rPr>
      </w:pPr>
    </w:p>
    <w:tbl>
      <w:tblPr>
        <w:tblW w:w="15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1134"/>
        <w:gridCol w:w="1134"/>
        <w:gridCol w:w="1134"/>
        <w:gridCol w:w="1066"/>
        <w:gridCol w:w="1066"/>
        <w:gridCol w:w="1128"/>
        <w:gridCol w:w="1276"/>
        <w:gridCol w:w="1134"/>
        <w:gridCol w:w="1066"/>
        <w:gridCol w:w="1066"/>
      </w:tblGrid>
      <w:tr w:rsidR="00C406B9" w:rsidRPr="007E1287" w:rsidTr="003C27C4">
        <w:tc>
          <w:tcPr>
            <w:tcW w:w="4361" w:type="dxa"/>
            <w:vMerge w:val="restart"/>
          </w:tcPr>
          <w:p w:rsidR="00C406B9" w:rsidRPr="00951D04" w:rsidRDefault="00C406B9" w:rsidP="00F82E34">
            <w:r w:rsidRPr="00951D04">
              <w:t>Номер и наименование</w:t>
            </w:r>
          </w:p>
          <w:p w:rsidR="00C406B9" w:rsidRPr="00951D04" w:rsidRDefault="00C406B9" w:rsidP="00F82E34"/>
        </w:tc>
        <w:tc>
          <w:tcPr>
            <w:tcW w:w="5534" w:type="dxa"/>
            <w:gridSpan w:val="5"/>
          </w:tcPr>
          <w:p w:rsidR="00C406B9" w:rsidRPr="00951D04" w:rsidRDefault="00C406B9" w:rsidP="00F82E34">
            <w:r w:rsidRPr="00951D04">
              <w:t>Значение показателя объема услуги</w:t>
            </w:r>
          </w:p>
        </w:tc>
        <w:tc>
          <w:tcPr>
            <w:tcW w:w="5670" w:type="dxa"/>
            <w:gridSpan w:val="5"/>
          </w:tcPr>
          <w:p w:rsidR="00C406B9" w:rsidRPr="00951D04" w:rsidRDefault="00C406B9" w:rsidP="00F82E34">
            <w:r w:rsidRPr="00951D04">
              <w:t>Расходы областного, федерального бюджетов, бюджета района, бюджета поселения на финансовое обеспечение  муниципального задания, тыс. руб.</w:t>
            </w:r>
          </w:p>
        </w:tc>
      </w:tr>
      <w:tr w:rsidR="00C406B9" w:rsidRPr="007E1287" w:rsidTr="003C27C4">
        <w:trPr>
          <w:trHeight w:val="279"/>
        </w:trPr>
        <w:tc>
          <w:tcPr>
            <w:tcW w:w="4361" w:type="dxa"/>
            <w:vMerge/>
          </w:tcPr>
          <w:p w:rsidR="00C406B9" w:rsidRPr="007E1287" w:rsidRDefault="00C406B9" w:rsidP="001F5158">
            <w:pPr>
              <w:widowControl w:val="0"/>
              <w:autoSpaceDE w:val="0"/>
              <w:autoSpaceDN w:val="0"/>
              <w:adjustRightInd w:val="0"/>
              <w:jc w:val="center"/>
            </w:pPr>
          </w:p>
        </w:tc>
        <w:tc>
          <w:tcPr>
            <w:tcW w:w="1134" w:type="dxa"/>
          </w:tcPr>
          <w:p w:rsidR="00C406B9" w:rsidRPr="004E276A" w:rsidRDefault="00C406B9" w:rsidP="001F5158">
            <w:pPr>
              <w:pStyle w:val="ConsPlusCell"/>
              <w:jc w:val="center"/>
              <w:rPr>
                <w:sz w:val="22"/>
                <w:szCs w:val="22"/>
              </w:rPr>
            </w:pPr>
            <w:r w:rsidRPr="00951D04">
              <w:t>2014 год</w:t>
            </w:r>
          </w:p>
        </w:tc>
        <w:tc>
          <w:tcPr>
            <w:tcW w:w="1134" w:type="dxa"/>
          </w:tcPr>
          <w:p w:rsidR="00C406B9" w:rsidRPr="004E276A" w:rsidRDefault="00C406B9" w:rsidP="001F5158">
            <w:pPr>
              <w:pStyle w:val="ConsPlusCell"/>
              <w:jc w:val="center"/>
              <w:rPr>
                <w:sz w:val="22"/>
                <w:szCs w:val="22"/>
              </w:rPr>
            </w:pPr>
            <w:r w:rsidRPr="00951D04">
              <w:t>2015 год</w:t>
            </w:r>
          </w:p>
        </w:tc>
        <w:tc>
          <w:tcPr>
            <w:tcW w:w="1134" w:type="dxa"/>
          </w:tcPr>
          <w:p w:rsidR="00C406B9" w:rsidRPr="004E276A" w:rsidRDefault="00C406B9" w:rsidP="001F5158">
            <w:pPr>
              <w:pStyle w:val="ConsPlusCell"/>
              <w:jc w:val="center"/>
              <w:rPr>
                <w:sz w:val="22"/>
                <w:szCs w:val="22"/>
              </w:rPr>
            </w:pPr>
            <w:r w:rsidRPr="004E276A">
              <w:rPr>
                <w:sz w:val="22"/>
                <w:szCs w:val="22"/>
              </w:rPr>
              <w:t>2016 год</w:t>
            </w:r>
          </w:p>
        </w:tc>
        <w:tc>
          <w:tcPr>
            <w:tcW w:w="1066" w:type="dxa"/>
          </w:tcPr>
          <w:p w:rsidR="00C406B9" w:rsidRPr="004E276A" w:rsidRDefault="00C406B9" w:rsidP="001F5158">
            <w:pPr>
              <w:pStyle w:val="ConsPlusCell"/>
              <w:jc w:val="center"/>
              <w:rPr>
                <w:sz w:val="22"/>
                <w:szCs w:val="22"/>
              </w:rPr>
            </w:pPr>
            <w:r w:rsidRPr="004E276A">
              <w:rPr>
                <w:sz w:val="22"/>
                <w:szCs w:val="22"/>
              </w:rPr>
              <w:t>2017 год</w:t>
            </w:r>
          </w:p>
        </w:tc>
        <w:tc>
          <w:tcPr>
            <w:tcW w:w="1066" w:type="dxa"/>
          </w:tcPr>
          <w:p w:rsidR="00C406B9" w:rsidRPr="004E276A" w:rsidRDefault="00C406B9" w:rsidP="001F5158">
            <w:pPr>
              <w:pStyle w:val="ConsPlusCell"/>
              <w:jc w:val="center"/>
              <w:rPr>
                <w:sz w:val="22"/>
                <w:szCs w:val="22"/>
              </w:rPr>
            </w:pPr>
            <w:r w:rsidRPr="004E276A">
              <w:rPr>
                <w:sz w:val="22"/>
                <w:szCs w:val="22"/>
              </w:rPr>
              <w:t>2018 год</w:t>
            </w:r>
          </w:p>
        </w:tc>
        <w:tc>
          <w:tcPr>
            <w:tcW w:w="1128" w:type="dxa"/>
          </w:tcPr>
          <w:p w:rsidR="00C406B9" w:rsidRPr="004E276A" w:rsidRDefault="00C406B9" w:rsidP="001F5158">
            <w:pPr>
              <w:pStyle w:val="ConsPlusCell"/>
              <w:jc w:val="center"/>
              <w:rPr>
                <w:sz w:val="22"/>
                <w:szCs w:val="22"/>
              </w:rPr>
            </w:pPr>
            <w:r w:rsidRPr="004E276A">
              <w:rPr>
                <w:sz w:val="22"/>
                <w:szCs w:val="22"/>
              </w:rPr>
              <w:t>2014 год</w:t>
            </w:r>
          </w:p>
        </w:tc>
        <w:tc>
          <w:tcPr>
            <w:tcW w:w="1276" w:type="dxa"/>
          </w:tcPr>
          <w:p w:rsidR="00C406B9" w:rsidRPr="004E276A" w:rsidRDefault="00C406B9" w:rsidP="001F5158">
            <w:pPr>
              <w:pStyle w:val="ConsPlusCell"/>
              <w:jc w:val="center"/>
              <w:rPr>
                <w:sz w:val="22"/>
                <w:szCs w:val="22"/>
              </w:rPr>
            </w:pPr>
            <w:r w:rsidRPr="004E276A">
              <w:rPr>
                <w:sz w:val="22"/>
                <w:szCs w:val="22"/>
              </w:rPr>
              <w:t>2015 год</w:t>
            </w:r>
          </w:p>
        </w:tc>
        <w:tc>
          <w:tcPr>
            <w:tcW w:w="1134" w:type="dxa"/>
          </w:tcPr>
          <w:p w:rsidR="00C406B9" w:rsidRPr="004E276A" w:rsidRDefault="00C406B9" w:rsidP="001F5158">
            <w:pPr>
              <w:pStyle w:val="ConsPlusCell"/>
              <w:jc w:val="center"/>
              <w:rPr>
                <w:sz w:val="22"/>
                <w:szCs w:val="22"/>
              </w:rPr>
            </w:pPr>
            <w:r w:rsidRPr="004E276A">
              <w:rPr>
                <w:sz w:val="22"/>
                <w:szCs w:val="22"/>
              </w:rPr>
              <w:t>2016 год</w:t>
            </w:r>
          </w:p>
        </w:tc>
        <w:tc>
          <w:tcPr>
            <w:tcW w:w="1066" w:type="dxa"/>
          </w:tcPr>
          <w:p w:rsidR="00C406B9" w:rsidRPr="004E276A" w:rsidRDefault="00C406B9" w:rsidP="001F5158">
            <w:pPr>
              <w:pStyle w:val="ConsPlusCell"/>
              <w:jc w:val="center"/>
              <w:rPr>
                <w:sz w:val="22"/>
                <w:szCs w:val="22"/>
              </w:rPr>
            </w:pPr>
            <w:r w:rsidRPr="004E276A">
              <w:rPr>
                <w:sz w:val="22"/>
                <w:szCs w:val="22"/>
              </w:rPr>
              <w:t xml:space="preserve">2017 год </w:t>
            </w:r>
          </w:p>
        </w:tc>
        <w:tc>
          <w:tcPr>
            <w:tcW w:w="1066" w:type="dxa"/>
          </w:tcPr>
          <w:p w:rsidR="00C406B9" w:rsidRPr="004E276A" w:rsidRDefault="00C406B9" w:rsidP="001F5158">
            <w:pPr>
              <w:pStyle w:val="ConsPlusCell"/>
              <w:jc w:val="center"/>
              <w:rPr>
                <w:sz w:val="22"/>
                <w:szCs w:val="22"/>
              </w:rPr>
            </w:pPr>
            <w:r w:rsidRPr="004E276A">
              <w:rPr>
                <w:sz w:val="22"/>
                <w:szCs w:val="22"/>
              </w:rPr>
              <w:t>2018 год</w:t>
            </w:r>
          </w:p>
        </w:tc>
      </w:tr>
      <w:tr w:rsidR="00C406B9" w:rsidRPr="007E1287" w:rsidTr="003C27C4">
        <w:tc>
          <w:tcPr>
            <w:tcW w:w="4361" w:type="dxa"/>
          </w:tcPr>
          <w:p w:rsidR="00C406B9" w:rsidRPr="00951D04" w:rsidRDefault="00C406B9" w:rsidP="00F82E34">
            <w:r w:rsidRPr="00951D04">
              <w:t>1</w:t>
            </w:r>
          </w:p>
        </w:tc>
        <w:tc>
          <w:tcPr>
            <w:tcW w:w="1134" w:type="dxa"/>
          </w:tcPr>
          <w:p w:rsidR="00C406B9" w:rsidRPr="00951D04" w:rsidRDefault="00C406B9" w:rsidP="00F82E34">
            <w:r w:rsidRPr="00951D04">
              <w:t>2</w:t>
            </w:r>
          </w:p>
        </w:tc>
        <w:tc>
          <w:tcPr>
            <w:tcW w:w="1134" w:type="dxa"/>
          </w:tcPr>
          <w:p w:rsidR="00C406B9" w:rsidRPr="00951D04" w:rsidRDefault="00C406B9" w:rsidP="00F82E34">
            <w:r w:rsidRPr="00951D04">
              <w:t>3</w:t>
            </w:r>
          </w:p>
        </w:tc>
        <w:tc>
          <w:tcPr>
            <w:tcW w:w="1134" w:type="dxa"/>
          </w:tcPr>
          <w:p w:rsidR="00C406B9" w:rsidRPr="007E1287" w:rsidRDefault="00C406B9" w:rsidP="001F5158">
            <w:pPr>
              <w:widowControl w:val="0"/>
              <w:autoSpaceDE w:val="0"/>
              <w:autoSpaceDN w:val="0"/>
              <w:adjustRightInd w:val="0"/>
              <w:jc w:val="center"/>
            </w:pPr>
            <w:r>
              <w:t>4</w:t>
            </w:r>
          </w:p>
        </w:tc>
        <w:tc>
          <w:tcPr>
            <w:tcW w:w="1066" w:type="dxa"/>
          </w:tcPr>
          <w:p w:rsidR="00C406B9" w:rsidRPr="007E1287" w:rsidRDefault="00C406B9" w:rsidP="001F5158">
            <w:pPr>
              <w:widowControl w:val="0"/>
              <w:autoSpaceDE w:val="0"/>
              <w:autoSpaceDN w:val="0"/>
              <w:adjustRightInd w:val="0"/>
              <w:jc w:val="center"/>
            </w:pPr>
            <w:r>
              <w:t>5</w:t>
            </w:r>
          </w:p>
        </w:tc>
        <w:tc>
          <w:tcPr>
            <w:tcW w:w="1066" w:type="dxa"/>
          </w:tcPr>
          <w:p w:rsidR="00C406B9" w:rsidRPr="007E1287" w:rsidRDefault="00C406B9" w:rsidP="001F5158">
            <w:pPr>
              <w:widowControl w:val="0"/>
              <w:autoSpaceDE w:val="0"/>
              <w:autoSpaceDN w:val="0"/>
              <w:adjustRightInd w:val="0"/>
              <w:jc w:val="center"/>
            </w:pPr>
            <w:r>
              <w:t>6</w:t>
            </w:r>
          </w:p>
        </w:tc>
        <w:tc>
          <w:tcPr>
            <w:tcW w:w="1128" w:type="dxa"/>
          </w:tcPr>
          <w:p w:rsidR="00C406B9" w:rsidRPr="007E1287" w:rsidRDefault="00C406B9" w:rsidP="001F5158">
            <w:pPr>
              <w:widowControl w:val="0"/>
              <w:autoSpaceDE w:val="0"/>
              <w:autoSpaceDN w:val="0"/>
              <w:adjustRightInd w:val="0"/>
              <w:jc w:val="center"/>
            </w:pPr>
            <w:r>
              <w:t>7</w:t>
            </w:r>
          </w:p>
        </w:tc>
        <w:tc>
          <w:tcPr>
            <w:tcW w:w="1276" w:type="dxa"/>
          </w:tcPr>
          <w:p w:rsidR="00C406B9" w:rsidRPr="007E1287" w:rsidRDefault="00C406B9" w:rsidP="001F5158">
            <w:pPr>
              <w:widowControl w:val="0"/>
              <w:autoSpaceDE w:val="0"/>
              <w:autoSpaceDN w:val="0"/>
              <w:adjustRightInd w:val="0"/>
              <w:jc w:val="center"/>
            </w:pPr>
            <w:r>
              <w:t>8</w:t>
            </w:r>
          </w:p>
        </w:tc>
        <w:tc>
          <w:tcPr>
            <w:tcW w:w="1134" w:type="dxa"/>
          </w:tcPr>
          <w:p w:rsidR="00C406B9" w:rsidRPr="007E1287" w:rsidRDefault="00C406B9" w:rsidP="001F5158">
            <w:pPr>
              <w:widowControl w:val="0"/>
              <w:autoSpaceDE w:val="0"/>
              <w:autoSpaceDN w:val="0"/>
              <w:adjustRightInd w:val="0"/>
              <w:jc w:val="center"/>
            </w:pPr>
            <w:r>
              <w:t>9</w:t>
            </w:r>
          </w:p>
        </w:tc>
        <w:tc>
          <w:tcPr>
            <w:tcW w:w="1066" w:type="dxa"/>
          </w:tcPr>
          <w:p w:rsidR="00C406B9" w:rsidRPr="007E1287" w:rsidRDefault="00C406B9" w:rsidP="001F5158">
            <w:pPr>
              <w:widowControl w:val="0"/>
              <w:autoSpaceDE w:val="0"/>
              <w:autoSpaceDN w:val="0"/>
              <w:adjustRightInd w:val="0"/>
              <w:jc w:val="center"/>
            </w:pPr>
            <w:r>
              <w:t>10</w:t>
            </w:r>
          </w:p>
        </w:tc>
        <w:tc>
          <w:tcPr>
            <w:tcW w:w="1066" w:type="dxa"/>
          </w:tcPr>
          <w:p w:rsidR="00C406B9" w:rsidRPr="007E1287" w:rsidRDefault="00C406B9" w:rsidP="001F5158">
            <w:pPr>
              <w:widowControl w:val="0"/>
              <w:autoSpaceDE w:val="0"/>
              <w:autoSpaceDN w:val="0"/>
              <w:adjustRightInd w:val="0"/>
              <w:jc w:val="center"/>
            </w:pPr>
            <w:r w:rsidRPr="007E1287">
              <w:t>1</w:t>
            </w:r>
            <w:r>
              <w:t>1</w:t>
            </w:r>
          </w:p>
        </w:tc>
      </w:tr>
      <w:tr w:rsidR="00C406B9" w:rsidRPr="007E1287" w:rsidTr="003C27C4">
        <w:trPr>
          <w:trHeight w:val="289"/>
        </w:trPr>
        <w:tc>
          <w:tcPr>
            <w:tcW w:w="4361" w:type="dxa"/>
          </w:tcPr>
          <w:p w:rsidR="00C406B9" w:rsidRPr="00951D04" w:rsidRDefault="00C406B9" w:rsidP="00F82E34">
            <w:r w:rsidRPr="00951D04">
              <w:t xml:space="preserve">Наименование услуги и ее содержание:         </w:t>
            </w:r>
          </w:p>
        </w:tc>
        <w:tc>
          <w:tcPr>
            <w:tcW w:w="11204" w:type="dxa"/>
            <w:gridSpan w:val="10"/>
          </w:tcPr>
          <w:p w:rsidR="00C406B9" w:rsidRPr="00951D04" w:rsidRDefault="00C406B9" w:rsidP="00F82E34">
            <w:r w:rsidRPr="00951D04">
              <w:t>Услуги по библиотечному обслуживанию населения</w:t>
            </w:r>
          </w:p>
        </w:tc>
      </w:tr>
      <w:tr w:rsidR="00C406B9" w:rsidRPr="007E1287" w:rsidTr="003C27C4">
        <w:tc>
          <w:tcPr>
            <w:tcW w:w="4361" w:type="dxa"/>
          </w:tcPr>
          <w:p w:rsidR="00C406B9" w:rsidRPr="00951D04" w:rsidRDefault="00C406B9" w:rsidP="00F82E34">
            <w:r w:rsidRPr="00951D04">
              <w:t xml:space="preserve">Показатель объема услуги:                </w:t>
            </w:r>
          </w:p>
        </w:tc>
        <w:tc>
          <w:tcPr>
            <w:tcW w:w="11204" w:type="dxa"/>
            <w:gridSpan w:val="10"/>
          </w:tcPr>
          <w:p w:rsidR="00C406B9" w:rsidRPr="00951D04" w:rsidRDefault="00C406B9" w:rsidP="00F82E34"/>
        </w:tc>
      </w:tr>
      <w:tr w:rsidR="00C406B9" w:rsidRPr="007E1287" w:rsidTr="009C3771">
        <w:tc>
          <w:tcPr>
            <w:tcW w:w="4361" w:type="dxa"/>
          </w:tcPr>
          <w:p w:rsidR="00C406B9" w:rsidRPr="00951D04" w:rsidRDefault="00C406B9" w:rsidP="00F82E34">
            <w:r w:rsidRPr="00951D04">
              <w:t xml:space="preserve">Подпрограмма 1«Библиотечное обслуживание»                 </w:t>
            </w:r>
          </w:p>
        </w:tc>
        <w:tc>
          <w:tcPr>
            <w:tcW w:w="1134" w:type="dxa"/>
            <w:shd w:val="clear" w:color="auto" w:fill="FFFFFF"/>
          </w:tcPr>
          <w:p w:rsidR="00C406B9" w:rsidRPr="00951D04" w:rsidRDefault="00C406B9" w:rsidP="00F82E34">
            <w:r w:rsidRPr="00951D04">
              <w:t>10500</w:t>
            </w:r>
          </w:p>
        </w:tc>
        <w:tc>
          <w:tcPr>
            <w:tcW w:w="1134" w:type="dxa"/>
            <w:shd w:val="clear" w:color="auto" w:fill="FFFFFF"/>
          </w:tcPr>
          <w:p w:rsidR="00C406B9" w:rsidRPr="00951D04" w:rsidRDefault="00C406B9" w:rsidP="00F82E34">
            <w:r w:rsidRPr="00951D04">
              <w:t>10500</w:t>
            </w:r>
          </w:p>
        </w:tc>
        <w:tc>
          <w:tcPr>
            <w:tcW w:w="1134" w:type="dxa"/>
            <w:shd w:val="clear" w:color="auto" w:fill="FFFFFF"/>
            <w:vAlign w:val="center"/>
          </w:tcPr>
          <w:p w:rsidR="00C406B9" w:rsidRPr="00573DC0" w:rsidRDefault="00C406B9" w:rsidP="001F5158">
            <w:pPr>
              <w:jc w:val="center"/>
              <w:rPr>
                <w:rFonts w:eastAsia="Arial"/>
              </w:rPr>
            </w:pPr>
            <w:r>
              <w:rPr>
                <w:rFonts w:eastAsia="Arial"/>
              </w:rPr>
              <w:t>-</w:t>
            </w:r>
          </w:p>
        </w:tc>
        <w:tc>
          <w:tcPr>
            <w:tcW w:w="1066" w:type="dxa"/>
            <w:shd w:val="clear" w:color="auto" w:fill="FFFFFF"/>
            <w:vAlign w:val="center"/>
          </w:tcPr>
          <w:p w:rsidR="00C406B9" w:rsidRPr="00573DC0" w:rsidRDefault="00C406B9" w:rsidP="001F5158">
            <w:pPr>
              <w:jc w:val="center"/>
              <w:rPr>
                <w:rFonts w:eastAsia="Arial"/>
              </w:rPr>
            </w:pPr>
            <w:r>
              <w:rPr>
                <w:rFonts w:eastAsia="Arial"/>
              </w:rPr>
              <w:t>-</w:t>
            </w:r>
          </w:p>
        </w:tc>
        <w:tc>
          <w:tcPr>
            <w:tcW w:w="1066" w:type="dxa"/>
            <w:shd w:val="clear" w:color="auto" w:fill="FFFFFF"/>
            <w:vAlign w:val="center"/>
          </w:tcPr>
          <w:p w:rsidR="00C406B9" w:rsidRPr="00573DC0" w:rsidRDefault="00C406B9" w:rsidP="001F5158">
            <w:pPr>
              <w:jc w:val="center"/>
              <w:rPr>
                <w:rFonts w:eastAsia="Arial"/>
              </w:rPr>
            </w:pPr>
            <w:r>
              <w:rPr>
                <w:rFonts w:eastAsia="Arial"/>
              </w:rPr>
              <w:t>-</w:t>
            </w:r>
          </w:p>
        </w:tc>
        <w:tc>
          <w:tcPr>
            <w:tcW w:w="1128" w:type="dxa"/>
            <w:shd w:val="clear" w:color="auto" w:fill="FFFFFF"/>
            <w:vAlign w:val="center"/>
          </w:tcPr>
          <w:p w:rsidR="00C406B9" w:rsidRPr="00573DC0" w:rsidRDefault="00C406B9" w:rsidP="001F5158">
            <w:pPr>
              <w:widowControl w:val="0"/>
              <w:autoSpaceDE w:val="0"/>
              <w:autoSpaceDN w:val="0"/>
              <w:adjustRightInd w:val="0"/>
              <w:jc w:val="center"/>
              <w:rPr>
                <w:rFonts w:eastAsia="Arial"/>
              </w:rPr>
            </w:pPr>
            <w:r w:rsidRPr="00573DC0">
              <w:rPr>
                <w:rFonts w:eastAsia="Arial"/>
              </w:rPr>
              <w:t>749,7</w:t>
            </w:r>
          </w:p>
        </w:tc>
        <w:tc>
          <w:tcPr>
            <w:tcW w:w="1276" w:type="dxa"/>
            <w:shd w:val="clear" w:color="auto" w:fill="FFFFFF"/>
            <w:vAlign w:val="center"/>
          </w:tcPr>
          <w:p w:rsidR="00C406B9" w:rsidRPr="00876996" w:rsidRDefault="00C406B9" w:rsidP="001F5158">
            <w:pPr>
              <w:pStyle w:val="ConsPlusCell"/>
              <w:jc w:val="center"/>
              <w:rPr>
                <w:sz w:val="22"/>
                <w:szCs w:val="22"/>
              </w:rPr>
            </w:pPr>
            <w:r>
              <w:rPr>
                <w:sz w:val="24"/>
                <w:szCs w:val="24"/>
              </w:rPr>
              <w:t>764,7</w:t>
            </w:r>
          </w:p>
        </w:tc>
        <w:tc>
          <w:tcPr>
            <w:tcW w:w="1134" w:type="dxa"/>
            <w:shd w:val="clear" w:color="auto" w:fill="FFFFFF"/>
            <w:vAlign w:val="center"/>
          </w:tcPr>
          <w:p w:rsidR="00C406B9" w:rsidRPr="00876996" w:rsidRDefault="00C406B9" w:rsidP="001F5158">
            <w:pPr>
              <w:pStyle w:val="ConsPlusCell"/>
              <w:jc w:val="center"/>
              <w:rPr>
                <w:sz w:val="22"/>
                <w:szCs w:val="22"/>
              </w:rPr>
            </w:pPr>
            <w:r>
              <w:rPr>
                <w:sz w:val="22"/>
                <w:szCs w:val="22"/>
              </w:rPr>
              <w:t>-</w:t>
            </w:r>
          </w:p>
        </w:tc>
        <w:tc>
          <w:tcPr>
            <w:tcW w:w="1066" w:type="dxa"/>
            <w:shd w:val="clear" w:color="auto" w:fill="FFFFFF"/>
            <w:vAlign w:val="center"/>
          </w:tcPr>
          <w:p w:rsidR="00C406B9" w:rsidRPr="00876996" w:rsidRDefault="00C406B9" w:rsidP="001F5158">
            <w:pPr>
              <w:pStyle w:val="ConsPlusCell"/>
              <w:ind w:left="-107" w:right="-108"/>
              <w:jc w:val="center"/>
              <w:rPr>
                <w:sz w:val="22"/>
                <w:szCs w:val="22"/>
              </w:rPr>
            </w:pPr>
            <w:r>
              <w:rPr>
                <w:sz w:val="22"/>
                <w:szCs w:val="22"/>
              </w:rPr>
              <w:t>-</w:t>
            </w:r>
          </w:p>
        </w:tc>
        <w:tc>
          <w:tcPr>
            <w:tcW w:w="1066" w:type="dxa"/>
            <w:shd w:val="clear" w:color="auto" w:fill="FFFFFF"/>
            <w:vAlign w:val="center"/>
          </w:tcPr>
          <w:p w:rsidR="00C406B9" w:rsidRPr="00876996" w:rsidRDefault="00C406B9" w:rsidP="001F5158">
            <w:pPr>
              <w:jc w:val="center"/>
            </w:pPr>
            <w:r>
              <w:t>-</w:t>
            </w:r>
          </w:p>
        </w:tc>
      </w:tr>
      <w:tr w:rsidR="00C406B9" w:rsidRPr="007E1287" w:rsidTr="009C3771">
        <w:tc>
          <w:tcPr>
            <w:tcW w:w="4361" w:type="dxa"/>
          </w:tcPr>
          <w:p w:rsidR="00C406B9" w:rsidRPr="00951D04" w:rsidRDefault="00C406B9" w:rsidP="00F82E34">
            <w:r w:rsidRPr="00951D04">
              <w:t xml:space="preserve">Основное мероприятие  1.1 «Развитие библиотечного дела»                     </w:t>
            </w:r>
          </w:p>
        </w:tc>
        <w:tc>
          <w:tcPr>
            <w:tcW w:w="1134" w:type="dxa"/>
            <w:vMerge w:val="restart"/>
            <w:shd w:val="clear" w:color="auto" w:fill="FFFFFF"/>
          </w:tcPr>
          <w:p w:rsidR="00C406B9" w:rsidRPr="00951D04" w:rsidRDefault="00C406B9" w:rsidP="00F82E34">
            <w:r w:rsidRPr="00951D04">
              <w:t>10500</w:t>
            </w:r>
          </w:p>
          <w:p w:rsidR="00C406B9" w:rsidRPr="00951D04" w:rsidRDefault="00C406B9" w:rsidP="00F82E34"/>
        </w:tc>
        <w:tc>
          <w:tcPr>
            <w:tcW w:w="1134" w:type="dxa"/>
            <w:vMerge w:val="restart"/>
            <w:shd w:val="clear" w:color="auto" w:fill="FFFFFF"/>
          </w:tcPr>
          <w:p w:rsidR="00C406B9" w:rsidRPr="00951D04" w:rsidRDefault="00C406B9" w:rsidP="00F82E34">
            <w:r w:rsidRPr="00951D04">
              <w:t>10500</w:t>
            </w:r>
          </w:p>
          <w:p w:rsidR="00C406B9" w:rsidRPr="00951D04" w:rsidRDefault="00C406B9" w:rsidP="00F82E34"/>
        </w:tc>
        <w:tc>
          <w:tcPr>
            <w:tcW w:w="1134" w:type="dxa"/>
            <w:vMerge w:val="restart"/>
            <w:shd w:val="clear" w:color="auto" w:fill="FFFFFF"/>
            <w:vAlign w:val="center"/>
          </w:tcPr>
          <w:p w:rsidR="00C406B9" w:rsidRPr="00573DC0" w:rsidRDefault="00C406B9" w:rsidP="001F5158">
            <w:pPr>
              <w:jc w:val="center"/>
              <w:rPr>
                <w:rFonts w:eastAsia="Arial"/>
              </w:rPr>
            </w:pPr>
            <w:r>
              <w:rPr>
                <w:rFonts w:eastAsia="Arial"/>
              </w:rPr>
              <w:t>-</w:t>
            </w:r>
          </w:p>
        </w:tc>
        <w:tc>
          <w:tcPr>
            <w:tcW w:w="1066" w:type="dxa"/>
            <w:vMerge w:val="restart"/>
            <w:shd w:val="clear" w:color="auto" w:fill="FFFFFF"/>
            <w:vAlign w:val="center"/>
          </w:tcPr>
          <w:p w:rsidR="00C406B9" w:rsidRPr="00573DC0" w:rsidRDefault="00C406B9" w:rsidP="001F5158">
            <w:pPr>
              <w:jc w:val="center"/>
              <w:rPr>
                <w:rFonts w:eastAsia="Arial"/>
              </w:rPr>
            </w:pPr>
            <w:r>
              <w:rPr>
                <w:rFonts w:eastAsia="Arial"/>
              </w:rPr>
              <w:t>-</w:t>
            </w:r>
          </w:p>
        </w:tc>
        <w:tc>
          <w:tcPr>
            <w:tcW w:w="1066" w:type="dxa"/>
            <w:vMerge w:val="restart"/>
            <w:shd w:val="clear" w:color="auto" w:fill="FFFFFF"/>
            <w:vAlign w:val="center"/>
          </w:tcPr>
          <w:p w:rsidR="00C406B9" w:rsidRPr="00573DC0" w:rsidRDefault="00C406B9" w:rsidP="001F5158">
            <w:pPr>
              <w:jc w:val="center"/>
              <w:rPr>
                <w:rFonts w:eastAsia="Arial"/>
              </w:rPr>
            </w:pPr>
            <w:r>
              <w:rPr>
                <w:rFonts w:eastAsia="Arial"/>
              </w:rPr>
              <w:t>-</w:t>
            </w:r>
          </w:p>
        </w:tc>
        <w:tc>
          <w:tcPr>
            <w:tcW w:w="1128" w:type="dxa"/>
            <w:shd w:val="clear" w:color="auto" w:fill="FFFFFF"/>
            <w:vAlign w:val="center"/>
          </w:tcPr>
          <w:p w:rsidR="00C406B9" w:rsidRPr="00573DC0" w:rsidRDefault="00C406B9" w:rsidP="001F5158">
            <w:pPr>
              <w:widowControl w:val="0"/>
              <w:autoSpaceDE w:val="0"/>
              <w:autoSpaceDN w:val="0"/>
              <w:adjustRightInd w:val="0"/>
              <w:jc w:val="center"/>
              <w:rPr>
                <w:rFonts w:eastAsia="Arial"/>
              </w:rPr>
            </w:pPr>
            <w:r w:rsidRPr="00573DC0">
              <w:rPr>
                <w:rFonts w:eastAsia="Arial"/>
              </w:rPr>
              <w:t>749,7</w:t>
            </w:r>
          </w:p>
        </w:tc>
        <w:tc>
          <w:tcPr>
            <w:tcW w:w="1276" w:type="dxa"/>
            <w:shd w:val="clear" w:color="auto" w:fill="FFFFFF"/>
            <w:vAlign w:val="center"/>
          </w:tcPr>
          <w:p w:rsidR="00C406B9" w:rsidRPr="00876996" w:rsidRDefault="00C406B9" w:rsidP="001F5158">
            <w:pPr>
              <w:pStyle w:val="ConsPlusCell"/>
              <w:jc w:val="center"/>
              <w:rPr>
                <w:sz w:val="22"/>
                <w:szCs w:val="22"/>
              </w:rPr>
            </w:pPr>
            <w:r>
              <w:rPr>
                <w:sz w:val="24"/>
                <w:szCs w:val="24"/>
              </w:rPr>
              <w:t>764,7</w:t>
            </w:r>
          </w:p>
        </w:tc>
        <w:tc>
          <w:tcPr>
            <w:tcW w:w="1134" w:type="dxa"/>
            <w:shd w:val="clear" w:color="auto" w:fill="FFFFFF"/>
            <w:vAlign w:val="center"/>
          </w:tcPr>
          <w:p w:rsidR="00C406B9" w:rsidRPr="00876996" w:rsidRDefault="00C406B9" w:rsidP="001F5158">
            <w:pPr>
              <w:pStyle w:val="ConsPlusCell"/>
              <w:jc w:val="center"/>
              <w:rPr>
                <w:sz w:val="22"/>
                <w:szCs w:val="22"/>
              </w:rPr>
            </w:pPr>
            <w:r>
              <w:rPr>
                <w:sz w:val="22"/>
                <w:szCs w:val="22"/>
              </w:rPr>
              <w:t>-</w:t>
            </w:r>
          </w:p>
        </w:tc>
        <w:tc>
          <w:tcPr>
            <w:tcW w:w="1066" w:type="dxa"/>
            <w:shd w:val="clear" w:color="auto" w:fill="FFFFFF"/>
            <w:vAlign w:val="center"/>
          </w:tcPr>
          <w:p w:rsidR="00C406B9" w:rsidRPr="00876996" w:rsidRDefault="00C406B9" w:rsidP="001F5158">
            <w:pPr>
              <w:pStyle w:val="ConsPlusCell"/>
              <w:ind w:left="-107" w:right="-108"/>
              <w:jc w:val="center"/>
              <w:rPr>
                <w:sz w:val="22"/>
                <w:szCs w:val="22"/>
              </w:rPr>
            </w:pPr>
            <w:r>
              <w:rPr>
                <w:sz w:val="22"/>
                <w:szCs w:val="22"/>
              </w:rPr>
              <w:t>-</w:t>
            </w:r>
          </w:p>
        </w:tc>
        <w:tc>
          <w:tcPr>
            <w:tcW w:w="1066" w:type="dxa"/>
            <w:shd w:val="clear" w:color="auto" w:fill="FFFFFF"/>
            <w:vAlign w:val="center"/>
          </w:tcPr>
          <w:p w:rsidR="00C406B9" w:rsidRPr="00876996" w:rsidRDefault="00C406B9" w:rsidP="001F5158">
            <w:pPr>
              <w:jc w:val="center"/>
            </w:pPr>
            <w:r>
              <w:t>-</w:t>
            </w:r>
          </w:p>
        </w:tc>
      </w:tr>
      <w:tr w:rsidR="00C406B9" w:rsidRPr="007E1287" w:rsidTr="009C3771">
        <w:tc>
          <w:tcPr>
            <w:tcW w:w="4361" w:type="dxa"/>
          </w:tcPr>
          <w:p w:rsidR="00C406B9" w:rsidRPr="008B4142" w:rsidRDefault="00C406B9" w:rsidP="001F5158">
            <w:pPr>
              <w:pStyle w:val="ConsPlusCell"/>
              <w:rPr>
                <w:sz w:val="22"/>
                <w:szCs w:val="22"/>
              </w:rPr>
            </w:pPr>
            <w:r w:rsidRPr="00951D04">
              <w:t xml:space="preserve">Основное мероприятие  1.2 «Материально-техническое оснащение МБУК КСР «БГГСП»                    </w:t>
            </w:r>
          </w:p>
        </w:tc>
        <w:tc>
          <w:tcPr>
            <w:tcW w:w="1134" w:type="dxa"/>
            <w:vMerge/>
            <w:shd w:val="clear" w:color="auto" w:fill="auto"/>
          </w:tcPr>
          <w:p w:rsidR="00C406B9" w:rsidRPr="007E1287" w:rsidRDefault="00C406B9" w:rsidP="001F5158">
            <w:pPr>
              <w:widowControl w:val="0"/>
              <w:autoSpaceDE w:val="0"/>
              <w:autoSpaceDN w:val="0"/>
              <w:adjustRightInd w:val="0"/>
              <w:jc w:val="center"/>
            </w:pPr>
          </w:p>
        </w:tc>
        <w:tc>
          <w:tcPr>
            <w:tcW w:w="1134" w:type="dxa"/>
            <w:vMerge/>
            <w:shd w:val="clear" w:color="auto" w:fill="auto"/>
          </w:tcPr>
          <w:p w:rsidR="00C406B9" w:rsidRPr="007E1287" w:rsidRDefault="00C406B9" w:rsidP="001F5158">
            <w:pPr>
              <w:widowControl w:val="0"/>
              <w:autoSpaceDE w:val="0"/>
              <w:autoSpaceDN w:val="0"/>
              <w:adjustRightInd w:val="0"/>
              <w:jc w:val="center"/>
            </w:pPr>
          </w:p>
        </w:tc>
        <w:tc>
          <w:tcPr>
            <w:tcW w:w="1134" w:type="dxa"/>
            <w:vMerge/>
            <w:shd w:val="clear" w:color="auto" w:fill="auto"/>
            <w:vAlign w:val="center"/>
          </w:tcPr>
          <w:p w:rsidR="00C406B9" w:rsidRPr="007E1287" w:rsidRDefault="00C406B9" w:rsidP="001F5158">
            <w:pPr>
              <w:widowControl w:val="0"/>
              <w:autoSpaceDE w:val="0"/>
              <w:autoSpaceDN w:val="0"/>
              <w:adjustRightInd w:val="0"/>
              <w:jc w:val="center"/>
            </w:pPr>
          </w:p>
        </w:tc>
        <w:tc>
          <w:tcPr>
            <w:tcW w:w="1066" w:type="dxa"/>
            <w:vMerge/>
            <w:shd w:val="clear" w:color="auto" w:fill="auto"/>
            <w:vAlign w:val="center"/>
          </w:tcPr>
          <w:p w:rsidR="00C406B9" w:rsidRPr="007E1287" w:rsidRDefault="00C406B9" w:rsidP="001F5158">
            <w:pPr>
              <w:widowControl w:val="0"/>
              <w:autoSpaceDE w:val="0"/>
              <w:autoSpaceDN w:val="0"/>
              <w:adjustRightInd w:val="0"/>
              <w:jc w:val="center"/>
            </w:pPr>
          </w:p>
        </w:tc>
        <w:tc>
          <w:tcPr>
            <w:tcW w:w="1066" w:type="dxa"/>
            <w:vMerge/>
            <w:shd w:val="clear" w:color="auto" w:fill="auto"/>
            <w:vAlign w:val="center"/>
          </w:tcPr>
          <w:p w:rsidR="00C406B9" w:rsidRPr="007E1287" w:rsidRDefault="00C406B9" w:rsidP="001F5158">
            <w:pPr>
              <w:widowControl w:val="0"/>
              <w:autoSpaceDE w:val="0"/>
              <w:autoSpaceDN w:val="0"/>
              <w:adjustRightInd w:val="0"/>
              <w:jc w:val="center"/>
            </w:pPr>
          </w:p>
        </w:tc>
        <w:tc>
          <w:tcPr>
            <w:tcW w:w="1128" w:type="dxa"/>
            <w:shd w:val="clear" w:color="auto" w:fill="auto"/>
            <w:vAlign w:val="center"/>
          </w:tcPr>
          <w:p w:rsidR="00C406B9" w:rsidRPr="007E1287" w:rsidRDefault="00C406B9" w:rsidP="001F5158">
            <w:pPr>
              <w:widowControl w:val="0"/>
              <w:autoSpaceDE w:val="0"/>
              <w:autoSpaceDN w:val="0"/>
              <w:adjustRightInd w:val="0"/>
              <w:jc w:val="center"/>
            </w:pPr>
            <w:r>
              <w:t>-</w:t>
            </w:r>
          </w:p>
        </w:tc>
        <w:tc>
          <w:tcPr>
            <w:tcW w:w="1276" w:type="dxa"/>
            <w:shd w:val="clear" w:color="auto" w:fill="auto"/>
            <w:vAlign w:val="center"/>
          </w:tcPr>
          <w:p w:rsidR="00C406B9" w:rsidRPr="007E1287" w:rsidRDefault="00C406B9" w:rsidP="001F5158">
            <w:pPr>
              <w:widowControl w:val="0"/>
              <w:autoSpaceDE w:val="0"/>
              <w:autoSpaceDN w:val="0"/>
              <w:adjustRightInd w:val="0"/>
              <w:jc w:val="center"/>
            </w:pPr>
            <w:r>
              <w:t>-</w:t>
            </w:r>
          </w:p>
        </w:tc>
        <w:tc>
          <w:tcPr>
            <w:tcW w:w="1134" w:type="dxa"/>
            <w:shd w:val="clear" w:color="auto" w:fill="auto"/>
            <w:vAlign w:val="center"/>
          </w:tcPr>
          <w:p w:rsidR="00C406B9" w:rsidRPr="007E1287" w:rsidRDefault="00C406B9" w:rsidP="001F5158">
            <w:pPr>
              <w:widowControl w:val="0"/>
              <w:autoSpaceDE w:val="0"/>
              <w:autoSpaceDN w:val="0"/>
              <w:adjustRightInd w:val="0"/>
              <w:jc w:val="center"/>
            </w:pPr>
            <w:r>
              <w:t>-</w:t>
            </w:r>
          </w:p>
        </w:tc>
        <w:tc>
          <w:tcPr>
            <w:tcW w:w="1066" w:type="dxa"/>
            <w:shd w:val="clear" w:color="auto" w:fill="auto"/>
            <w:vAlign w:val="center"/>
          </w:tcPr>
          <w:p w:rsidR="00C406B9" w:rsidRPr="007E1287" w:rsidRDefault="00C406B9" w:rsidP="001F5158">
            <w:pPr>
              <w:widowControl w:val="0"/>
              <w:autoSpaceDE w:val="0"/>
              <w:autoSpaceDN w:val="0"/>
              <w:adjustRightInd w:val="0"/>
              <w:jc w:val="center"/>
            </w:pPr>
            <w:r>
              <w:t>-</w:t>
            </w:r>
          </w:p>
        </w:tc>
        <w:tc>
          <w:tcPr>
            <w:tcW w:w="1066" w:type="dxa"/>
            <w:shd w:val="clear" w:color="auto" w:fill="auto"/>
            <w:vAlign w:val="center"/>
          </w:tcPr>
          <w:p w:rsidR="00C406B9" w:rsidRPr="007E1287" w:rsidRDefault="00C406B9" w:rsidP="001F5158">
            <w:pPr>
              <w:widowControl w:val="0"/>
              <w:autoSpaceDE w:val="0"/>
              <w:autoSpaceDN w:val="0"/>
              <w:adjustRightInd w:val="0"/>
              <w:jc w:val="center"/>
            </w:pPr>
            <w:r>
              <w:t>-</w:t>
            </w:r>
          </w:p>
        </w:tc>
      </w:tr>
      <w:tr w:rsidR="00C406B9" w:rsidRPr="007E1287" w:rsidTr="003C27C4">
        <w:tc>
          <w:tcPr>
            <w:tcW w:w="4361" w:type="dxa"/>
          </w:tcPr>
          <w:p w:rsidR="00C406B9" w:rsidRPr="00951D04" w:rsidRDefault="00C406B9" w:rsidP="00F82E34">
            <w:r w:rsidRPr="00951D04">
              <w:t xml:space="preserve">Наименование услуги и ее содержание:         </w:t>
            </w:r>
          </w:p>
        </w:tc>
        <w:tc>
          <w:tcPr>
            <w:tcW w:w="11204" w:type="dxa"/>
            <w:gridSpan w:val="10"/>
          </w:tcPr>
          <w:p w:rsidR="00C406B9" w:rsidRPr="00951D04" w:rsidRDefault="00C406B9" w:rsidP="00F82E34">
            <w:r w:rsidRPr="00951D04">
              <w:t xml:space="preserve">Обеспечение досуга населения, проведение различных по форме и тематике мероприятий </w:t>
            </w:r>
          </w:p>
        </w:tc>
      </w:tr>
      <w:tr w:rsidR="00C406B9" w:rsidRPr="007E1287" w:rsidTr="003C27C4">
        <w:tc>
          <w:tcPr>
            <w:tcW w:w="4361" w:type="dxa"/>
          </w:tcPr>
          <w:p w:rsidR="00C406B9" w:rsidRPr="00951D04" w:rsidRDefault="00C406B9" w:rsidP="00F82E34">
            <w:r w:rsidRPr="00951D04">
              <w:t xml:space="preserve">Показатель объема услуги:                </w:t>
            </w:r>
          </w:p>
        </w:tc>
        <w:tc>
          <w:tcPr>
            <w:tcW w:w="11204" w:type="dxa"/>
            <w:gridSpan w:val="10"/>
          </w:tcPr>
          <w:p w:rsidR="00C406B9" w:rsidRPr="00951D04" w:rsidRDefault="00C406B9" w:rsidP="00F82E34">
            <w:r w:rsidRPr="00951D04">
              <w:t>Количество культурно-досуговых мероприятий</w:t>
            </w:r>
          </w:p>
        </w:tc>
      </w:tr>
      <w:tr w:rsidR="00C406B9" w:rsidRPr="007E1287" w:rsidTr="009C3771">
        <w:tc>
          <w:tcPr>
            <w:tcW w:w="4361" w:type="dxa"/>
          </w:tcPr>
          <w:p w:rsidR="00C406B9" w:rsidRPr="00951D04" w:rsidRDefault="00C406B9" w:rsidP="00F82E34">
            <w:r w:rsidRPr="00951D04">
              <w:t xml:space="preserve">Подпрограмма 2  «Организация досуга»       </w:t>
            </w:r>
          </w:p>
        </w:tc>
        <w:tc>
          <w:tcPr>
            <w:tcW w:w="1134" w:type="dxa"/>
          </w:tcPr>
          <w:p w:rsidR="00C406B9" w:rsidRPr="00951D04" w:rsidRDefault="00C406B9" w:rsidP="00F82E34">
            <w:r w:rsidRPr="00951D04">
              <w:t>645</w:t>
            </w:r>
          </w:p>
        </w:tc>
        <w:tc>
          <w:tcPr>
            <w:tcW w:w="1134" w:type="dxa"/>
          </w:tcPr>
          <w:p w:rsidR="00C406B9" w:rsidRPr="00951D04" w:rsidRDefault="00C406B9" w:rsidP="00F82E34">
            <w:r w:rsidRPr="00951D04">
              <w:t>285</w:t>
            </w:r>
          </w:p>
        </w:tc>
        <w:tc>
          <w:tcPr>
            <w:tcW w:w="1134" w:type="dxa"/>
            <w:vAlign w:val="center"/>
          </w:tcPr>
          <w:p w:rsidR="00C406B9" w:rsidRPr="00573DC0" w:rsidRDefault="00C406B9" w:rsidP="001F5158">
            <w:pPr>
              <w:jc w:val="center"/>
              <w:rPr>
                <w:rFonts w:eastAsia="Arial"/>
              </w:rPr>
            </w:pPr>
          </w:p>
        </w:tc>
        <w:tc>
          <w:tcPr>
            <w:tcW w:w="1066" w:type="dxa"/>
            <w:vAlign w:val="center"/>
          </w:tcPr>
          <w:p w:rsidR="00C406B9" w:rsidRPr="00573DC0" w:rsidRDefault="00C406B9" w:rsidP="001F5158">
            <w:pPr>
              <w:jc w:val="center"/>
              <w:rPr>
                <w:rFonts w:eastAsia="Arial"/>
              </w:rPr>
            </w:pPr>
          </w:p>
        </w:tc>
        <w:tc>
          <w:tcPr>
            <w:tcW w:w="1066" w:type="dxa"/>
            <w:vAlign w:val="center"/>
          </w:tcPr>
          <w:p w:rsidR="00C406B9" w:rsidRPr="00573DC0" w:rsidRDefault="00C406B9" w:rsidP="001F5158">
            <w:pPr>
              <w:jc w:val="center"/>
              <w:rPr>
                <w:rFonts w:eastAsia="Arial"/>
              </w:rPr>
            </w:pPr>
          </w:p>
        </w:tc>
        <w:tc>
          <w:tcPr>
            <w:tcW w:w="1128" w:type="dxa"/>
          </w:tcPr>
          <w:p w:rsidR="00C406B9" w:rsidRPr="007E1287" w:rsidRDefault="00C406B9" w:rsidP="001F5158">
            <w:pPr>
              <w:widowControl w:val="0"/>
              <w:autoSpaceDE w:val="0"/>
              <w:autoSpaceDN w:val="0"/>
              <w:adjustRightInd w:val="0"/>
              <w:jc w:val="center"/>
            </w:pPr>
            <w:r>
              <w:t>2090,6</w:t>
            </w:r>
          </w:p>
        </w:tc>
        <w:tc>
          <w:tcPr>
            <w:tcW w:w="1276" w:type="dxa"/>
          </w:tcPr>
          <w:p w:rsidR="00C406B9" w:rsidRPr="007E1287" w:rsidRDefault="00C406B9" w:rsidP="001F5158">
            <w:pPr>
              <w:widowControl w:val="0"/>
              <w:autoSpaceDE w:val="0"/>
              <w:autoSpaceDN w:val="0"/>
              <w:adjustRightInd w:val="0"/>
              <w:jc w:val="center"/>
            </w:pPr>
            <w:r>
              <w:t>1897,0</w:t>
            </w:r>
          </w:p>
        </w:tc>
        <w:tc>
          <w:tcPr>
            <w:tcW w:w="1134" w:type="dxa"/>
          </w:tcPr>
          <w:p w:rsidR="00C406B9" w:rsidRPr="007E1287" w:rsidRDefault="00C406B9" w:rsidP="001F5158">
            <w:pPr>
              <w:widowControl w:val="0"/>
              <w:autoSpaceDE w:val="0"/>
              <w:autoSpaceDN w:val="0"/>
              <w:adjustRightInd w:val="0"/>
              <w:jc w:val="center"/>
            </w:pPr>
          </w:p>
        </w:tc>
        <w:tc>
          <w:tcPr>
            <w:tcW w:w="1066" w:type="dxa"/>
          </w:tcPr>
          <w:p w:rsidR="00C406B9" w:rsidRPr="007E1287" w:rsidRDefault="00C406B9" w:rsidP="001F5158">
            <w:pPr>
              <w:widowControl w:val="0"/>
              <w:autoSpaceDE w:val="0"/>
              <w:autoSpaceDN w:val="0"/>
              <w:adjustRightInd w:val="0"/>
              <w:jc w:val="center"/>
            </w:pPr>
          </w:p>
        </w:tc>
        <w:tc>
          <w:tcPr>
            <w:tcW w:w="1066" w:type="dxa"/>
          </w:tcPr>
          <w:p w:rsidR="00C406B9" w:rsidRPr="007E1287" w:rsidRDefault="00C406B9" w:rsidP="001F5158">
            <w:pPr>
              <w:widowControl w:val="0"/>
              <w:autoSpaceDE w:val="0"/>
              <w:autoSpaceDN w:val="0"/>
              <w:adjustRightInd w:val="0"/>
              <w:jc w:val="center"/>
            </w:pPr>
          </w:p>
        </w:tc>
      </w:tr>
      <w:tr w:rsidR="00C406B9" w:rsidRPr="007E1287" w:rsidTr="009C3771">
        <w:tc>
          <w:tcPr>
            <w:tcW w:w="4361" w:type="dxa"/>
          </w:tcPr>
          <w:p w:rsidR="00C406B9" w:rsidRPr="00951D04" w:rsidRDefault="00C406B9" w:rsidP="00F82E34">
            <w:r w:rsidRPr="00951D04">
              <w:t xml:space="preserve">Основное мероприятие  2.1 «Развитие </w:t>
            </w:r>
            <w:r w:rsidRPr="00951D04">
              <w:lastRenderedPageBreak/>
              <w:t xml:space="preserve">культурно-досуговой деятельности»                    </w:t>
            </w:r>
          </w:p>
        </w:tc>
        <w:tc>
          <w:tcPr>
            <w:tcW w:w="1134" w:type="dxa"/>
            <w:vMerge w:val="restart"/>
            <w:shd w:val="clear" w:color="auto" w:fill="FFFFFF"/>
          </w:tcPr>
          <w:p w:rsidR="00C406B9" w:rsidRPr="00951D04" w:rsidRDefault="00C406B9" w:rsidP="00F82E34">
            <w:r w:rsidRPr="00951D04">
              <w:lastRenderedPageBreak/>
              <w:t>645</w:t>
            </w:r>
          </w:p>
          <w:p w:rsidR="00C406B9" w:rsidRPr="00951D04" w:rsidRDefault="00C406B9" w:rsidP="00F82E34"/>
        </w:tc>
        <w:tc>
          <w:tcPr>
            <w:tcW w:w="1134" w:type="dxa"/>
            <w:vMerge w:val="restart"/>
            <w:shd w:val="clear" w:color="auto" w:fill="FFFFFF"/>
          </w:tcPr>
          <w:p w:rsidR="00C406B9" w:rsidRPr="00951D04" w:rsidRDefault="00C406B9" w:rsidP="00F82E34">
            <w:r w:rsidRPr="00951D04">
              <w:lastRenderedPageBreak/>
              <w:t>285</w:t>
            </w:r>
          </w:p>
          <w:p w:rsidR="00C406B9" w:rsidRPr="00951D04" w:rsidRDefault="00C406B9" w:rsidP="00F82E34"/>
        </w:tc>
        <w:tc>
          <w:tcPr>
            <w:tcW w:w="1134" w:type="dxa"/>
            <w:vMerge w:val="restart"/>
            <w:shd w:val="clear" w:color="auto" w:fill="FFFFFF"/>
            <w:vAlign w:val="center"/>
          </w:tcPr>
          <w:p w:rsidR="00C406B9" w:rsidRPr="00573DC0" w:rsidRDefault="00C406B9" w:rsidP="001F5158">
            <w:pPr>
              <w:jc w:val="center"/>
              <w:rPr>
                <w:rFonts w:eastAsia="Arial"/>
              </w:rPr>
            </w:pPr>
          </w:p>
        </w:tc>
        <w:tc>
          <w:tcPr>
            <w:tcW w:w="1066" w:type="dxa"/>
            <w:vMerge w:val="restart"/>
            <w:shd w:val="clear" w:color="auto" w:fill="FFFFFF"/>
            <w:vAlign w:val="center"/>
          </w:tcPr>
          <w:p w:rsidR="00C406B9" w:rsidRPr="00573DC0" w:rsidRDefault="00C406B9" w:rsidP="001F5158">
            <w:pPr>
              <w:jc w:val="center"/>
              <w:rPr>
                <w:rFonts w:eastAsia="Arial"/>
              </w:rPr>
            </w:pPr>
          </w:p>
        </w:tc>
        <w:tc>
          <w:tcPr>
            <w:tcW w:w="1066" w:type="dxa"/>
            <w:vMerge w:val="restart"/>
            <w:shd w:val="clear" w:color="auto" w:fill="FFFFFF"/>
            <w:vAlign w:val="center"/>
          </w:tcPr>
          <w:p w:rsidR="00C406B9" w:rsidRPr="00573DC0" w:rsidRDefault="00C406B9" w:rsidP="001F5158">
            <w:pPr>
              <w:jc w:val="center"/>
              <w:rPr>
                <w:rFonts w:eastAsia="Arial"/>
              </w:rPr>
            </w:pPr>
          </w:p>
        </w:tc>
        <w:tc>
          <w:tcPr>
            <w:tcW w:w="1128" w:type="dxa"/>
          </w:tcPr>
          <w:p w:rsidR="00C406B9" w:rsidRPr="007E1287" w:rsidRDefault="00C406B9" w:rsidP="001F5158">
            <w:pPr>
              <w:widowControl w:val="0"/>
              <w:autoSpaceDE w:val="0"/>
              <w:autoSpaceDN w:val="0"/>
              <w:adjustRightInd w:val="0"/>
              <w:jc w:val="center"/>
            </w:pPr>
            <w:r>
              <w:t>1973,7</w:t>
            </w:r>
          </w:p>
        </w:tc>
        <w:tc>
          <w:tcPr>
            <w:tcW w:w="1276" w:type="dxa"/>
          </w:tcPr>
          <w:p w:rsidR="00C406B9" w:rsidRPr="007E1287" w:rsidRDefault="00C406B9" w:rsidP="001F5158">
            <w:pPr>
              <w:widowControl w:val="0"/>
              <w:autoSpaceDE w:val="0"/>
              <w:autoSpaceDN w:val="0"/>
              <w:adjustRightInd w:val="0"/>
              <w:jc w:val="center"/>
            </w:pPr>
            <w:r>
              <w:t>1897,0</w:t>
            </w:r>
          </w:p>
        </w:tc>
        <w:tc>
          <w:tcPr>
            <w:tcW w:w="1134" w:type="dxa"/>
          </w:tcPr>
          <w:p w:rsidR="00C406B9" w:rsidRPr="007E1287" w:rsidRDefault="00C406B9" w:rsidP="001F5158">
            <w:pPr>
              <w:widowControl w:val="0"/>
              <w:autoSpaceDE w:val="0"/>
              <w:autoSpaceDN w:val="0"/>
              <w:adjustRightInd w:val="0"/>
              <w:jc w:val="center"/>
            </w:pPr>
          </w:p>
        </w:tc>
        <w:tc>
          <w:tcPr>
            <w:tcW w:w="1066" w:type="dxa"/>
          </w:tcPr>
          <w:p w:rsidR="00C406B9" w:rsidRPr="007E1287" w:rsidRDefault="00C406B9" w:rsidP="001F5158">
            <w:pPr>
              <w:widowControl w:val="0"/>
              <w:autoSpaceDE w:val="0"/>
              <w:autoSpaceDN w:val="0"/>
              <w:adjustRightInd w:val="0"/>
              <w:jc w:val="center"/>
            </w:pPr>
          </w:p>
        </w:tc>
        <w:tc>
          <w:tcPr>
            <w:tcW w:w="1066" w:type="dxa"/>
          </w:tcPr>
          <w:p w:rsidR="00C406B9" w:rsidRPr="007E1287" w:rsidRDefault="00C406B9" w:rsidP="001F5158">
            <w:pPr>
              <w:widowControl w:val="0"/>
              <w:autoSpaceDE w:val="0"/>
              <w:autoSpaceDN w:val="0"/>
              <w:adjustRightInd w:val="0"/>
              <w:jc w:val="center"/>
            </w:pPr>
          </w:p>
        </w:tc>
      </w:tr>
      <w:tr w:rsidR="00C406B9" w:rsidRPr="007E1287" w:rsidTr="003C27C4">
        <w:trPr>
          <w:trHeight w:val="199"/>
        </w:trPr>
        <w:tc>
          <w:tcPr>
            <w:tcW w:w="4361" w:type="dxa"/>
          </w:tcPr>
          <w:p w:rsidR="00C406B9" w:rsidRPr="004C7596" w:rsidRDefault="00C406B9" w:rsidP="001F5158">
            <w:pPr>
              <w:pStyle w:val="a7"/>
            </w:pPr>
            <w:r w:rsidRPr="00951D04">
              <w:lastRenderedPageBreak/>
              <w:t>Основное мероприятие  2.2 «Материально-техническое оснащение МБУК «Гуково-</w:t>
            </w:r>
            <w:proofErr w:type="spellStart"/>
            <w:r w:rsidRPr="00951D04">
              <w:t>Гнилушевский</w:t>
            </w:r>
            <w:proofErr w:type="spellEnd"/>
            <w:r w:rsidRPr="00951D04">
              <w:t xml:space="preserve"> СДК»                    </w:t>
            </w:r>
          </w:p>
        </w:tc>
        <w:tc>
          <w:tcPr>
            <w:tcW w:w="1134" w:type="dxa"/>
            <w:vMerge/>
            <w:shd w:val="clear" w:color="auto" w:fill="FFFFFF"/>
          </w:tcPr>
          <w:p w:rsidR="00C406B9" w:rsidRPr="007E1287" w:rsidRDefault="00C406B9" w:rsidP="001F5158">
            <w:pPr>
              <w:widowControl w:val="0"/>
              <w:autoSpaceDE w:val="0"/>
              <w:autoSpaceDN w:val="0"/>
              <w:adjustRightInd w:val="0"/>
              <w:jc w:val="center"/>
            </w:pPr>
          </w:p>
        </w:tc>
        <w:tc>
          <w:tcPr>
            <w:tcW w:w="1134" w:type="dxa"/>
            <w:vMerge/>
            <w:shd w:val="clear" w:color="auto" w:fill="FFFFFF"/>
          </w:tcPr>
          <w:p w:rsidR="00C406B9" w:rsidRPr="007E1287" w:rsidRDefault="00C406B9" w:rsidP="001F5158">
            <w:pPr>
              <w:widowControl w:val="0"/>
              <w:autoSpaceDE w:val="0"/>
              <w:autoSpaceDN w:val="0"/>
              <w:adjustRightInd w:val="0"/>
              <w:jc w:val="center"/>
            </w:pPr>
          </w:p>
        </w:tc>
        <w:tc>
          <w:tcPr>
            <w:tcW w:w="1134" w:type="dxa"/>
            <w:vMerge/>
            <w:shd w:val="clear" w:color="auto" w:fill="FFFFFF"/>
          </w:tcPr>
          <w:p w:rsidR="00C406B9" w:rsidRPr="007E1287" w:rsidRDefault="00C406B9" w:rsidP="001F5158">
            <w:pPr>
              <w:widowControl w:val="0"/>
              <w:autoSpaceDE w:val="0"/>
              <w:autoSpaceDN w:val="0"/>
              <w:adjustRightInd w:val="0"/>
              <w:jc w:val="center"/>
            </w:pPr>
          </w:p>
        </w:tc>
        <w:tc>
          <w:tcPr>
            <w:tcW w:w="1066" w:type="dxa"/>
            <w:vMerge/>
            <w:shd w:val="clear" w:color="auto" w:fill="FFFFFF"/>
          </w:tcPr>
          <w:p w:rsidR="00C406B9" w:rsidRPr="007E1287" w:rsidRDefault="00C406B9" w:rsidP="001F5158">
            <w:pPr>
              <w:widowControl w:val="0"/>
              <w:autoSpaceDE w:val="0"/>
              <w:autoSpaceDN w:val="0"/>
              <w:adjustRightInd w:val="0"/>
              <w:jc w:val="center"/>
            </w:pPr>
          </w:p>
        </w:tc>
        <w:tc>
          <w:tcPr>
            <w:tcW w:w="1066" w:type="dxa"/>
            <w:vMerge/>
            <w:shd w:val="clear" w:color="auto" w:fill="FFFFFF"/>
          </w:tcPr>
          <w:p w:rsidR="00C406B9" w:rsidRPr="007E1287" w:rsidRDefault="00C406B9" w:rsidP="001F5158">
            <w:pPr>
              <w:widowControl w:val="0"/>
              <w:autoSpaceDE w:val="0"/>
              <w:autoSpaceDN w:val="0"/>
              <w:adjustRightInd w:val="0"/>
              <w:jc w:val="center"/>
            </w:pPr>
          </w:p>
        </w:tc>
        <w:tc>
          <w:tcPr>
            <w:tcW w:w="1128" w:type="dxa"/>
          </w:tcPr>
          <w:p w:rsidR="00C406B9" w:rsidRPr="007E1287" w:rsidRDefault="00C406B9" w:rsidP="001F5158">
            <w:pPr>
              <w:widowControl w:val="0"/>
              <w:autoSpaceDE w:val="0"/>
              <w:autoSpaceDN w:val="0"/>
              <w:adjustRightInd w:val="0"/>
              <w:jc w:val="center"/>
            </w:pPr>
            <w:r w:rsidRPr="0091150F">
              <w:rPr>
                <w:rFonts w:eastAsia="Arial"/>
              </w:rPr>
              <w:t>116,9</w:t>
            </w:r>
          </w:p>
        </w:tc>
        <w:tc>
          <w:tcPr>
            <w:tcW w:w="1276" w:type="dxa"/>
          </w:tcPr>
          <w:p w:rsidR="00C406B9" w:rsidRPr="007E1287" w:rsidRDefault="00C406B9" w:rsidP="001F5158">
            <w:pPr>
              <w:widowControl w:val="0"/>
              <w:autoSpaceDE w:val="0"/>
              <w:autoSpaceDN w:val="0"/>
              <w:adjustRightInd w:val="0"/>
              <w:jc w:val="center"/>
            </w:pPr>
            <w:r>
              <w:t>-</w:t>
            </w:r>
          </w:p>
        </w:tc>
        <w:tc>
          <w:tcPr>
            <w:tcW w:w="1134" w:type="dxa"/>
          </w:tcPr>
          <w:p w:rsidR="00C406B9" w:rsidRPr="007E1287" w:rsidRDefault="00C406B9" w:rsidP="001F5158">
            <w:pPr>
              <w:widowControl w:val="0"/>
              <w:autoSpaceDE w:val="0"/>
              <w:autoSpaceDN w:val="0"/>
              <w:adjustRightInd w:val="0"/>
              <w:jc w:val="center"/>
            </w:pPr>
            <w:r>
              <w:t>-</w:t>
            </w:r>
          </w:p>
        </w:tc>
        <w:tc>
          <w:tcPr>
            <w:tcW w:w="1066" w:type="dxa"/>
          </w:tcPr>
          <w:p w:rsidR="00C406B9" w:rsidRPr="007E1287" w:rsidRDefault="00C406B9" w:rsidP="001F5158">
            <w:pPr>
              <w:widowControl w:val="0"/>
              <w:autoSpaceDE w:val="0"/>
              <w:autoSpaceDN w:val="0"/>
              <w:adjustRightInd w:val="0"/>
              <w:jc w:val="center"/>
            </w:pPr>
            <w:r>
              <w:t>-</w:t>
            </w:r>
          </w:p>
        </w:tc>
        <w:tc>
          <w:tcPr>
            <w:tcW w:w="1066" w:type="dxa"/>
          </w:tcPr>
          <w:p w:rsidR="00C406B9" w:rsidRPr="007E1287" w:rsidRDefault="00C406B9" w:rsidP="001F5158">
            <w:pPr>
              <w:widowControl w:val="0"/>
              <w:autoSpaceDE w:val="0"/>
              <w:autoSpaceDN w:val="0"/>
              <w:adjustRightInd w:val="0"/>
              <w:jc w:val="center"/>
            </w:pPr>
            <w:r>
              <w:t>-</w:t>
            </w:r>
          </w:p>
        </w:tc>
      </w:tr>
      <w:tr w:rsidR="00C406B9" w:rsidRPr="007E1287" w:rsidTr="003C27C4">
        <w:tc>
          <w:tcPr>
            <w:tcW w:w="4361" w:type="dxa"/>
          </w:tcPr>
          <w:p w:rsidR="00C406B9" w:rsidRPr="00951D04" w:rsidRDefault="00C406B9" w:rsidP="00F82E34">
            <w:r w:rsidRPr="00951D04">
              <w:t xml:space="preserve">Наименование услуги и ее содержание:         </w:t>
            </w:r>
          </w:p>
        </w:tc>
        <w:tc>
          <w:tcPr>
            <w:tcW w:w="11204" w:type="dxa"/>
            <w:gridSpan w:val="10"/>
          </w:tcPr>
          <w:p w:rsidR="00C406B9" w:rsidRPr="00951D04" w:rsidRDefault="00C406B9" w:rsidP="00F82E34">
            <w:r w:rsidRPr="00951D04">
              <w:t>Обеспечение условий для развития народного творчества и самодеятельного искусства</w:t>
            </w:r>
          </w:p>
        </w:tc>
      </w:tr>
      <w:tr w:rsidR="00C406B9" w:rsidRPr="007E1287" w:rsidTr="003C27C4">
        <w:tc>
          <w:tcPr>
            <w:tcW w:w="4361" w:type="dxa"/>
          </w:tcPr>
          <w:p w:rsidR="00C406B9" w:rsidRPr="00951D04" w:rsidRDefault="00C406B9" w:rsidP="00F82E34">
            <w:r w:rsidRPr="00951D04">
              <w:t xml:space="preserve">Показатель объема услуги:                </w:t>
            </w:r>
          </w:p>
        </w:tc>
        <w:tc>
          <w:tcPr>
            <w:tcW w:w="11204" w:type="dxa"/>
            <w:gridSpan w:val="10"/>
          </w:tcPr>
          <w:p w:rsidR="00C406B9" w:rsidRPr="00951D04" w:rsidRDefault="00C406B9" w:rsidP="00F82E34">
            <w:r w:rsidRPr="00951D04">
              <w:t>Количество клубных формирований</w:t>
            </w:r>
          </w:p>
        </w:tc>
      </w:tr>
      <w:tr w:rsidR="00C406B9" w:rsidRPr="007E1287" w:rsidTr="009C3771">
        <w:tc>
          <w:tcPr>
            <w:tcW w:w="4361" w:type="dxa"/>
          </w:tcPr>
          <w:p w:rsidR="00C406B9" w:rsidRPr="00951D04" w:rsidRDefault="00C406B9" w:rsidP="00F82E34">
            <w:r w:rsidRPr="00951D04">
              <w:t xml:space="preserve">Подпрограмма 2  «Организация досуга»       </w:t>
            </w:r>
          </w:p>
        </w:tc>
        <w:tc>
          <w:tcPr>
            <w:tcW w:w="1134" w:type="dxa"/>
          </w:tcPr>
          <w:p w:rsidR="00C406B9" w:rsidRPr="00951D04" w:rsidRDefault="00C406B9" w:rsidP="00F82E34">
            <w:r w:rsidRPr="00951D04">
              <w:t>10</w:t>
            </w:r>
          </w:p>
        </w:tc>
        <w:tc>
          <w:tcPr>
            <w:tcW w:w="1134" w:type="dxa"/>
          </w:tcPr>
          <w:p w:rsidR="00C406B9" w:rsidRPr="00951D04" w:rsidRDefault="00C406B9" w:rsidP="00F82E34">
            <w:r w:rsidRPr="00951D04">
              <w:t>10</w:t>
            </w:r>
          </w:p>
        </w:tc>
        <w:tc>
          <w:tcPr>
            <w:tcW w:w="1134" w:type="dxa"/>
            <w:vAlign w:val="center"/>
          </w:tcPr>
          <w:p w:rsidR="00C406B9" w:rsidRPr="00573DC0" w:rsidRDefault="00C406B9" w:rsidP="001F5158">
            <w:pPr>
              <w:jc w:val="center"/>
              <w:rPr>
                <w:rFonts w:eastAsia="Arial"/>
              </w:rPr>
            </w:pPr>
          </w:p>
        </w:tc>
        <w:tc>
          <w:tcPr>
            <w:tcW w:w="1066" w:type="dxa"/>
            <w:vAlign w:val="center"/>
          </w:tcPr>
          <w:p w:rsidR="00C406B9" w:rsidRPr="00573DC0" w:rsidRDefault="00C406B9" w:rsidP="001F5158">
            <w:pPr>
              <w:jc w:val="center"/>
              <w:rPr>
                <w:rFonts w:eastAsia="Arial"/>
              </w:rPr>
            </w:pPr>
          </w:p>
        </w:tc>
        <w:tc>
          <w:tcPr>
            <w:tcW w:w="1066" w:type="dxa"/>
            <w:vAlign w:val="center"/>
          </w:tcPr>
          <w:p w:rsidR="00C406B9" w:rsidRPr="00573DC0" w:rsidRDefault="00C406B9" w:rsidP="001F5158">
            <w:pPr>
              <w:jc w:val="center"/>
              <w:rPr>
                <w:rFonts w:eastAsia="Arial"/>
              </w:rPr>
            </w:pPr>
          </w:p>
        </w:tc>
        <w:tc>
          <w:tcPr>
            <w:tcW w:w="1128" w:type="dxa"/>
          </w:tcPr>
          <w:p w:rsidR="00C406B9" w:rsidRPr="007E1287" w:rsidRDefault="00C406B9" w:rsidP="001F5158">
            <w:pPr>
              <w:widowControl w:val="0"/>
              <w:autoSpaceDE w:val="0"/>
              <w:autoSpaceDN w:val="0"/>
              <w:adjustRightInd w:val="0"/>
              <w:jc w:val="center"/>
            </w:pPr>
            <w:r>
              <w:t>214,0</w:t>
            </w:r>
          </w:p>
        </w:tc>
        <w:tc>
          <w:tcPr>
            <w:tcW w:w="1276" w:type="dxa"/>
          </w:tcPr>
          <w:p w:rsidR="00C406B9" w:rsidRPr="007E1287" w:rsidRDefault="00C406B9" w:rsidP="001F5158">
            <w:pPr>
              <w:widowControl w:val="0"/>
              <w:autoSpaceDE w:val="0"/>
              <w:autoSpaceDN w:val="0"/>
              <w:adjustRightInd w:val="0"/>
              <w:jc w:val="center"/>
            </w:pPr>
            <w:r>
              <w:t>193,0</w:t>
            </w:r>
          </w:p>
        </w:tc>
        <w:tc>
          <w:tcPr>
            <w:tcW w:w="1134" w:type="dxa"/>
          </w:tcPr>
          <w:p w:rsidR="00C406B9" w:rsidRPr="007E1287" w:rsidRDefault="00C406B9" w:rsidP="001F5158">
            <w:pPr>
              <w:widowControl w:val="0"/>
              <w:autoSpaceDE w:val="0"/>
              <w:autoSpaceDN w:val="0"/>
              <w:adjustRightInd w:val="0"/>
              <w:jc w:val="center"/>
            </w:pPr>
          </w:p>
        </w:tc>
        <w:tc>
          <w:tcPr>
            <w:tcW w:w="1066" w:type="dxa"/>
          </w:tcPr>
          <w:p w:rsidR="00C406B9" w:rsidRPr="007E1287" w:rsidRDefault="00C406B9" w:rsidP="001F5158">
            <w:pPr>
              <w:widowControl w:val="0"/>
              <w:autoSpaceDE w:val="0"/>
              <w:autoSpaceDN w:val="0"/>
              <w:adjustRightInd w:val="0"/>
              <w:jc w:val="center"/>
            </w:pPr>
          </w:p>
        </w:tc>
        <w:tc>
          <w:tcPr>
            <w:tcW w:w="1066" w:type="dxa"/>
          </w:tcPr>
          <w:p w:rsidR="00C406B9" w:rsidRPr="007E1287" w:rsidRDefault="00C406B9" w:rsidP="001F5158">
            <w:pPr>
              <w:widowControl w:val="0"/>
              <w:autoSpaceDE w:val="0"/>
              <w:autoSpaceDN w:val="0"/>
              <w:adjustRightInd w:val="0"/>
              <w:jc w:val="center"/>
            </w:pPr>
          </w:p>
        </w:tc>
      </w:tr>
      <w:tr w:rsidR="00C406B9" w:rsidRPr="007E1287" w:rsidTr="009C3771">
        <w:tc>
          <w:tcPr>
            <w:tcW w:w="4361" w:type="dxa"/>
          </w:tcPr>
          <w:p w:rsidR="00C406B9" w:rsidRPr="00951D04" w:rsidRDefault="00C406B9" w:rsidP="00F82E34">
            <w:r w:rsidRPr="00951D04">
              <w:t xml:space="preserve">Основное мероприятие  2.1 «Развитие культурно-досуговой деятельности»                    </w:t>
            </w:r>
          </w:p>
        </w:tc>
        <w:tc>
          <w:tcPr>
            <w:tcW w:w="1134" w:type="dxa"/>
            <w:vMerge w:val="restart"/>
            <w:shd w:val="clear" w:color="auto" w:fill="FFFFFF"/>
          </w:tcPr>
          <w:p w:rsidR="00C406B9" w:rsidRPr="00951D04" w:rsidRDefault="00C406B9" w:rsidP="00F82E34">
            <w:r w:rsidRPr="00951D04">
              <w:t>10</w:t>
            </w:r>
          </w:p>
          <w:p w:rsidR="00C406B9" w:rsidRPr="00951D04" w:rsidRDefault="00C406B9" w:rsidP="00F82E34"/>
        </w:tc>
        <w:tc>
          <w:tcPr>
            <w:tcW w:w="1134" w:type="dxa"/>
            <w:vMerge w:val="restart"/>
            <w:shd w:val="clear" w:color="auto" w:fill="FFFFFF"/>
          </w:tcPr>
          <w:p w:rsidR="00C406B9" w:rsidRPr="00951D04" w:rsidRDefault="00C406B9" w:rsidP="00F82E34">
            <w:r w:rsidRPr="00951D04">
              <w:t>10</w:t>
            </w:r>
          </w:p>
          <w:p w:rsidR="00C406B9" w:rsidRPr="00951D04" w:rsidRDefault="00C406B9" w:rsidP="00F82E34"/>
        </w:tc>
        <w:tc>
          <w:tcPr>
            <w:tcW w:w="1134" w:type="dxa"/>
            <w:vMerge w:val="restart"/>
            <w:shd w:val="clear" w:color="auto" w:fill="FFFFFF"/>
            <w:vAlign w:val="center"/>
          </w:tcPr>
          <w:p w:rsidR="00C406B9" w:rsidRPr="00573DC0" w:rsidRDefault="00C406B9" w:rsidP="001F5158">
            <w:pPr>
              <w:jc w:val="center"/>
              <w:rPr>
                <w:rFonts w:eastAsia="Arial"/>
              </w:rPr>
            </w:pPr>
          </w:p>
        </w:tc>
        <w:tc>
          <w:tcPr>
            <w:tcW w:w="1066" w:type="dxa"/>
            <w:vMerge w:val="restart"/>
            <w:shd w:val="clear" w:color="auto" w:fill="FFFFFF"/>
            <w:vAlign w:val="center"/>
          </w:tcPr>
          <w:p w:rsidR="00C406B9" w:rsidRPr="00573DC0" w:rsidRDefault="00C406B9" w:rsidP="001F5158">
            <w:pPr>
              <w:jc w:val="center"/>
              <w:rPr>
                <w:rFonts w:eastAsia="Arial"/>
              </w:rPr>
            </w:pPr>
          </w:p>
        </w:tc>
        <w:tc>
          <w:tcPr>
            <w:tcW w:w="1066" w:type="dxa"/>
            <w:vMerge w:val="restart"/>
            <w:shd w:val="clear" w:color="auto" w:fill="FFFFFF"/>
            <w:vAlign w:val="center"/>
          </w:tcPr>
          <w:p w:rsidR="00C406B9" w:rsidRPr="00573DC0" w:rsidRDefault="00C406B9" w:rsidP="001F5158">
            <w:pPr>
              <w:jc w:val="center"/>
              <w:rPr>
                <w:rFonts w:eastAsia="Arial"/>
              </w:rPr>
            </w:pPr>
          </w:p>
        </w:tc>
        <w:tc>
          <w:tcPr>
            <w:tcW w:w="1128" w:type="dxa"/>
          </w:tcPr>
          <w:p w:rsidR="00C406B9" w:rsidRPr="007E1287" w:rsidRDefault="00C406B9" w:rsidP="001F5158">
            <w:pPr>
              <w:widowControl w:val="0"/>
              <w:autoSpaceDE w:val="0"/>
              <w:autoSpaceDN w:val="0"/>
              <w:adjustRightInd w:val="0"/>
              <w:jc w:val="center"/>
            </w:pPr>
            <w:r>
              <w:t>214,0</w:t>
            </w:r>
          </w:p>
        </w:tc>
        <w:tc>
          <w:tcPr>
            <w:tcW w:w="1276" w:type="dxa"/>
          </w:tcPr>
          <w:p w:rsidR="00C406B9" w:rsidRPr="007E1287" w:rsidRDefault="00C406B9" w:rsidP="001F5158">
            <w:pPr>
              <w:widowControl w:val="0"/>
              <w:autoSpaceDE w:val="0"/>
              <w:autoSpaceDN w:val="0"/>
              <w:adjustRightInd w:val="0"/>
              <w:jc w:val="center"/>
            </w:pPr>
            <w:r>
              <w:t>193,0</w:t>
            </w:r>
          </w:p>
        </w:tc>
        <w:tc>
          <w:tcPr>
            <w:tcW w:w="1134" w:type="dxa"/>
          </w:tcPr>
          <w:p w:rsidR="00C406B9" w:rsidRPr="007E1287" w:rsidRDefault="00C406B9" w:rsidP="001F5158">
            <w:pPr>
              <w:widowControl w:val="0"/>
              <w:autoSpaceDE w:val="0"/>
              <w:autoSpaceDN w:val="0"/>
              <w:adjustRightInd w:val="0"/>
              <w:jc w:val="center"/>
            </w:pPr>
          </w:p>
        </w:tc>
        <w:tc>
          <w:tcPr>
            <w:tcW w:w="1066" w:type="dxa"/>
          </w:tcPr>
          <w:p w:rsidR="00C406B9" w:rsidRPr="007E1287" w:rsidRDefault="00C406B9" w:rsidP="001F5158">
            <w:pPr>
              <w:widowControl w:val="0"/>
              <w:autoSpaceDE w:val="0"/>
              <w:autoSpaceDN w:val="0"/>
              <w:adjustRightInd w:val="0"/>
              <w:jc w:val="center"/>
            </w:pPr>
          </w:p>
        </w:tc>
        <w:tc>
          <w:tcPr>
            <w:tcW w:w="1066" w:type="dxa"/>
          </w:tcPr>
          <w:p w:rsidR="00C406B9" w:rsidRPr="007E1287" w:rsidRDefault="00C406B9" w:rsidP="001F5158">
            <w:pPr>
              <w:widowControl w:val="0"/>
              <w:autoSpaceDE w:val="0"/>
              <w:autoSpaceDN w:val="0"/>
              <w:adjustRightInd w:val="0"/>
              <w:jc w:val="center"/>
            </w:pPr>
          </w:p>
        </w:tc>
      </w:tr>
      <w:tr w:rsidR="00C406B9" w:rsidRPr="007E1287" w:rsidTr="003C27C4">
        <w:trPr>
          <w:trHeight w:val="851"/>
        </w:trPr>
        <w:tc>
          <w:tcPr>
            <w:tcW w:w="4361" w:type="dxa"/>
            <w:shd w:val="clear" w:color="auto" w:fill="FFFFFF"/>
          </w:tcPr>
          <w:p w:rsidR="00C406B9" w:rsidRPr="004C7596" w:rsidRDefault="00C406B9" w:rsidP="001F5158">
            <w:pPr>
              <w:pStyle w:val="a7"/>
            </w:pPr>
            <w:r w:rsidRPr="00951D04">
              <w:t>Основное мероприятие  2.2 «Материально-техническое оснащение МБУК «Гуково-</w:t>
            </w:r>
            <w:proofErr w:type="spellStart"/>
            <w:r w:rsidRPr="00951D04">
              <w:t>Гнилушевский</w:t>
            </w:r>
            <w:proofErr w:type="spellEnd"/>
            <w:r w:rsidRPr="00951D04">
              <w:t xml:space="preserve"> СДК»                    </w:t>
            </w:r>
          </w:p>
        </w:tc>
        <w:tc>
          <w:tcPr>
            <w:tcW w:w="1134" w:type="dxa"/>
            <w:vMerge/>
            <w:shd w:val="clear" w:color="auto" w:fill="FFFFFF"/>
          </w:tcPr>
          <w:p w:rsidR="00C406B9" w:rsidRPr="007E1287" w:rsidRDefault="00C406B9" w:rsidP="001F5158">
            <w:pPr>
              <w:widowControl w:val="0"/>
              <w:autoSpaceDE w:val="0"/>
              <w:autoSpaceDN w:val="0"/>
              <w:adjustRightInd w:val="0"/>
              <w:jc w:val="center"/>
            </w:pPr>
          </w:p>
        </w:tc>
        <w:tc>
          <w:tcPr>
            <w:tcW w:w="1134" w:type="dxa"/>
            <w:vMerge/>
            <w:shd w:val="clear" w:color="auto" w:fill="FFFFFF"/>
          </w:tcPr>
          <w:p w:rsidR="00C406B9" w:rsidRPr="007E1287" w:rsidRDefault="00C406B9" w:rsidP="001F5158">
            <w:pPr>
              <w:widowControl w:val="0"/>
              <w:autoSpaceDE w:val="0"/>
              <w:autoSpaceDN w:val="0"/>
              <w:adjustRightInd w:val="0"/>
              <w:jc w:val="center"/>
            </w:pPr>
          </w:p>
        </w:tc>
        <w:tc>
          <w:tcPr>
            <w:tcW w:w="1134" w:type="dxa"/>
            <w:vMerge/>
            <w:shd w:val="clear" w:color="auto" w:fill="FFFFFF"/>
          </w:tcPr>
          <w:p w:rsidR="00C406B9" w:rsidRPr="007E1287" w:rsidRDefault="00C406B9" w:rsidP="001F5158">
            <w:pPr>
              <w:widowControl w:val="0"/>
              <w:autoSpaceDE w:val="0"/>
              <w:autoSpaceDN w:val="0"/>
              <w:adjustRightInd w:val="0"/>
              <w:jc w:val="center"/>
            </w:pPr>
          </w:p>
        </w:tc>
        <w:tc>
          <w:tcPr>
            <w:tcW w:w="1066" w:type="dxa"/>
            <w:vMerge/>
            <w:shd w:val="clear" w:color="auto" w:fill="FFFFFF"/>
          </w:tcPr>
          <w:p w:rsidR="00C406B9" w:rsidRPr="007E1287" w:rsidRDefault="00C406B9" w:rsidP="001F5158">
            <w:pPr>
              <w:widowControl w:val="0"/>
              <w:autoSpaceDE w:val="0"/>
              <w:autoSpaceDN w:val="0"/>
              <w:adjustRightInd w:val="0"/>
              <w:jc w:val="center"/>
            </w:pPr>
          </w:p>
        </w:tc>
        <w:tc>
          <w:tcPr>
            <w:tcW w:w="1066" w:type="dxa"/>
            <w:vMerge/>
            <w:shd w:val="clear" w:color="auto" w:fill="FFFFFF"/>
          </w:tcPr>
          <w:p w:rsidR="00C406B9" w:rsidRPr="007E1287" w:rsidRDefault="00C406B9" w:rsidP="001F5158">
            <w:pPr>
              <w:widowControl w:val="0"/>
              <w:autoSpaceDE w:val="0"/>
              <w:autoSpaceDN w:val="0"/>
              <w:adjustRightInd w:val="0"/>
              <w:jc w:val="center"/>
            </w:pPr>
          </w:p>
        </w:tc>
        <w:tc>
          <w:tcPr>
            <w:tcW w:w="1128" w:type="dxa"/>
          </w:tcPr>
          <w:p w:rsidR="00C406B9" w:rsidRPr="007E1287" w:rsidRDefault="00C406B9" w:rsidP="001F5158">
            <w:pPr>
              <w:widowControl w:val="0"/>
              <w:autoSpaceDE w:val="0"/>
              <w:autoSpaceDN w:val="0"/>
              <w:adjustRightInd w:val="0"/>
              <w:jc w:val="center"/>
            </w:pPr>
            <w:r>
              <w:t>-</w:t>
            </w:r>
          </w:p>
        </w:tc>
        <w:tc>
          <w:tcPr>
            <w:tcW w:w="1276" w:type="dxa"/>
          </w:tcPr>
          <w:p w:rsidR="00C406B9" w:rsidRPr="007E1287" w:rsidRDefault="00C406B9" w:rsidP="001F5158">
            <w:pPr>
              <w:widowControl w:val="0"/>
              <w:autoSpaceDE w:val="0"/>
              <w:autoSpaceDN w:val="0"/>
              <w:adjustRightInd w:val="0"/>
              <w:jc w:val="center"/>
            </w:pPr>
            <w:r>
              <w:t>-</w:t>
            </w:r>
          </w:p>
        </w:tc>
        <w:tc>
          <w:tcPr>
            <w:tcW w:w="1134" w:type="dxa"/>
          </w:tcPr>
          <w:p w:rsidR="00C406B9" w:rsidRPr="007E1287" w:rsidRDefault="00C406B9" w:rsidP="001F5158">
            <w:pPr>
              <w:widowControl w:val="0"/>
              <w:autoSpaceDE w:val="0"/>
              <w:autoSpaceDN w:val="0"/>
              <w:adjustRightInd w:val="0"/>
              <w:jc w:val="center"/>
            </w:pPr>
            <w:r>
              <w:t>-</w:t>
            </w:r>
          </w:p>
        </w:tc>
        <w:tc>
          <w:tcPr>
            <w:tcW w:w="1066" w:type="dxa"/>
          </w:tcPr>
          <w:p w:rsidR="00C406B9" w:rsidRPr="007E1287" w:rsidRDefault="00C406B9" w:rsidP="001F5158">
            <w:pPr>
              <w:widowControl w:val="0"/>
              <w:autoSpaceDE w:val="0"/>
              <w:autoSpaceDN w:val="0"/>
              <w:adjustRightInd w:val="0"/>
              <w:jc w:val="center"/>
            </w:pPr>
            <w:r>
              <w:t>-</w:t>
            </w:r>
          </w:p>
        </w:tc>
        <w:tc>
          <w:tcPr>
            <w:tcW w:w="1066" w:type="dxa"/>
          </w:tcPr>
          <w:p w:rsidR="00C406B9" w:rsidRPr="007E1287" w:rsidRDefault="00C406B9" w:rsidP="001F5158">
            <w:pPr>
              <w:widowControl w:val="0"/>
              <w:autoSpaceDE w:val="0"/>
              <w:autoSpaceDN w:val="0"/>
              <w:adjustRightInd w:val="0"/>
              <w:jc w:val="center"/>
            </w:pPr>
            <w:r>
              <w:t>-</w:t>
            </w:r>
          </w:p>
        </w:tc>
      </w:tr>
      <w:tr w:rsidR="00C406B9" w:rsidRPr="007E1287" w:rsidTr="003C27C4">
        <w:trPr>
          <w:trHeight w:val="267"/>
        </w:trPr>
        <w:tc>
          <w:tcPr>
            <w:tcW w:w="4361" w:type="dxa"/>
            <w:shd w:val="clear" w:color="auto" w:fill="FFFFFF"/>
          </w:tcPr>
          <w:p w:rsidR="00C406B9" w:rsidRPr="00951D04" w:rsidRDefault="00C406B9" w:rsidP="00F82E34">
            <w:r w:rsidRPr="00951D04">
              <w:t xml:space="preserve">Наименование услуги и ее содержание:   </w:t>
            </w:r>
          </w:p>
        </w:tc>
        <w:tc>
          <w:tcPr>
            <w:tcW w:w="11204" w:type="dxa"/>
            <w:gridSpan w:val="10"/>
            <w:shd w:val="clear" w:color="auto" w:fill="FFFFFF"/>
          </w:tcPr>
          <w:p w:rsidR="00C406B9" w:rsidRPr="00951D04" w:rsidRDefault="00C406B9" w:rsidP="00F82E34">
            <w:r w:rsidRPr="00951D04">
              <w:t>Библиотечное, библиографическое и информационное обслуживание пользователей библиотеки</w:t>
            </w:r>
          </w:p>
        </w:tc>
      </w:tr>
      <w:tr w:rsidR="00C406B9" w:rsidRPr="007E1287" w:rsidTr="003C27C4">
        <w:trPr>
          <w:trHeight w:val="271"/>
        </w:trPr>
        <w:tc>
          <w:tcPr>
            <w:tcW w:w="4361" w:type="dxa"/>
            <w:shd w:val="clear" w:color="auto" w:fill="FFFFFF"/>
          </w:tcPr>
          <w:p w:rsidR="00C406B9" w:rsidRPr="00951D04" w:rsidRDefault="00C406B9" w:rsidP="00F82E34">
            <w:r w:rsidRPr="00951D04">
              <w:t xml:space="preserve">Показатель объема услуги:                </w:t>
            </w:r>
          </w:p>
        </w:tc>
        <w:tc>
          <w:tcPr>
            <w:tcW w:w="11204" w:type="dxa"/>
            <w:gridSpan w:val="10"/>
            <w:shd w:val="clear" w:color="auto" w:fill="FFFFFF"/>
          </w:tcPr>
          <w:p w:rsidR="00C406B9" w:rsidRPr="00951D04" w:rsidRDefault="00C406B9" w:rsidP="00F82E34">
            <w:r w:rsidRPr="00951D04">
              <w:t>Количество посещений</w:t>
            </w:r>
          </w:p>
        </w:tc>
      </w:tr>
      <w:tr w:rsidR="00C406B9" w:rsidRPr="007E1287" w:rsidTr="009C3771">
        <w:trPr>
          <w:trHeight w:val="416"/>
        </w:trPr>
        <w:tc>
          <w:tcPr>
            <w:tcW w:w="4361" w:type="dxa"/>
            <w:shd w:val="clear" w:color="auto" w:fill="FFFFFF"/>
          </w:tcPr>
          <w:p w:rsidR="00C406B9" w:rsidRPr="00951D04" w:rsidRDefault="00C406B9" w:rsidP="00F82E34">
            <w:r w:rsidRPr="00951D04">
              <w:t xml:space="preserve">Подпрограмма 1«Библиотечное обслуживание»                 </w:t>
            </w:r>
          </w:p>
        </w:tc>
        <w:tc>
          <w:tcPr>
            <w:tcW w:w="1134" w:type="dxa"/>
            <w:shd w:val="clear" w:color="auto" w:fill="FFFFFF"/>
          </w:tcPr>
          <w:p w:rsidR="00C406B9" w:rsidRPr="00951D04" w:rsidRDefault="00C406B9" w:rsidP="00F82E34">
            <w:r w:rsidRPr="00951D04">
              <w:t>-</w:t>
            </w:r>
          </w:p>
        </w:tc>
        <w:tc>
          <w:tcPr>
            <w:tcW w:w="1134" w:type="dxa"/>
            <w:shd w:val="clear" w:color="auto" w:fill="FFFFFF"/>
          </w:tcPr>
          <w:p w:rsidR="00C406B9" w:rsidRPr="00951D04" w:rsidRDefault="00C406B9" w:rsidP="00F82E34">
            <w:r w:rsidRPr="00951D04">
              <w:t>-</w:t>
            </w:r>
          </w:p>
        </w:tc>
        <w:tc>
          <w:tcPr>
            <w:tcW w:w="1134" w:type="dxa"/>
            <w:shd w:val="clear" w:color="auto" w:fill="FFFFFF"/>
            <w:vAlign w:val="center"/>
          </w:tcPr>
          <w:p w:rsidR="00C406B9" w:rsidRPr="00573DC0" w:rsidRDefault="00C406B9" w:rsidP="001F5158">
            <w:pPr>
              <w:jc w:val="center"/>
              <w:rPr>
                <w:rFonts w:eastAsia="Arial"/>
              </w:rPr>
            </w:pPr>
            <w:r>
              <w:rPr>
                <w:rFonts w:eastAsia="Arial"/>
              </w:rPr>
              <w:t>6560</w:t>
            </w:r>
          </w:p>
        </w:tc>
        <w:tc>
          <w:tcPr>
            <w:tcW w:w="1066" w:type="dxa"/>
            <w:shd w:val="clear" w:color="auto" w:fill="FFFFFF"/>
            <w:vAlign w:val="center"/>
          </w:tcPr>
          <w:p w:rsidR="00C406B9" w:rsidRPr="00573DC0" w:rsidRDefault="00C406B9" w:rsidP="001F5158">
            <w:pPr>
              <w:jc w:val="center"/>
              <w:rPr>
                <w:rFonts w:eastAsia="Arial"/>
              </w:rPr>
            </w:pPr>
            <w:r>
              <w:rPr>
                <w:rFonts w:eastAsia="Arial"/>
              </w:rPr>
              <w:t>6560</w:t>
            </w:r>
          </w:p>
        </w:tc>
        <w:tc>
          <w:tcPr>
            <w:tcW w:w="1066" w:type="dxa"/>
            <w:shd w:val="clear" w:color="auto" w:fill="FFFFFF"/>
            <w:vAlign w:val="center"/>
          </w:tcPr>
          <w:p w:rsidR="00C406B9" w:rsidRPr="00573DC0" w:rsidRDefault="00C406B9" w:rsidP="001F5158">
            <w:pPr>
              <w:jc w:val="center"/>
              <w:rPr>
                <w:rFonts w:eastAsia="Arial"/>
              </w:rPr>
            </w:pPr>
            <w:r>
              <w:rPr>
                <w:rFonts w:eastAsia="Arial"/>
              </w:rPr>
              <w:t>6560</w:t>
            </w:r>
          </w:p>
        </w:tc>
        <w:tc>
          <w:tcPr>
            <w:tcW w:w="1128" w:type="dxa"/>
            <w:vAlign w:val="center"/>
          </w:tcPr>
          <w:p w:rsidR="00C406B9" w:rsidRPr="00573DC0" w:rsidRDefault="00C406B9" w:rsidP="001F5158">
            <w:pPr>
              <w:widowControl w:val="0"/>
              <w:autoSpaceDE w:val="0"/>
              <w:autoSpaceDN w:val="0"/>
              <w:adjustRightInd w:val="0"/>
              <w:jc w:val="center"/>
              <w:rPr>
                <w:rFonts w:eastAsia="Arial"/>
              </w:rPr>
            </w:pPr>
            <w:r>
              <w:rPr>
                <w:rFonts w:eastAsia="Arial"/>
              </w:rPr>
              <w:t>-</w:t>
            </w:r>
          </w:p>
        </w:tc>
        <w:tc>
          <w:tcPr>
            <w:tcW w:w="1276" w:type="dxa"/>
            <w:vAlign w:val="center"/>
          </w:tcPr>
          <w:p w:rsidR="00C406B9" w:rsidRPr="00876996" w:rsidRDefault="00C406B9" w:rsidP="001F5158">
            <w:pPr>
              <w:pStyle w:val="ConsPlusCell"/>
              <w:jc w:val="center"/>
              <w:rPr>
                <w:sz w:val="22"/>
                <w:szCs w:val="22"/>
              </w:rPr>
            </w:pPr>
            <w:r>
              <w:rPr>
                <w:sz w:val="22"/>
                <w:szCs w:val="22"/>
              </w:rPr>
              <w:t>-</w:t>
            </w:r>
          </w:p>
        </w:tc>
        <w:tc>
          <w:tcPr>
            <w:tcW w:w="1134" w:type="dxa"/>
            <w:vAlign w:val="center"/>
          </w:tcPr>
          <w:p w:rsidR="00C406B9" w:rsidRPr="00876996" w:rsidRDefault="00C406B9" w:rsidP="001F5158">
            <w:pPr>
              <w:pStyle w:val="ConsPlusCell"/>
              <w:jc w:val="center"/>
              <w:rPr>
                <w:sz w:val="22"/>
                <w:szCs w:val="22"/>
              </w:rPr>
            </w:pPr>
            <w:r>
              <w:rPr>
                <w:sz w:val="22"/>
                <w:szCs w:val="22"/>
              </w:rPr>
              <w:t>772,5</w:t>
            </w:r>
          </w:p>
        </w:tc>
        <w:tc>
          <w:tcPr>
            <w:tcW w:w="1066" w:type="dxa"/>
            <w:vAlign w:val="center"/>
          </w:tcPr>
          <w:p w:rsidR="00C406B9" w:rsidRPr="00AF4C7A" w:rsidRDefault="00C406B9" w:rsidP="001F5158">
            <w:pPr>
              <w:pStyle w:val="ConsPlusCell"/>
              <w:jc w:val="center"/>
              <w:rPr>
                <w:sz w:val="22"/>
                <w:szCs w:val="22"/>
              </w:rPr>
            </w:pPr>
            <w:r w:rsidRPr="00AF4C7A">
              <w:rPr>
                <w:sz w:val="22"/>
                <w:szCs w:val="22"/>
              </w:rPr>
              <w:t>674,6</w:t>
            </w:r>
          </w:p>
        </w:tc>
        <w:tc>
          <w:tcPr>
            <w:tcW w:w="1066" w:type="dxa"/>
            <w:vAlign w:val="center"/>
          </w:tcPr>
          <w:p w:rsidR="00C406B9" w:rsidRPr="00AF4C7A" w:rsidRDefault="00C406B9" w:rsidP="001F5158">
            <w:pPr>
              <w:pStyle w:val="ConsPlusCell"/>
              <w:jc w:val="center"/>
              <w:rPr>
                <w:sz w:val="22"/>
                <w:szCs w:val="22"/>
              </w:rPr>
            </w:pPr>
            <w:r w:rsidRPr="00AF4C7A">
              <w:rPr>
                <w:sz w:val="22"/>
                <w:szCs w:val="22"/>
              </w:rPr>
              <w:t>674,6</w:t>
            </w:r>
          </w:p>
        </w:tc>
      </w:tr>
      <w:tr w:rsidR="00C406B9" w:rsidRPr="007E1287" w:rsidTr="009C3771">
        <w:trPr>
          <w:trHeight w:val="466"/>
        </w:trPr>
        <w:tc>
          <w:tcPr>
            <w:tcW w:w="4361" w:type="dxa"/>
            <w:shd w:val="clear" w:color="auto" w:fill="FFFFFF"/>
          </w:tcPr>
          <w:p w:rsidR="00C406B9" w:rsidRPr="00951D04" w:rsidRDefault="00C406B9" w:rsidP="00F82E34">
            <w:r w:rsidRPr="00951D04">
              <w:t xml:space="preserve">Основное мероприятие  1.1 «Развитие библиотечного дела»                     </w:t>
            </w:r>
          </w:p>
        </w:tc>
        <w:tc>
          <w:tcPr>
            <w:tcW w:w="1134" w:type="dxa"/>
            <w:vMerge w:val="restart"/>
            <w:shd w:val="clear" w:color="auto" w:fill="FFFFFF"/>
          </w:tcPr>
          <w:p w:rsidR="00C406B9" w:rsidRPr="00951D04" w:rsidRDefault="00C406B9" w:rsidP="00F82E34">
            <w:r w:rsidRPr="00951D04">
              <w:t>-</w:t>
            </w:r>
          </w:p>
          <w:p w:rsidR="00C406B9" w:rsidRPr="00951D04" w:rsidRDefault="00C406B9" w:rsidP="00F82E34"/>
        </w:tc>
        <w:tc>
          <w:tcPr>
            <w:tcW w:w="1134" w:type="dxa"/>
            <w:vMerge w:val="restart"/>
            <w:shd w:val="clear" w:color="auto" w:fill="FFFFFF"/>
          </w:tcPr>
          <w:p w:rsidR="00C406B9" w:rsidRPr="00951D04" w:rsidRDefault="00C406B9" w:rsidP="00F82E34">
            <w:r w:rsidRPr="00951D04">
              <w:t>-</w:t>
            </w:r>
          </w:p>
          <w:p w:rsidR="00C406B9" w:rsidRPr="00951D04" w:rsidRDefault="00C406B9" w:rsidP="00F82E34"/>
        </w:tc>
        <w:tc>
          <w:tcPr>
            <w:tcW w:w="1134" w:type="dxa"/>
            <w:vMerge w:val="restart"/>
            <w:shd w:val="clear" w:color="auto" w:fill="FFFFFF"/>
            <w:vAlign w:val="center"/>
          </w:tcPr>
          <w:p w:rsidR="00C406B9" w:rsidRPr="00573DC0" w:rsidRDefault="00C406B9" w:rsidP="001F5158">
            <w:pPr>
              <w:jc w:val="center"/>
              <w:rPr>
                <w:rFonts w:eastAsia="Arial"/>
              </w:rPr>
            </w:pPr>
            <w:r>
              <w:rPr>
                <w:rFonts w:eastAsia="Arial"/>
              </w:rPr>
              <w:t>6560</w:t>
            </w:r>
          </w:p>
        </w:tc>
        <w:tc>
          <w:tcPr>
            <w:tcW w:w="1066" w:type="dxa"/>
            <w:vMerge w:val="restart"/>
            <w:shd w:val="clear" w:color="auto" w:fill="FFFFFF"/>
            <w:vAlign w:val="center"/>
          </w:tcPr>
          <w:p w:rsidR="00C406B9" w:rsidRPr="00573DC0" w:rsidRDefault="00C406B9" w:rsidP="001F5158">
            <w:pPr>
              <w:jc w:val="center"/>
              <w:rPr>
                <w:rFonts w:eastAsia="Arial"/>
              </w:rPr>
            </w:pPr>
            <w:r>
              <w:rPr>
                <w:rFonts w:eastAsia="Arial"/>
              </w:rPr>
              <w:t>6560</w:t>
            </w:r>
          </w:p>
        </w:tc>
        <w:tc>
          <w:tcPr>
            <w:tcW w:w="1066" w:type="dxa"/>
            <w:vMerge w:val="restart"/>
            <w:shd w:val="clear" w:color="auto" w:fill="FFFFFF"/>
            <w:vAlign w:val="center"/>
          </w:tcPr>
          <w:p w:rsidR="00C406B9" w:rsidRPr="00573DC0" w:rsidRDefault="00C406B9" w:rsidP="001F5158">
            <w:pPr>
              <w:jc w:val="center"/>
              <w:rPr>
                <w:rFonts w:eastAsia="Arial"/>
              </w:rPr>
            </w:pPr>
            <w:r>
              <w:rPr>
                <w:rFonts w:eastAsia="Arial"/>
              </w:rPr>
              <w:t>6560</w:t>
            </w:r>
          </w:p>
        </w:tc>
        <w:tc>
          <w:tcPr>
            <w:tcW w:w="1128" w:type="dxa"/>
            <w:vAlign w:val="center"/>
          </w:tcPr>
          <w:p w:rsidR="00C406B9" w:rsidRPr="00573DC0" w:rsidRDefault="00C406B9" w:rsidP="001F5158">
            <w:pPr>
              <w:widowControl w:val="0"/>
              <w:autoSpaceDE w:val="0"/>
              <w:autoSpaceDN w:val="0"/>
              <w:adjustRightInd w:val="0"/>
              <w:jc w:val="center"/>
              <w:rPr>
                <w:rFonts w:eastAsia="Arial"/>
              </w:rPr>
            </w:pPr>
            <w:r>
              <w:rPr>
                <w:rFonts w:eastAsia="Arial"/>
              </w:rPr>
              <w:t>-</w:t>
            </w:r>
          </w:p>
        </w:tc>
        <w:tc>
          <w:tcPr>
            <w:tcW w:w="1276" w:type="dxa"/>
            <w:vAlign w:val="center"/>
          </w:tcPr>
          <w:p w:rsidR="00C406B9" w:rsidRPr="00876996" w:rsidRDefault="00C406B9" w:rsidP="001F5158">
            <w:pPr>
              <w:pStyle w:val="ConsPlusCell"/>
              <w:jc w:val="center"/>
              <w:rPr>
                <w:sz w:val="22"/>
                <w:szCs w:val="22"/>
              </w:rPr>
            </w:pPr>
            <w:r>
              <w:rPr>
                <w:sz w:val="22"/>
                <w:szCs w:val="22"/>
              </w:rPr>
              <w:t>-</w:t>
            </w:r>
          </w:p>
        </w:tc>
        <w:tc>
          <w:tcPr>
            <w:tcW w:w="1134" w:type="dxa"/>
            <w:vAlign w:val="center"/>
          </w:tcPr>
          <w:p w:rsidR="00C406B9" w:rsidRPr="00876996" w:rsidRDefault="00C406B9" w:rsidP="001F5158">
            <w:pPr>
              <w:pStyle w:val="ConsPlusCell"/>
              <w:jc w:val="center"/>
              <w:rPr>
                <w:sz w:val="22"/>
                <w:szCs w:val="22"/>
              </w:rPr>
            </w:pPr>
            <w:r>
              <w:rPr>
                <w:sz w:val="22"/>
                <w:szCs w:val="22"/>
              </w:rPr>
              <w:t>772,5</w:t>
            </w:r>
          </w:p>
        </w:tc>
        <w:tc>
          <w:tcPr>
            <w:tcW w:w="1066" w:type="dxa"/>
            <w:vAlign w:val="center"/>
          </w:tcPr>
          <w:p w:rsidR="00C406B9" w:rsidRPr="00AF4C7A" w:rsidRDefault="00C406B9" w:rsidP="001F5158">
            <w:pPr>
              <w:pStyle w:val="ConsPlusCell"/>
              <w:jc w:val="center"/>
              <w:rPr>
                <w:sz w:val="22"/>
                <w:szCs w:val="22"/>
              </w:rPr>
            </w:pPr>
            <w:r w:rsidRPr="00AF4C7A">
              <w:rPr>
                <w:sz w:val="22"/>
                <w:szCs w:val="22"/>
              </w:rPr>
              <w:t>674,6</w:t>
            </w:r>
          </w:p>
        </w:tc>
        <w:tc>
          <w:tcPr>
            <w:tcW w:w="1066" w:type="dxa"/>
            <w:vAlign w:val="center"/>
          </w:tcPr>
          <w:p w:rsidR="00C406B9" w:rsidRPr="00AF4C7A" w:rsidRDefault="00C406B9" w:rsidP="001F5158">
            <w:pPr>
              <w:pStyle w:val="ConsPlusCell"/>
              <w:jc w:val="center"/>
              <w:rPr>
                <w:sz w:val="22"/>
                <w:szCs w:val="22"/>
              </w:rPr>
            </w:pPr>
            <w:r w:rsidRPr="00AF4C7A">
              <w:rPr>
                <w:sz w:val="22"/>
                <w:szCs w:val="22"/>
              </w:rPr>
              <w:t>674,6</w:t>
            </w:r>
          </w:p>
        </w:tc>
      </w:tr>
      <w:tr w:rsidR="00C406B9" w:rsidRPr="007E1287" w:rsidTr="009C3771">
        <w:trPr>
          <w:trHeight w:val="750"/>
        </w:trPr>
        <w:tc>
          <w:tcPr>
            <w:tcW w:w="4361" w:type="dxa"/>
            <w:shd w:val="clear" w:color="auto" w:fill="FFFFFF"/>
          </w:tcPr>
          <w:p w:rsidR="00C406B9" w:rsidRPr="004C7596" w:rsidRDefault="00C406B9" w:rsidP="001F5158">
            <w:pPr>
              <w:pStyle w:val="a7"/>
            </w:pPr>
            <w:r w:rsidRPr="00951D04">
              <w:t xml:space="preserve">Основное мероприятие  1.2 «Материально-техническое оснащение МБУК КСР «БГГСП»                    </w:t>
            </w:r>
          </w:p>
        </w:tc>
        <w:tc>
          <w:tcPr>
            <w:tcW w:w="1134" w:type="dxa"/>
            <w:vMerge/>
            <w:shd w:val="clear" w:color="auto" w:fill="FFFFFF"/>
          </w:tcPr>
          <w:p w:rsidR="00C406B9" w:rsidRPr="007E1287" w:rsidRDefault="00C406B9" w:rsidP="001F5158">
            <w:pPr>
              <w:widowControl w:val="0"/>
              <w:autoSpaceDE w:val="0"/>
              <w:autoSpaceDN w:val="0"/>
              <w:adjustRightInd w:val="0"/>
              <w:jc w:val="center"/>
            </w:pPr>
          </w:p>
        </w:tc>
        <w:tc>
          <w:tcPr>
            <w:tcW w:w="1134" w:type="dxa"/>
            <w:vMerge/>
            <w:shd w:val="clear" w:color="auto" w:fill="FFFFFF"/>
          </w:tcPr>
          <w:p w:rsidR="00C406B9" w:rsidRPr="007E1287" w:rsidRDefault="00C406B9" w:rsidP="001F5158">
            <w:pPr>
              <w:widowControl w:val="0"/>
              <w:autoSpaceDE w:val="0"/>
              <w:autoSpaceDN w:val="0"/>
              <w:adjustRightInd w:val="0"/>
              <w:jc w:val="center"/>
            </w:pPr>
          </w:p>
        </w:tc>
        <w:tc>
          <w:tcPr>
            <w:tcW w:w="1134" w:type="dxa"/>
            <w:vMerge/>
            <w:shd w:val="clear" w:color="auto" w:fill="FFFFFF"/>
            <w:vAlign w:val="center"/>
          </w:tcPr>
          <w:p w:rsidR="00C406B9" w:rsidRPr="007E1287" w:rsidRDefault="00C406B9" w:rsidP="001F5158">
            <w:pPr>
              <w:widowControl w:val="0"/>
              <w:autoSpaceDE w:val="0"/>
              <w:autoSpaceDN w:val="0"/>
              <w:adjustRightInd w:val="0"/>
              <w:jc w:val="center"/>
            </w:pPr>
          </w:p>
        </w:tc>
        <w:tc>
          <w:tcPr>
            <w:tcW w:w="1066" w:type="dxa"/>
            <w:vMerge/>
            <w:shd w:val="clear" w:color="auto" w:fill="FFFFFF"/>
            <w:vAlign w:val="center"/>
          </w:tcPr>
          <w:p w:rsidR="00C406B9" w:rsidRPr="007E1287" w:rsidRDefault="00C406B9" w:rsidP="001F5158">
            <w:pPr>
              <w:widowControl w:val="0"/>
              <w:autoSpaceDE w:val="0"/>
              <w:autoSpaceDN w:val="0"/>
              <w:adjustRightInd w:val="0"/>
              <w:jc w:val="center"/>
            </w:pPr>
          </w:p>
        </w:tc>
        <w:tc>
          <w:tcPr>
            <w:tcW w:w="1066" w:type="dxa"/>
            <w:vMerge/>
            <w:shd w:val="clear" w:color="auto" w:fill="FFFFFF"/>
            <w:vAlign w:val="center"/>
          </w:tcPr>
          <w:p w:rsidR="00C406B9" w:rsidRPr="007E1287" w:rsidRDefault="00C406B9" w:rsidP="001F5158">
            <w:pPr>
              <w:widowControl w:val="0"/>
              <w:autoSpaceDE w:val="0"/>
              <w:autoSpaceDN w:val="0"/>
              <w:adjustRightInd w:val="0"/>
              <w:jc w:val="center"/>
            </w:pPr>
          </w:p>
        </w:tc>
        <w:tc>
          <w:tcPr>
            <w:tcW w:w="1128" w:type="dxa"/>
            <w:vAlign w:val="center"/>
          </w:tcPr>
          <w:p w:rsidR="00C406B9" w:rsidRDefault="00C406B9" w:rsidP="001F5158">
            <w:pPr>
              <w:widowControl w:val="0"/>
              <w:autoSpaceDE w:val="0"/>
              <w:autoSpaceDN w:val="0"/>
              <w:adjustRightInd w:val="0"/>
              <w:jc w:val="center"/>
            </w:pPr>
            <w:r>
              <w:t>-</w:t>
            </w:r>
          </w:p>
        </w:tc>
        <w:tc>
          <w:tcPr>
            <w:tcW w:w="1276" w:type="dxa"/>
            <w:vAlign w:val="center"/>
          </w:tcPr>
          <w:p w:rsidR="00C406B9" w:rsidRDefault="00C406B9" w:rsidP="001F5158">
            <w:pPr>
              <w:widowControl w:val="0"/>
              <w:autoSpaceDE w:val="0"/>
              <w:autoSpaceDN w:val="0"/>
              <w:adjustRightInd w:val="0"/>
              <w:jc w:val="center"/>
            </w:pPr>
            <w:r>
              <w:t>-</w:t>
            </w:r>
          </w:p>
        </w:tc>
        <w:tc>
          <w:tcPr>
            <w:tcW w:w="1134" w:type="dxa"/>
            <w:vAlign w:val="center"/>
          </w:tcPr>
          <w:p w:rsidR="00C406B9" w:rsidRDefault="00C406B9" w:rsidP="001F5158">
            <w:pPr>
              <w:widowControl w:val="0"/>
              <w:autoSpaceDE w:val="0"/>
              <w:autoSpaceDN w:val="0"/>
              <w:adjustRightInd w:val="0"/>
              <w:jc w:val="center"/>
            </w:pPr>
            <w:r>
              <w:t>-</w:t>
            </w:r>
          </w:p>
        </w:tc>
        <w:tc>
          <w:tcPr>
            <w:tcW w:w="1066" w:type="dxa"/>
            <w:vAlign w:val="center"/>
          </w:tcPr>
          <w:p w:rsidR="00C406B9" w:rsidRDefault="00C406B9" w:rsidP="001F5158">
            <w:pPr>
              <w:widowControl w:val="0"/>
              <w:autoSpaceDE w:val="0"/>
              <w:autoSpaceDN w:val="0"/>
              <w:adjustRightInd w:val="0"/>
              <w:jc w:val="center"/>
            </w:pPr>
            <w:r>
              <w:t>-</w:t>
            </w:r>
          </w:p>
        </w:tc>
        <w:tc>
          <w:tcPr>
            <w:tcW w:w="1066" w:type="dxa"/>
            <w:vAlign w:val="center"/>
          </w:tcPr>
          <w:p w:rsidR="00C406B9" w:rsidRDefault="00C406B9" w:rsidP="001F5158">
            <w:pPr>
              <w:widowControl w:val="0"/>
              <w:autoSpaceDE w:val="0"/>
              <w:autoSpaceDN w:val="0"/>
              <w:adjustRightInd w:val="0"/>
              <w:jc w:val="center"/>
            </w:pPr>
            <w:r>
              <w:t>-</w:t>
            </w:r>
          </w:p>
        </w:tc>
      </w:tr>
      <w:tr w:rsidR="00C406B9" w:rsidRPr="007E1287" w:rsidTr="009C3771">
        <w:trPr>
          <w:trHeight w:val="223"/>
        </w:trPr>
        <w:tc>
          <w:tcPr>
            <w:tcW w:w="4361" w:type="dxa"/>
            <w:shd w:val="clear" w:color="auto" w:fill="FFFFFF"/>
          </w:tcPr>
          <w:p w:rsidR="00C406B9" w:rsidRPr="00951D04" w:rsidRDefault="00C406B9" w:rsidP="00F82E34">
            <w:r w:rsidRPr="00951D04">
              <w:t xml:space="preserve">Наименование услуги и ее содержание:   </w:t>
            </w:r>
          </w:p>
        </w:tc>
        <w:tc>
          <w:tcPr>
            <w:tcW w:w="11204" w:type="dxa"/>
            <w:gridSpan w:val="10"/>
            <w:shd w:val="clear" w:color="auto" w:fill="FFFFFF"/>
          </w:tcPr>
          <w:p w:rsidR="00C406B9" w:rsidRPr="00951D04" w:rsidRDefault="00C406B9" w:rsidP="00F82E34"/>
        </w:tc>
      </w:tr>
      <w:tr w:rsidR="00C406B9" w:rsidRPr="007E1287" w:rsidTr="009C3771">
        <w:trPr>
          <w:trHeight w:val="241"/>
        </w:trPr>
        <w:tc>
          <w:tcPr>
            <w:tcW w:w="4361" w:type="dxa"/>
            <w:shd w:val="clear" w:color="auto" w:fill="FFFFFF"/>
          </w:tcPr>
          <w:p w:rsidR="00C406B9" w:rsidRPr="00951D04" w:rsidRDefault="00C406B9" w:rsidP="00F82E34">
            <w:r w:rsidRPr="00951D04">
              <w:t xml:space="preserve">Показатель объема услуги:                </w:t>
            </w:r>
          </w:p>
        </w:tc>
        <w:tc>
          <w:tcPr>
            <w:tcW w:w="11204" w:type="dxa"/>
            <w:gridSpan w:val="10"/>
            <w:shd w:val="clear" w:color="auto" w:fill="FFFFFF"/>
          </w:tcPr>
          <w:p w:rsidR="00C406B9" w:rsidRPr="00951D04" w:rsidRDefault="00C406B9" w:rsidP="00F82E34"/>
        </w:tc>
      </w:tr>
      <w:tr w:rsidR="00C406B9" w:rsidRPr="007E1287" w:rsidTr="009C3771">
        <w:trPr>
          <w:trHeight w:val="259"/>
        </w:trPr>
        <w:tc>
          <w:tcPr>
            <w:tcW w:w="4361" w:type="dxa"/>
            <w:shd w:val="clear" w:color="auto" w:fill="FFFFFF"/>
          </w:tcPr>
          <w:p w:rsidR="00C406B9" w:rsidRPr="00951D04" w:rsidRDefault="00C406B9" w:rsidP="00F82E34">
            <w:r w:rsidRPr="00951D04">
              <w:t xml:space="preserve">Подпрограмма 2  «Организация досуга»       </w:t>
            </w:r>
          </w:p>
        </w:tc>
        <w:tc>
          <w:tcPr>
            <w:tcW w:w="1134" w:type="dxa"/>
            <w:shd w:val="clear" w:color="auto" w:fill="FFFFFF"/>
          </w:tcPr>
          <w:p w:rsidR="00C406B9" w:rsidRPr="00951D04" w:rsidRDefault="00C406B9" w:rsidP="00F82E34"/>
        </w:tc>
        <w:tc>
          <w:tcPr>
            <w:tcW w:w="1134" w:type="dxa"/>
            <w:shd w:val="clear" w:color="auto" w:fill="FFFFFF"/>
          </w:tcPr>
          <w:p w:rsidR="00C406B9" w:rsidRPr="00951D04" w:rsidRDefault="00C406B9" w:rsidP="00F82E34"/>
        </w:tc>
        <w:tc>
          <w:tcPr>
            <w:tcW w:w="1134" w:type="dxa"/>
            <w:shd w:val="clear" w:color="auto" w:fill="FFFFFF"/>
            <w:vAlign w:val="center"/>
          </w:tcPr>
          <w:p w:rsidR="00C406B9" w:rsidRPr="007E1287" w:rsidRDefault="00C406B9" w:rsidP="001F5158">
            <w:pPr>
              <w:widowControl w:val="0"/>
              <w:autoSpaceDE w:val="0"/>
              <w:autoSpaceDN w:val="0"/>
              <w:adjustRightInd w:val="0"/>
              <w:jc w:val="center"/>
            </w:pPr>
            <w:r>
              <w:t>342</w:t>
            </w:r>
          </w:p>
        </w:tc>
        <w:tc>
          <w:tcPr>
            <w:tcW w:w="1066" w:type="dxa"/>
            <w:shd w:val="clear" w:color="auto" w:fill="FFFFFF"/>
            <w:vAlign w:val="center"/>
          </w:tcPr>
          <w:p w:rsidR="00C406B9" w:rsidRPr="007E1287" w:rsidRDefault="00C406B9" w:rsidP="001F5158">
            <w:pPr>
              <w:widowControl w:val="0"/>
              <w:autoSpaceDE w:val="0"/>
              <w:autoSpaceDN w:val="0"/>
              <w:adjustRightInd w:val="0"/>
              <w:jc w:val="center"/>
            </w:pPr>
            <w:r>
              <w:t>342</w:t>
            </w:r>
          </w:p>
        </w:tc>
        <w:tc>
          <w:tcPr>
            <w:tcW w:w="1066" w:type="dxa"/>
            <w:shd w:val="clear" w:color="auto" w:fill="FFFFFF"/>
            <w:vAlign w:val="center"/>
          </w:tcPr>
          <w:p w:rsidR="00C406B9" w:rsidRPr="007E1287" w:rsidRDefault="00C406B9" w:rsidP="001F5158">
            <w:pPr>
              <w:widowControl w:val="0"/>
              <w:autoSpaceDE w:val="0"/>
              <w:autoSpaceDN w:val="0"/>
              <w:adjustRightInd w:val="0"/>
              <w:jc w:val="center"/>
            </w:pPr>
            <w:r>
              <w:t>342</w:t>
            </w:r>
          </w:p>
        </w:tc>
        <w:tc>
          <w:tcPr>
            <w:tcW w:w="1128" w:type="dxa"/>
            <w:vAlign w:val="center"/>
          </w:tcPr>
          <w:p w:rsidR="00C406B9" w:rsidRDefault="00C406B9" w:rsidP="001F5158">
            <w:pPr>
              <w:widowControl w:val="0"/>
              <w:autoSpaceDE w:val="0"/>
              <w:autoSpaceDN w:val="0"/>
              <w:adjustRightInd w:val="0"/>
              <w:jc w:val="center"/>
            </w:pPr>
          </w:p>
        </w:tc>
        <w:tc>
          <w:tcPr>
            <w:tcW w:w="1276" w:type="dxa"/>
            <w:vAlign w:val="center"/>
          </w:tcPr>
          <w:p w:rsidR="00C406B9" w:rsidRPr="00876996" w:rsidRDefault="00C406B9" w:rsidP="001F5158">
            <w:pPr>
              <w:pStyle w:val="ConsPlusCell"/>
              <w:jc w:val="center"/>
              <w:rPr>
                <w:sz w:val="22"/>
                <w:szCs w:val="22"/>
              </w:rPr>
            </w:pPr>
            <w:r>
              <w:rPr>
                <w:sz w:val="22"/>
                <w:szCs w:val="22"/>
              </w:rPr>
              <w:t>-</w:t>
            </w:r>
          </w:p>
        </w:tc>
        <w:tc>
          <w:tcPr>
            <w:tcW w:w="1134" w:type="dxa"/>
            <w:vAlign w:val="center"/>
          </w:tcPr>
          <w:p w:rsidR="00C406B9" w:rsidRDefault="00C406B9" w:rsidP="001F5158">
            <w:pPr>
              <w:widowControl w:val="0"/>
              <w:autoSpaceDE w:val="0"/>
              <w:autoSpaceDN w:val="0"/>
              <w:adjustRightInd w:val="0"/>
              <w:jc w:val="center"/>
            </w:pPr>
            <w:r>
              <w:t>1 958,0</w:t>
            </w:r>
          </w:p>
        </w:tc>
        <w:tc>
          <w:tcPr>
            <w:tcW w:w="1066" w:type="dxa"/>
            <w:vAlign w:val="center"/>
          </w:tcPr>
          <w:p w:rsidR="00C406B9" w:rsidRPr="00EF014A" w:rsidRDefault="00C406B9" w:rsidP="001F5158">
            <w:pPr>
              <w:jc w:val="center"/>
            </w:pPr>
            <w:r w:rsidRPr="007B54BD">
              <w:t>1 881,9</w:t>
            </w:r>
          </w:p>
        </w:tc>
        <w:tc>
          <w:tcPr>
            <w:tcW w:w="1066" w:type="dxa"/>
            <w:vAlign w:val="center"/>
          </w:tcPr>
          <w:p w:rsidR="00C406B9" w:rsidRPr="00EF014A" w:rsidRDefault="00C406B9" w:rsidP="001F5158">
            <w:pPr>
              <w:jc w:val="center"/>
            </w:pPr>
            <w:r w:rsidRPr="007B54BD">
              <w:t>1 881,9</w:t>
            </w:r>
          </w:p>
        </w:tc>
      </w:tr>
      <w:tr w:rsidR="00C406B9" w:rsidRPr="007E1287" w:rsidTr="009C3771">
        <w:trPr>
          <w:trHeight w:val="552"/>
        </w:trPr>
        <w:tc>
          <w:tcPr>
            <w:tcW w:w="4361" w:type="dxa"/>
            <w:shd w:val="clear" w:color="auto" w:fill="FFFFFF"/>
          </w:tcPr>
          <w:p w:rsidR="00C406B9" w:rsidRPr="00951D04" w:rsidRDefault="00C406B9" w:rsidP="00F82E34">
            <w:r w:rsidRPr="00951D04">
              <w:t xml:space="preserve">Основное мероприятие  2.1 «Развитие культурно-досуговой деятельности»                    </w:t>
            </w:r>
          </w:p>
        </w:tc>
        <w:tc>
          <w:tcPr>
            <w:tcW w:w="1134" w:type="dxa"/>
            <w:vMerge w:val="restart"/>
            <w:shd w:val="clear" w:color="auto" w:fill="FFFFFF"/>
          </w:tcPr>
          <w:p w:rsidR="00C406B9" w:rsidRPr="00951D04" w:rsidRDefault="00C406B9" w:rsidP="00F82E34"/>
          <w:p w:rsidR="00C406B9" w:rsidRPr="00951D04" w:rsidRDefault="00C406B9" w:rsidP="00F82E34"/>
        </w:tc>
        <w:tc>
          <w:tcPr>
            <w:tcW w:w="1134" w:type="dxa"/>
            <w:vMerge w:val="restart"/>
            <w:shd w:val="clear" w:color="auto" w:fill="FFFFFF"/>
          </w:tcPr>
          <w:p w:rsidR="00C406B9" w:rsidRPr="00951D04" w:rsidRDefault="00C406B9" w:rsidP="00F82E34"/>
          <w:p w:rsidR="00C406B9" w:rsidRPr="00951D04" w:rsidRDefault="00C406B9" w:rsidP="00F82E34"/>
        </w:tc>
        <w:tc>
          <w:tcPr>
            <w:tcW w:w="1134" w:type="dxa"/>
            <w:vMerge w:val="restart"/>
            <w:shd w:val="clear" w:color="auto" w:fill="FFFFFF"/>
            <w:vAlign w:val="center"/>
          </w:tcPr>
          <w:p w:rsidR="00C406B9" w:rsidRPr="007E1287" w:rsidRDefault="00C406B9" w:rsidP="001F5158">
            <w:pPr>
              <w:widowControl w:val="0"/>
              <w:autoSpaceDE w:val="0"/>
              <w:autoSpaceDN w:val="0"/>
              <w:adjustRightInd w:val="0"/>
              <w:jc w:val="center"/>
            </w:pPr>
            <w:r>
              <w:t>342</w:t>
            </w:r>
          </w:p>
        </w:tc>
        <w:tc>
          <w:tcPr>
            <w:tcW w:w="1066" w:type="dxa"/>
            <w:vMerge w:val="restart"/>
            <w:shd w:val="clear" w:color="auto" w:fill="FFFFFF"/>
            <w:vAlign w:val="center"/>
          </w:tcPr>
          <w:p w:rsidR="00C406B9" w:rsidRPr="007E1287" w:rsidRDefault="00C406B9" w:rsidP="001F5158">
            <w:pPr>
              <w:widowControl w:val="0"/>
              <w:autoSpaceDE w:val="0"/>
              <w:autoSpaceDN w:val="0"/>
              <w:adjustRightInd w:val="0"/>
              <w:jc w:val="center"/>
            </w:pPr>
            <w:r>
              <w:t>342</w:t>
            </w:r>
          </w:p>
        </w:tc>
        <w:tc>
          <w:tcPr>
            <w:tcW w:w="1066" w:type="dxa"/>
            <w:vMerge w:val="restart"/>
            <w:shd w:val="clear" w:color="auto" w:fill="FFFFFF"/>
            <w:vAlign w:val="center"/>
          </w:tcPr>
          <w:p w:rsidR="00C406B9" w:rsidRPr="007E1287" w:rsidRDefault="00C406B9" w:rsidP="001F5158">
            <w:pPr>
              <w:widowControl w:val="0"/>
              <w:autoSpaceDE w:val="0"/>
              <w:autoSpaceDN w:val="0"/>
              <w:adjustRightInd w:val="0"/>
              <w:jc w:val="center"/>
            </w:pPr>
            <w:r>
              <w:t>342</w:t>
            </w:r>
          </w:p>
        </w:tc>
        <w:tc>
          <w:tcPr>
            <w:tcW w:w="1128" w:type="dxa"/>
            <w:vAlign w:val="center"/>
          </w:tcPr>
          <w:p w:rsidR="00C406B9" w:rsidRDefault="00C406B9" w:rsidP="001F5158">
            <w:pPr>
              <w:widowControl w:val="0"/>
              <w:autoSpaceDE w:val="0"/>
              <w:autoSpaceDN w:val="0"/>
              <w:adjustRightInd w:val="0"/>
              <w:jc w:val="center"/>
            </w:pPr>
          </w:p>
        </w:tc>
        <w:tc>
          <w:tcPr>
            <w:tcW w:w="1276" w:type="dxa"/>
            <w:vAlign w:val="center"/>
          </w:tcPr>
          <w:p w:rsidR="00C406B9" w:rsidRPr="00876996" w:rsidRDefault="00C406B9" w:rsidP="001F5158">
            <w:pPr>
              <w:pStyle w:val="ConsPlusCell"/>
              <w:jc w:val="center"/>
              <w:rPr>
                <w:sz w:val="22"/>
                <w:szCs w:val="22"/>
              </w:rPr>
            </w:pPr>
            <w:r>
              <w:rPr>
                <w:sz w:val="22"/>
                <w:szCs w:val="22"/>
              </w:rPr>
              <w:t>-</w:t>
            </w:r>
          </w:p>
        </w:tc>
        <w:tc>
          <w:tcPr>
            <w:tcW w:w="1134" w:type="dxa"/>
            <w:vAlign w:val="center"/>
          </w:tcPr>
          <w:p w:rsidR="00C406B9" w:rsidRDefault="00C406B9" w:rsidP="001F5158">
            <w:pPr>
              <w:widowControl w:val="0"/>
              <w:autoSpaceDE w:val="0"/>
              <w:autoSpaceDN w:val="0"/>
              <w:adjustRightInd w:val="0"/>
              <w:jc w:val="center"/>
            </w:pPr>
            <w:r>
              <w:t>1 958,0</w:t>
            </w:r>
          </w:p>
        </w:tc>
        <w:tc>
          <w:tcPr>
            <w:tcW w:w="1066" w:type="dxa"/>
            <w:vAlign w:val="center"/>
          </w:tcPr>
          <w:p w:rsidR="00C406B9" w:rsidRPr="00EF014A" w:rsidRDefault="00C406B9" w:rsidP="001F5158">
            <w:pPr>
              <w:widowControl w:val="0"/>
              <w:autoSpaceDE w:val="0"/>
              <w:autoSpaceDN w:val="0"/>
              <w:adjustRightInd w:val="0"/>
              <w:jc w:val="center"/>
            </w:pPr>
            <w:r w:rsidRPr="002E33A6">
              <w:t>1 881,9</w:t>
            </w:r>
          </w:p>
        </w:tc>
        <w:tc>
          <w:tcPr>
            <w:tcW w:w="1066" w:type="dxa"/>
            <w:vAlign w:val="center"/>
          </w:tcPr>
          <w:p w:rsidR="00C406B9" w:rsidRPr="00EF014A" w:rsidRDefault="00C406B9" w:rsidP="001F5158">
            <w:pPr>
              <w:widowControl w:val="0"/>
              <w:autoSpaceDE w:val="0"/>
              <w:autoSpaceDN w:val="0"/>
              <w:adjustRightInd w:val="0"/>
              <w:jc w:val="center"/>
            </w:pPr>
            <w:r w:rsidRPr="002E33A6">
              <w:t>1 881,9</w:t>
            </w:r>
          </w:p>
        </w:tc>
      </w:tr>
      <w:tr w:rsidR="00C406B9" w:rsidRPr="007E1287" w:rsidTr="009C3771">
        <w:trPr>
          <w:trHeight w:val="750"/>
        </w:trPr>
        <w:tc>
          <w:tcPr>
            <w:tcW w:w="4361" w:type="dxa"/>
            <w:shd w:val="clear" w:color="auto" w:fill="FFFFFF"/>
          </w:tcPr>
          <w:p w:rsidR="00C406B9" w:rsidRPr="004C7596" w:rsidRDefault="00C406B9" w:rsidP="001F5158">
            <w:pPr>
              <w:pStyle w:val="a7"/>
            </w:pPr>
            <w:r w:rsidRPr="00951D04">
              <w:t>-</w:t>
            </w:r>
          </w:p>
        </w:tc>
        <w:tc>
          <w:tcPr>
            <w:tcW w:w="1134" w:type="dxa"/>
            <w:vMerge/>
            <w:shd w:val="clear" w:color="auto" w:fill="FFFFFF"/>
          </w:tcPr>
          <w:p w:rsidR="00C406B9" w:rsidRPr="007E1287" w:rsidRDefault="00C406B9" w:rsidP="001F5158">
            <w:pPr>
              <w:widowControl w:val="0"/>
              <w:autoSpaceDE w:val="0"/>
              <w:autoSpaceDN w:val="0"/>
              <w:adjustRightInd w:val="0"/>
              <w:jc w:val="center"/>
            </w:pPr>
          </w:p>
        </w:tc>
        <w:tc>
          <w:tcPr>
            <w:tcW w:w="1134" w:type="dxa"/>
            <w:vMerge/>
            <w:shd w:val="clear" w:color="auto" w:fill="FFFFFF"/>
          </w:tcPr>
          <w:p w:rsidR="00C406B9" w:rsidRPr="007E1287" w:rsidRDefault="00C406B9" w:rsidP="001F5158">
            <w:pPr>
              <w:widowControl w:val="0"/>
              <w:autoSpaceDE w:val="0"/>
              <w:autoSpaceDN w:val="0"/>
              <w:adjustRightInd w:val="0"/>
              <w:jc w:val="center"/>
            </w:pPr>
          </w:p>
        </w:tc>
        <w:tc>
          <w:tcPr>
            <w:tcW w:w="1134" w:type="dxa"/>
            <w:vMerge/>
            <w:shd w:val="clear" w:color="auto" w:fill="FFFFFF"/>
            <w:vAlign w:val="center"/>
          </w:tcPr>
          <w:p w:rsidR="00C406B9" w:rsidRPr="007E1287" w:rsidRDefault="00C406B9" w:rsidP="001F5158">
            <w:pPr>
              <w:widowControl w:val="0"/>
              <w:autoSpaceDE w:val="0"/>
              <w:autoSpaceDN w:val="0"/>
              <w:adjustRightInd w:val="0"/>
              <w:jc w:val="center"/>
            </w:pPr>
          </w:p>
        </w:tc>
        <w:tc>
          <w:tcPr>
            <w:tcW w:w="1066" w:type="dxa"/>
            <w:vMerge/>
            <w:shd w:val="clear" w:color="auto" w:fill="FFFFFF"/>
            <w:vAlign w:val="center"/>
          </w:tcPr>
          <w:p w:rsidR="00C406B9" w:rsidRPr="007E1287" w:rsidRDefault="00C406B9" w:rsidP="001F5158">
            <w:pPr>
              <w:widowControl w:val="0"/>
              <w:autoSpaceDE w:val="0"/>
              <w:autoSpaceDN w:val="0"/>
              <w:adjustRightInd w:val="0"/>
              <w:jc w:val="center"/>
            </w:pPr>
          </w:p>
        </w:tc>
        <w:tc>
          <w:tcPr>
            <w:tcW w:w="1066" w:type="dxa"/>
            <w:vMerge/>
            <w:shd w:val="clear" w:color="auto" w:fill="FFFFFF"/>
            <w:vAlign w:val="center"/>
          </w:tcPr>
          <w:p w:rsidR="00C406B9" w:rsidRPr="007E1287" w:rsidRDefault="00C406B9" w:rsidP="001F5158">
            <w:pPr>
              <w:widowControl w:val="0"/>
              <w:autoSpaceDE w:val="0"/>
              <w:autoSpaceDN w:val="0"/>
              <w:adjustRightInd w:val="0"/>
              <w:jc w:val="center"/>
            </w:pPr>
          </w:p>
        </w:tc>
        <w:tc>
          <w:tcPr>
            <w:tcW w:w="1128" w:type="dxa"/>
            <w:vAlign w:val="center"/>
          </w:tcPr>
          <w:p w:rsidR="00C406B9" w:rsidRDefault="00C406B9" w:rsidP="001F5158">
            <w:pPr>
              <w:widowControl w:val="0"/>
              <w:autoSpaceDE w:val="0"/>
              <w:autoSpaceDN w:val="0"/>
              <w:adjustRightInd w:val="0"/>
              <w:jc w:val="center"/>
            </w:pPr>
            <w:r>
              <w:t>-</w:t>
            </w:r>
          </w:p>
        </w:tc>
        <w:tc>
          <w:tcPr>
            <w:tcW w:w="1276" w:type="dxa"/>
            <w:vAlign w:val="center"/>
          </w:tcPr>
          <w:p w:rsidR="00C406B9" w:rsidRDefault="00C406B9" w:rsidP="001F5158">
            <w:pPr>
              <w:widowControl w:val="0"/>
              <w:autoSpaceDE w:val="0"/>
              <w:autoSpaceDN w:val="0"/>
              <w:adjustRightInd w:val="0"/>
              <w:jc w:val="center"/>
            </w:pPr>
            <w:r>
              <w:t>-</w:t>
            </w:r>
          </w:p>
        </w:tc>
        <w:tc>
          <w:tcPr>
            <w:tcW w:w="1134" w:type="dxa"/>
            <w:vAlign w:val="center"/>
          </w:tcPr>
          <w:p w:rsidR="00C406B9" w:rsidRDefault="00C406B9" w:rsidP="001F5158">
            <w:pPr>
              <w:widowControl w:val="0"/>
              <w:autoSpaceDE w:val="0"/>
              <w:autoSpaceDN w:val="0"/>
              <w:adjustRightInd w:val="0"/>
              <w:jc w:val="center"/>
            </w:pPr>
            <w:r>
              <w:t>-</w:t>
            </w:r>
          </w:p>
        </w:tc>
        <w:tc>
          <w:tcPr>
            <w:tcW w:w="1066" w:type="dxa"/>
            <w:vAlign w:val="center"/>
          </w:tcPr>
          <w:p w:rsidR="00C406B9" w:rsidRDefault="00C406B9" w:rsidP="001F5158">
            <w:pPr>
              <w:widowControl w:val="0"/>
              <w:autoSpaceDE w:val="0"/>
              <w:autoSpaceDN w:val="0"/>
              <w:adjustRightInd w:val="0"/>
              <w:jc w:val="center"/>
            </w:pPr>
            <w:r>
              <w:t>-</w:t>
            </w:r>
          </w:p>
        </w:tc>
        <w:tc>
          <w:tcPr>
            <w:tcW w:w="1066" w:type="dxa"/>
            <w:vAlign w:val="center"/>
          </w:tcPr>
          <w:p w:rsidR="00C406B9" w:rsidRDefault="00C406B9" w:rsidP="001F5158">
            <w:pPr>
              <w:widowControl w:val="0"/>
              <w:autoSpaceDE w:val="0"/>
              <w:autoSpaceDN w:val="0"/>
              <w:adjustRightInd w:val="0"/>
              <w:jc w:val="center"/>
            </w:pPr>
            <w:r>
              <w:t>-</w:t>
            </w:r>
          </w:p>
        </w:tc>
      </w:tr>
      <w:tr w:rsidR="00C406B9" w:rsidRPr="007E1287" w:rsidTr="009C3771">
        <w:trPr>
          <w:trHeight w:val="283"/>
        </w:trPr>
        <w:tc>
          <w:tcPr>
            <w:tcW w:w="4361" w:type="dxa"/>
            <w:shd w:val="clear" w:color="auto" w:fill="FFFFFF"/>
          </w:tcPr>
          <w:p w:rsidR="00C406B9" w:rsidRPr="00951D04" w:rsidRDefault="00C406B9" w:rsidP="00F82E34">
            <w:r w:rsidRPr="00951D04">
              <w:t>-</w:t>
            </w:r>
          </w:p>
        </w:tc>
        <w:tc>
          <w:tcPr>
            <w:tcW w:w="11204" w:type="dxa"/>
            <w:gridSpan w:val="10"/>
            <w:shd w:val="clear" w:color="auto" w:fill="FFFFFF"/>
          </w:tcPr>
          <w:p w:rsidR="00C406B9" w:rsidRPr="00951D04" w:rsidRDefault="00C406B9" w:rsidP="00F82E34"/>
        </w:tc>
      </w:tr>
      <w:tr w:rsidR="00C406B9" w:rsidRPr="007E1287" w:rsidTr="009C3771">
        <w:trPr>
          <w:trHeight w:val="277"/>
        </w:trPr>
        <w:tc>
          <w:tcPr>
            <w:tcW w:w="4361" w:type="dxa"/>
            <w:shd w:val="clear" w:color="auto" w:fill="FFFFFF"/>
          </w:tcPr>
          <w:p w:rsidR="00C406B9" w:rsidRPr="00951D04" w:rsidRDefault="00C406B9" w:rsidP="00F82E34">
            <w:r w:rsidRPr="00951D04">
              <w:t>342</w:t>
            </w:r>
          </w:p>
        </w:tc>
        <w:tc>
          <w:tcPr>
            <w:tcW w:w="11204" w:type="dxa"/>
            <w:gridSpan w:val="10"/>
            <w:shd w:val="clear" w:color="auto" w:fill="FFFFFF"/>
          </w:tcPr>
          <w:p w:rsidR="00C406B9" w:rsidRPr="00951D04" w:rsidRDefault="00C406B9" w:rsidP="00F82E34"/>
        </w:tc>
      </w:tr>
      <w:tr w:rsidR="00C406B9" w:rsidRPr="007E1287" w:rsidTr="009C3771">
        <w:trPr>
          <w:trHeight w:val="263"/>
        </w:trPr>
        <w:tc>
          <w:tcPr>
            <w:tcW w:w="4361" w:type="dxa"/>
            <w:shd w:val="clear" w:color="auto" w:fill="FFFFFF"/>
          </w:tcPr>
          <w:p w:rsidR="00C406B9" w:rsidRPr="00951D04" w:rsidRDefault="00C406B9" w:rsidP="00F82E34">
            <w:r w:rsidRPr="00951D04">
              <w:t>342</w:t>
            </w:r>
          </w:p>
        </w:tc>
        <w:tc>
          <w:tcPr>
            <w:tcW w:w="1134" w:type="dxa"/>
            <w:shd w:val="clear" w:color="auto" w:fill="FFFFFF"/>
          </w:tcPr>
          <w:p w:rsidR="00C406B9" w:rsidRPr="00951D04" w:rsidRDefault="00C406B9" w:rsidP="00F82E34"/>
        </w:tc>
        <w:tc>
          <w:tcPr>
            <w:tcW w:w="1134" w:type="dxa"/>
            <w:shd w:val="clear" w:color="auto" w:fill="FFFFFF"/>
          </w:tcPr>
          <w:p w:rsidR="00C406B9" w:rsidRPr="00951D04" w:rsidRDefault="00C406B9" w:rsidP="00F82E34"/>
        </w:tc>
        <w:tc>
          <w:tcPr>
            <w:tcW w:w="1134" w:type="dxa"/>
            <w:shd w:val="clear" w:color="auto" w:fill="FFFFFF"/>
            <w:vAlign w:val="center"/>
          </w:tcPr>
          <w:p w:rsidR="00C406B9" w:rsidRPr="007E1287" w:rsidRDefault="00C406B9" w:rsidP="001F5158">
            <w:pPr>
              <w:widowControl w:val="0"/>
              <w:autoSpaceDE w:val="0"/>
              <w:autoSpaceDN w:val="0"/>
              <w:adjustRightInd w:val="0"/>
              <w:jc w:val="center"/>
            </w:pPr>
            <w:r>
              <w:t>10</w:t>
            </w:r>
          </w:p>
        </w:tc>
        <w:tc>
          <w:tcPr>
            <w:tcW w:w="1066" w:type="dxa"/>
            <w:shd w:val="clear" w:color="auto" w:fill="FFFFFF"/>
            <w:vAlign w:val="center"/>
          </w:tcPr>
          <w:p w:rsidR="00C406B9" w:rsidRPr="007E1287" w:rsidRDefault="00C406B9" w:rsidP="001F5158">
            <w:pPr>
              <w:widowControl w:val="0"/>
              <w:autoSpaceDE w:val="0"/>
              <w:autoSpaceDN w:val="0"/>
              <w:adjustRightInd w:val="0"/>
              <w:jc w:val="center"/>
            </w:pPr>
            <w:r>
              <w:t>10</w:t>
            </w:r>
          </w:p>
        </w:tc>
        <w:tc>
          <w:tcPr>
            <w:tcW w:w="1066" w:type="dxa"/>
            <w:shd w:val="clear" w:color="auto" w:fill="FFFFFF"/>
            <w:vAlign w:val="center"/>
          </w:tcPr>
          <w:p w:rsidR="00C406B9" w:rsidRPr="007E1287" w:rsidRDefault="00C406B9" w:rsidP="001F5158">
            <w:pPr>
              <w:widowControl w:val="0"/>
              <w:autoSpaceDE w:val="0"/>
              <w:autoSpaceDN w:val="0"/>
              <w:adjustRightInd w:val="0"/>
              <w:jc w:val="center"/>
            </w:pPr>
            <w:r>
              <w:t>10</w:t>
            </w:r>
          </w:p>
        </w:tc>
        <w:tc>
          <w:tcPr>
            <w:tcW w:w="1128" w:type="dxa"/>
            <w:vAlign w:val="center"/>
          </w:tcPr>
          <w:p w:rsidR="00C406B9" w:rsidRPr="00876996" w:rsidRDefault="00C406B9" w:rsidP="001F5158">
            <w:pPr>
              <w:pStyle w:val="ConsPlusCell"/>
              <w:jc w:val="center"/>
              <w:rPr>
                <w:sz w:val="22"/>
                <w:szCs w:val="22"/>
              </w:rPr>
            </w:pPr>
            <w:r>
              <w:rPr>
                <w:sz w:val="22"/>
                <w:szCs w:val="22"/>
              </w:rPr>
              <w:t>-</w:t>
            </w:r>
          </w:p>
        </w:tc>
        <w:tc>
          <w:tcPr>
            <w:tcW w:w="1276" w:type="dxa"/>
            <w:vAlign w:val="center"/>
          </w:tcPr>
          <w:p w:rsidR="00C406B9" w:rsidRPr="00876996" w:rsidRDefault="00C406B9" w:rsidP="001F5158">
            <w:pPr>
              <w:pStyle w:val="ConsPlusCell"/>
              <w:jc w:val="center"/>
              <w:rPr>
                <w:sz w:val="22"/>
                <w:szCs w:val="22"/>
              </w:rPr>
            </w:pPr>
            <w:r>
              <w:rPr>
                <w:sz w:val="22"/>
                <w:szCs w:val="22"/>
              </w:rPr>
              <w:t>-</w:t>
            </w:r>
          </w:p>
        </w:tc>
        <w:tc>
          <w:tcPr>
            <w:tcW w:w="1134" w:type="dxa"/>
            <w:vAlign w:val="center"/>
          </w:tcPr>
          <w:p w:rsidR="00C406B9" w:rsidRDefault="00C406B9" w:rsidP="001F5158">
            <w:pPr>
              <w:widowControl w:val="0"/>
              <w:autoSpaceDE w:val="0"/>
              <w:autoSpaceDN w:val="0"/>
              <w:adjustRightInd w:val="0"/>
              <w:jc w:val="center"/>
            </w:pPr>
            <w:r>
              <w:t>178,8</w:t>
            </w:r>
          </w:p>
        </w:tc>
        <w:tc>
          <w:tcPr>
            <w:tcW w:w="1066" w:type="dxa"/>
            <w:vAlign w:val="center"/>
          </w:tcPr>
          <w:p w:rsidR="00C406B9" w:rsidRDefault="00C406B9" w:rsidP="001F5158">
            <w:pPr>
              <w:widowControl w:val="0"/>
              <w:autoSpaceDE w:val="0"/>
              <w:autoSpaceDN w:val="0"/>
              <w:adjustRightInd w:val="0"/>
              <w:jc w:val="center"/>
            </w:pPr>
            <w:r>
              <w:t>178,8</w:t>
            </w:r>
          </w:p>
        </w:tc>
        <w:tc>
          <w:tcPr>
            <w:tcW w:w="1066" w:type="dxa"/>
            <w:vAlign w:val="center"/>
          </w:tcPr>
          <w:p w:rsidR="00C406B9" w:rsidRDefault="00C406B9" w:rsidP="001F5158">
            <w:pPr>
              <w:widowControl w:val="0"/>
              <w:autoSpaceDE w:val="0"/>
              <w:autoSpaceDN w:val="0"/>
              <w:adjustRightInd w:val="0"/>
              <w:jc w:val="center"/>
            </w:pPr>
            <w:r>
              <w:t>178,8</w:t>
            </w:r>
          </w:p>
        </w:tc>
      </w:tr>
      <w:tr w:rsidR="00C406B9" w:rsidRPr="007E1287" w:rsidTr="009C3771">
        <w:trPr>
          <w:trHeight w:val="536"/>
        </w:trPr>
        <w:tc>
          <w:tcPr>
            <w:tcW w:w="4361" w:type="dxa"/>
            <w:shd w:val="clear" w:color="auto" w:fill="FFFFFF"/>
          </w:tcPr>
          <w:p w:rsidR="00C406B9" w:rsidRPr="00951D04" w:rsidRDefault="00C406B9" w:rsidP="00F82E34">
            <w:r w:rsidRPr="00951D04">
              <w:lastRenderedPageBreak/>
              <w:t>342</w:t>
            </w:r>
          </w:p>
        </w:tc>
        <w:tc>
          <w:tcPr>
            <w:tcW w:w="1134" w:type="dxa"/>
            <w:vMerge w:val="restart"/>
            <w:shd w:val="clear" w:color="auto" w:fill="FFFFFF"/>
          </w:tcPr>
          <w:p w:rsidR="00C406B9" w:rsidRPr="00951D04" w:rsidRDefault="00C406B9" w:rsidP="00F82E34"/>
          <w:p w:rsidR="00C406B9" w:rsidRPr="00951D04" w:rsidRDefault="00C406B9" w:rsidP="00F82E34"/>
        </w:tc>
        <w:tc>
          <w:tcPr>
            <w:tcW w:w="1134" w:type="dxa"/>
            <w:vMerge w:val="restart"/>
            <w:shd w:val="clear" w:color="auto" w:fill="FFFFFF"/>
          </w:tcPr>
          <w:p w:rsidR="00C406B9" w:rsidRPr="00951D04" w:rsidRDefault="00C406B9" w:rsidP="00F82E34"/>
          <w:p w:rsidR="00C406B9" w:rsidRPr="00951D04" w:rsidRDefault="00C406B9" w:rsidP="00F82E34"/>
        </w:tc>
        <w:tc>
          <w:tcPr>
            <w:tcW w:w="1134" w:type="dxa"/>
            <w:vMerge w:val="restart"/>
            <w:shd w:val="clear" w:color="auto" w:fill="FFFFFF"/>
            <w:vAlign w:val="center"/>
          </w:tcPr>
          <w:p w:rsidR="00C406B9" w:rsidRPr="007E1287" w:rsidRDefault="00C406B9" w:rsidP="001F5158">
            <w:pPr>
              <w:widowControl w:val="0"/>
              <w:autoSpaceDE w:val="0"/>
              <w:autoSpaceDN w:val="0"/>
              <w:adjustRightInd w:val="0"/>
              <w:jc w:val="center"/>
            </w:pPr>
            <w:r>
              <w:t>10</w:t>
            </w:r>
          </w:p>
        </w:tc>
        <w:tc>
          <w:tcPr>
            <w:tcW w:w="1066" w:type="dxa"/>
            <w:vMerge w:val="restart"/>
            <w:shd w:val="clear" w:color="auto" w:fill="FFFFFF"/>
            <w:vAlign w:val="center"/>
          </w:tcPr>
          <w:p w:rsidR="00C406B9" w:rsidRPr="007E1287" w:rsidRDefault="00C406B9" w:rsidP="001F5158">
            <w:pPr>
              <w:widowControl w:val="0"/>
              <w:autoSpaceDE w:val="0"/>
              <w:autoSpaceDN w:val="0"/>
              <w:adjustRightInd w:val="0"/>
              <w:jc w:val="center"/>
            </w:pPr>
            <w:r>
              <w:t>10</w:t>
            </w:r>
          </w:p>
        </w:tc>
        <w:tc>
          <w:tcPr>
            <w:tcW w:w="1066" w:type="dxa"/>
            <w:vMerge w:val="restart"/>
            <w:shd w:val="clear" w:color="auto" w:fill="FFFFFF"/>
            <w:vAlign w:val="center"/>
          </w:tcPr>
          <w:p w:rsidR="00C406B9" w:rsidRPr="007E1287" w:rsidRDefault="00C406B9" w:rsidP="001F5158">
            <w:pPr>
              <w:widowControl w:val="0"/>
              <w:autoSpaceDE w:val="0"/>
              <w:autoSpaceDN w:val="0"/>
              <w:adjustRightInd w:val="0"/>
              <w:jc w:val="center"/>
            </w:pPr>
            <w:r>
              <w:t>10</w:t>
            </w:r>
          </w:p>
        </w:tc>
        <w:tc>
          <w:tcPr>
            <w:tcW w:w="1128" w:type="dxa"/>
            <w:vAlign w:val="center"/>
          </w:tcPr>
          <w:p w:rsidR="00C406B9" w:rsidRPr="00876996" w:rsidRDefault="00C406B9" w:rsidP="001F5158">
            <w:pPr>
              <w:pStyle w:val="ConsPlusCell"/>
              <w:jc w:val="center"/>
              <w:rPr>
                <w:sz w:val="22"/>
                <w:szCs w:val="22"/>
              </w:rPr>
            </w:pPr>
            <w:r>
              <w:rPr>
                <w:sz w:val="22"/>
                <w:szCs w:val="22"/>
              </w:rPr>
              <w:t>-</w:t>
            </w:r>
          </w:p>
        </w:tc>
        <w:tc>
          <w:tcPr>
            <w:tcW w:w="1276" w:type="dxa"/>
            <w:vAlign w:val="center"/>
          </w:tcPr>
          <w:p w:rsidR="00C406B9" w:rsidRPr="00876996" w:rsidRDefault="00C406B9" w:rsidP="001F5158">
            <w:pPr>
              <w:pStyle w:val="ConsPlusCell"/>
              <w:jc w:val="center"/>
              <w:rPr>
                <w:sz w:val="22"/>
                <w:szCs w:val="22"/>
              </w:rPr>
            </w:pPr>
            <w:r>
              <w:rPr>
                <w:sz w:val="22"/>
                <w:szCs w:val="22"/>
              </w:rPr>
              <w:t>-</w:t>
            </w:r>
          </w:p>
        </w:tc>
        <w:tc>
          <w:tcPr>
            <w:tcW w:w="1134" w:type="dxa"/>
            <w:vAlign w:val="center"/>
          </w:tcPr>
          <w:p w:rsidR="00C406B9" w:rsidRDefault="00C406B9" w:rsidP="001F5158">
            <w:pPr>
              <w:widowControl w:val="0"/>
              <w:autoSpaceDE w:val="0"/>
              <w:autoSpaceDN w:val="0"/>
              <w:adjustRightInd w:val="0"/>
              <w:jc w:val="center"/>
            </w:pPr>
            <w:r>
              <w:t>178,8</w:t>
            </w:r>
          </w:p>
        </w:tc>
        <w:tc>
          <w:tcPr>
            <w:tcW w:w="1066" w:type="dxa"/>
            <w:vAlign w:val="center"/>
          </w:tcPr>
          <w:p w:rsidR="00C406B9" w:rsidRDefault="00C406B9" w:rsidP="001F5158">
            <w:pPr>
              <w:widowControl w:val="0"/>
              <w:autoSpaceDE w:val="0"/>
              <w:autoSpaceDN w:val="0"/>
              <w:adjustRightInd w:val="0"/>
              <w:jc w:val="center"/>
            </w:pPr>
            <w:r>
              <w:t>178,8</w:t>
            </w:r>
          </w:p>
        </w:tc>
        <w:tc>
          <w:tcPr>
            <w:tcW w:w="1066" w:type="dxa"/>
            <w:vAlign w:val="center"/>
          </w:tcPr>
          <w:p w:rsidR="00C406B9" w:rsidRDefault="00C406B9" w:rsidP="001F5158">
            <w:pPr>
              <w:widowControl w:val="0"/>
              <w:autoSpaceDE w:val="0"/>
              <w:autoSpaceDN w:val="0"/>
              <w:adjustRightInd w:val="0"/>
              <w:jc w:val="center"/>
            </w:pPr>
            <w:r>
              <w:t>178,8</w:t>
            </w:r>
          </w:p>
        </w:tc>
      </w:tr>
      <w:tr w:rsidR="00C406B9" w:rsidRPr="007E1287" w:rsidTr="009C3771">
        <w:trPr>
          <w:trHeight w:val="274"/>
        </w:trPr>
        <w:tc>
          <w:tcPr>
            <w:tcW w:w="4361" w:type="dxa"/>
            <w:shd w:val="clear" w:color="auto" w:fill="FFFFFF"/>
          </w:tcPr>
          <w:p w:rsidR="00C406B9" w:rsidRPr="004C7596" w:rsidRDefault="00C406B9" w:rsidP="001F5158">
            <w:pPr>
              <w:pStyle w:val="a7"/>
            </w:pPr>
            <w:r w:rsidRPr="00951D04">
              <w:t>342</w:t>
            </w:r>
          </w:p>
        </w:tc>
        <w:tc>
          <w:tcPr>
            <w:tcW w:w="1134" w:type="dxa"/>
            <w:vMerge/>
            <w:shd w:val="clear" w:color="auto" w:fill="FFFFFF"/>
          </w:tcPr>
          <w:p w:rsidR="00C406B9" w:rsidRPr="007E1287" w:rsidRDefault="00C406B9" w:rsidP="001F5158">
            <w:pPr>
              <w:widowControl w:val="0"/>
              <w:autoSpaceDE w:val="0"/>
              <w:autoSpaceDN w:val="0"/>
              <w:adjustRightInd w:val="0"/>
              <w:jc w:val="center"/>
            </w:pPr>
          </w:p>
        </w:tc>
        <w:tc>
          <w:tcPr>
            <w:tcW w:w="1134" w:type="dxa"/>
            <w:vMerge/>
            <w:shd w:val="clear" w:color="auto" w:fill="FFFFFF"/>
          </w:tcPr>
          <w:p w:rsidR="00C406B9" w:rsidRPr="007E1287" w:rsidRDefault="00C406B9" w:rsidP="001F5158">
            <w:pPr>
              <w:widowControl w:val="0"/>
              <w:autoSpaceDE w:val="0"/>
              <w:autoSpaceDN w:val="0"/>
              <w:adjustRightInd w:val="0"/>
              <w:jc w:val="center"/>
            </w:pPr>
          </w:p>
        </w:tc>
        <w:tc>
          <w:tcPr>
            <w:tcW w:w="1134" w:type="dxa"/>
            <w:vMerge/>
            <w:shd w:val="clear" w:color="auto" w:fill="FFFFFF"/>
            <w:vAlign w:val="center"/>
          </w:tcPr>
          <w:p w:rsidR="00C406B9" w:rsidRPr="007E1287" w:rsidRDefault="00C406B9" w:rsidP="001F5158">
            <w:pPr>
              <w:widowControl w:val="0"/>
              <w:autoSpaceDE w:val="0"/>
              <w:autoSpaceDN w:val="0"/>
              <w:adjustRightInd w:val="0"/>
              <w:jc w:val="center"/>
            </w:pPr>
          </w:p>
        </w:tc>
        <w:tc>
          <w:tcPr>
            <w:tcW w:w="1066" w:type="dxa"/>
            <w:vMerge/>
            <w:shd w:val="clear" w:color="auto" w:fill="FFFFFF"/>
            <w:vAlign w:val="center"/>
          </w:tcPr>
          <w:p w:rsidR="00C406B9" w:rsidRPr="007E1287" w:rsidRDefault="00C406B9" w:rsidP="001F5158">
            <w:pPr>
              <w:widowControl w:val="0"/>
              <w:autoSpaceDE w:val="0"/>
              <w:autoSpaceDN w:val="0"/>
              <w:adjustRightInd w:val="0"/>
              <w:jc w:val="center"/>
            </w:pPr>
          </w:p>
        </w:tc>
        <w:tc>
          <w:tcPr>
            <w:tcW w:w="1066" w:type="dxa"/>
            <w:vMerge/>
            <w:shd w:val="clear" w:color="auto" w:fill="FFFFFF"/>
            <w:vAlign w:val="center"/>
          </w:tcPr>
          <w:p w:rsidR="00C406B9" w:rsidRPr="007E1287" w:rsidRDefault="00C406B9" w:rsidP="001F5158">
            <w:pPr>
              <w:widowControl w:val="0"/>
              <w:autoSpaceDE w:val="0"/>
              <w:autoSpaceDN w:val="0"/>
              <w:adjustRightInd w:val="0"/>
              <w:jc w:val="center"/>
            </w:pPr>
          </w:p>
        </w:tc>
        <w:tc>
          <w:tcPr>
            <w:tcW w:w="1128" w:type="dxa"/>
            <w:vAlign w:val="center"/>
          </w:tcPr>
          <w:p w:rsidR="00C406B9" w:rsidRDefault="00C406B9" w:rsidP="001F5158">
            <w:pPr>
              <w:widowControl w:val="0"/>
              <w:autoSpaceDE w:val="0"/>
              <w:autoSpaceDN w:val="0"/>
              <w:adjustRightInd w:val="0"/>
              <w:jc w:val="center"/>
            </w:pPr>
            <w:r>
              <w:t>-</w:t>
            </w:r>
          </w:p>
        </w:tc>
        <w:tc>
          <w:tcPr>
            <w:tcW w:w="1276" w:type="dxa"/>
            <w:vAlign w:val="center"/>
          </w:tcPr>
          <w:p w:rsidR="00C406B9" w:rsidRDefault="00C406B9" w:rsidP="001F5158">
            <w:pPr>
              <w:widowControl w:val="0"/>
              <w:autoSpaceDE w:val="0"/>
              <w:autoSpaceDN w:val="0"/>
              <w:adjustRightInd w:val="0"/>
              <w:jc w:val="center"/>
            </w:pPr>
            <w:r>
              <w:t>-</w:t>
            </w:r>
          </w:p>
        </w:tc>
        <w:tc>
          <w:tcPr>
            <w:tcW w:w="1134" w:type="dxa"/>
            <w:vAlign w:val="center"/>
          </w:tcPr>
          <w:p w:rsidR="00C406B9" w:rsidRDefault="00C406B9" w:rsidP="001F5158">
            <w:pPr>
              <w:widowControl w:val="0"/>
              <w:autoSpaceDE w:val="0"/>
              <w:autoSpaceDN w:val="0"/>
              <w:adjustRightInd w:val="0"/>
              <w:jc w:val="center"/>
            </w:pPr>
            <w:r>
              <w:t>-</w:t>
            </w:r>
          </w:p>
        </w:tc>
        <w:tc>
          <w:tcPr>
            <w:tcW w:w="1066" w:type="dxa"/>
            <w:vAlign w:val="center"/>
          </w:tcPr>
          <w:p w:rsidR="00C406B9" w:rsidRDefault="00C406B9" w:rsidP="001F5158">
            <w:pPr>
              <w:widowControl w:val="0"/>
              <w:autoSpaceDE w:val="0"/>
              <w:autoSpaceDN w:val="0"/>
              <w:adjustRightInd w:val="0"/>
              <w:jc w:val="center"/>
            </w:pPr>
            <w:r>
              <w:t>-</w:t>
            </w:r>
          </w:p>
        </w:tc>
        <w:tc>
          <w:tcPr>
            <w:tcW w:w="1066" w:type="dxa"/>
            <w:vAlign w:val="center"/>
          </w:tcPr>
          <w:p w:rsidR="00C406B9" w:rsidRDefault="00C406B9" w:rsidP="001F5158">
            <w:pPr>
              <w:widowControl w:val="0"/>
              <w:autoSpaceDE w:val="0"/>
              <w:autoSpaceDN w:val="0"/>
              <w:adjustRightInd w:val="0"/>
              <w:jc w:val="center"/>
            </w:pPr>
            <w:r>
              <w:t>-</w:t>
            </w:r>
          </w:p>
        </w:tc>
      </w:tr>
    </w:tbl>
    <w:p w:rsidR="009C75E9" w:rsidRDefault="009C75E9" w:rsidP="009C75E9">
      <w:pPr>
        <w:widowControl w:val="0"/>
        <w:tabs>
          <w:tab w:val="left" w:pos="9610"/>
        </w:tabs>
        <w:autoSpaceDE w:val="0"/>
        <w:autoSpaceDN w:val="0"/>
        <w:adjustRightInd w:val="0"/>
        <w:jc w:val="right"/>
      </w:pPr>
      <w:bookmarkStart w:id="1" w:name="Par866"/>
      <w:bookmarkStart w:id="2" w:name="Par869"/>
      <w:bookmarkEnd w:id="1"/>
      <w:bookmarkEnd w:id="2"/>
    </w:p>
    <w:p w:rsidR="009C75E9" w:rsidRDefault="009C75E9" w:rsidP="009C75E9">
      <w:pPr>
        <w:widowControl w:val="0"/>
        <w:tabs>
          <w:tab w:val="left" w:pos="9610"/>
        </w:tabs>
        <w:autoSpaceDE w:val="0"/>
        <w:autoSpaceDN w:val="0"/>
        <w:adjustRightInd w:val="0"/>
        <w:jc w:val="right"/>
      </w:pPr>
    </w:p>
    <w:p w:rsidR="009C75E9" w:rsidRDefault="009C75E9" w:rsidP="009C75E9">
      <w:pPr>
        <w:widowControl w:val="0"/>
        <w:tabs>
          <w:tab w:val="left" w:pos="9610"/>
        </w:tabs>
        <w:autoSpaceDE w:val="0"/>
        <w:autoSpaceDN w:val="0"/>
        <w:adjustRightInd w:val="0"/>
        <w:jc w:val="right"/>
      </w:pPr>
    </w:p>
    <w:p w:rsidR="002C0CE7" w:rsidRPr="00FC33A0" w:rsidRDefault="002C0CE7" w:rsidP="009C75E9">
      <w:pPr>
        <w:widowControl w:val="0"/>
        <w:tabs>
          <w:tab w:val="left" w:pos="9610"/>
        </w:tabs>
        <w:autoSpaceDE w:val="0"/>
        <w:autoSpaceDN w:val="0"/>
        <w:adjustRightInd w:val="0"/>
        <w:jc w:val="right"/>
      </w:pPr>
      <w:r w:rsidRPr="00FC33A0">
        <w:t>Приложение № 4</w:t>
      </w:r>
    </w:p>
    <w:p w:rsidR="002C0CE7" w:rsidRPr="00FC33A0" w:rsidRDefault="002C0CE7" w:rsidP="009C75E9">
      <w:pPr>
        <w:widowControl w:val="0"/>
        <w:tabs>
          <w:tab w:val="left" w:pos="9610"/>
        </w:tabs>
        <w:autoSpaceDE w:val="0"/>
        <w:autoSpaceDN w:val="0"/>
        <w:adjustRightInd w:val="0"/>
        <w:jc w:val="right"/>
      </w:pPr>
      <w:r w:rsidRPr="00FC33A0">
        <w:t>к муниципальной программе</w:t>
      </w:r>
    </w:p>
    <w:p w:rsidR="002C0CE7" w:rsidRPr="00FC33A0" w:rsidRDefault="002C0CE7" w:rsidP="009C75E9">
      <w:pPr>
        <w:widowControl w:val="0"/>
        <w:tabs>
          <w:tab w:val="left" w:pos="9610"/>
        </w:tabs>
        <w:autoSpaceDE w:val="0"/>
        <w:autoSpaceDN w:val="0"/>
        <w:adjustRightInd w:val="0"/>
        <w:jc w:val="right"/>
      </w:pPr>
      <w:r w:rsidRPr="00FC33A0">
        <w:t>Гуково-Гнилушевского сельского поселения</w:t>
      </w:r>
    </w:p>
    <w:p w:rsidR="002C0CE7" w:rsidRDefault="002C0CE7" w:rsidP="009C75E9">
      <w:pPr>
        <w:widowControl w:val="0"/>
        <w:tabs>
          <w:tab w:val="left" w:pos="9610"/>
        </w:tabs>
        <w:autoSpaceDE w:val="0"/>
        <w:autoSpaceDN w:val="0"/>
        <w:adjustRightInd w:val="0"/>
        <w:jc w:val="right"/>
      </w:pPr>
      <w:r w:rsidRPr="00FC33A0">
        <w:t>«Развитие культуры»</w:t>
      </w:r>
    </w:p>
    <w:p w:rsidR="002C0CE7" w:rsidRPr="009019D5" w:rsidRDefault="002C0CE7" w:rsidP="009C75E9">
      <w:pPr>
        <w:widowControl w:val="0"/>
        <w:tabs>
          <w:tab w:val="left" w:pos="9610"/>
        </w:tabs>
        <w:autoSpaceDE w:val="0"/>
        <w:autoSpaceDN w:val="0"/>
        <w:adjustRightInd w:val="0"/>
        <w:jc w:val="right"/>
        <w:rPr>
          <w:sz w:val="16"/>
          <w:szCs w:val="16"/>
        </w:rPr>
      </w:pPr>
    </w:p>
    <w:p w:rsidR="002C0CE7" w:rsidRPr="005002F8" w:rsidRDefault="002C0CE7" w:rsidP="002C0CE7">
      <w:pPr>
        <w:widowControl w:val="0"/>
        <w:autoSpaceDE w:val="0"/>
        <w:autoSpaceDN w:val="0"/>
        <w:adjustRightInd w:val="0"/>
        <w:ind w:firstLine="709"/>
        <w:jc w:val="center"/>
        <w:rPr>
          <w:lang w:eastAsia="en-US"/>
        </w:rPr>
      </w:pPr>
      <w:r w:rsidRPr="005002F8">
        <w:rPr>
          <w:lang w:eastAsia="en-US"/>
        </w:rPr>
        <w:t xml:space="preserve">Расходы бюджета поселения </w:t>
      </w:r>
      <w:proofErr w:type="gramStart"/>
      <w:r w:rsidRPr="005002F8">
        <w:rPr>
          <w:lang w:eastAsia="en-US"/>
        </w:rPr>
        <w:t>на</w:t>
      </w:r>
      <w:proofErr w:type="gramEnd"/>
    </w:p>
    <w:p w:rsidR="002C0CE7" w:rsidRDefault="002C0CE7" w:rsidP="002C0CE7">
      <w:pPr>
        <w:widowControl w:val="0"/>
        <w:autoSpaceDE w:val="0"/>
        <w:autoSpaceDN w:val="0"/>
        <w:adjustRightInd w:val="0"/>
        <w:ind w:firstLine="709"/>
        <w:jc w:val="center"/>
        <w:rPr>
          <w:lang w:eastAsia="en-US"/>
        </w:rPr>
      </w:pPr>
      <w:r w:rsidRPr="005002F8">
        <w:rPr>
          <w:lang w:eastAsia="en-US"/>
        </w:rPr>
        <w:t>реализацию муниципальной программы «Развитие культуры»</w:t>
      </w:r>
    </w:p>
    <w:p w:rsidR="002C0CE7" w:rsidRPr="009C75E9" w:rsidRDefault="002C0CE7" w:rsidP="002C0CE7">
      <w:pPr>
        <w:widowControl w:val="0"/>
        <w:autoSpaceDE w:val="0"/>
        <w:autoSpaceDN w:val="0"/>
        <w:adjustRightInd w:val="0"/>
        <w:ind w:firstLine="709"/>
        <w:jc w:val="center"/>
        <w:rPr>
          <w:sz w:val="8"/>
          <w:szCs w:val="8"/>
          <w:lang w:eastAsia="en-US"/>
        </w:rPr>
      </w:pPr>
    </w:p>
    <w:tbl>
      <w:tblPr>
        <w:tblW w:w="1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2376"/>
        <w:gridCol w:w="284"/>
        <w:gridCol w:w="2835"/>
        <w:gridCol w:w="142"/>
        <w:gridCol w:w="418"/>
        <w:gridCol w:w="142"/>
        <w:gridCol w:w="574"/>
        <w:gridCol w:w="142"/>
        <w:gridCol w:w="1276"/>
        <w:gridCol w:w="142"/>
        <w:gridCol w:w="467"/>
        <w:gridCol w:w="142"/>
        <w:gridCol w:w="860"/>
        <w:gridCol w:w="142"/>
        <w:gridCol w:w="657"/>
        <w:gridCol w:w="283"/>
        <w:gridCol w:w="590"/>
        <w:gridCol w:w="283"/>
        <w:gridCol w:w="543"/>
        <w:gridCol w:w="283"/>
        <w:gridCol w:w="515"/>
        <w:gridCol w:w="283"/>
        <w:gridCol w:w="567"/>
        <w:gridCol w:w="283"/>
        <w:gridCol w:w="514"/>
        <w:gridCol w:w="283"/>
        <w:gridCol w:w="533"/>
        <w:gridCol w:w="283"/>
      </w:tblGrid>
      <w:tr w:rsidR="00C406B9" w:rsidRPr="00760039" w:rsidTr="00C406B9">
        <w:tc>
          <w:tcPr>
            <w:tcW w:w="2660" w:type="dxa"/>
            <w:gridSpan w:val="2"/>
            <w:vMerge w:val="restart"/>
            <w:shd w:val="clear" w:color="auto" w:fill="FFFFFF"/>
          </w:tcPr>
          <w:p w:rsidR="00C406B9" w:rsidRPr="00F6570B" w:rsidRDefault="00C406B9" w:rsidP="002E7BF4">
            <w:pPr>
              <w:pStyle w:val="ConsPlusCell"/>
              <w:jc w:val="center"/>
              <w:rPr>
                <w:rFonts w:cs="Calibri"/>
                <w:sz w:val="22"/>
                <w:szCs w:val="22"/>
              </w:rPr>
            </w:pPr>
            <w:r w:rsidRPr="00F6570B">
              <w:rPr>
                <w:rFonts w:cs="Calibri"/>
                <w:sz w:val="22"/>
                <w:szCs w:val="22"/>
              </w:rPr>
              <w:t xml:space="preserve">Номер и наименование </w:t>
            </w:r>
            <w:r w:rsidRPr="00F6570B">
              <w:rPr>
                <w:rFonts w:cs="Calibri"/>
                <w:sz w:val="22"/>
                <w:szCs w:val="22"/>
              </w:rPr>
              <w:br/>
              <w:t>подпрограммы, основного мероприятия подпрограммы,</w:t>
            </w:r>
          </w:p>
          <w:p w:rsidR="00C406B9" w:rsidRPr="00760039" w:rsidRDefault="00C406B9" w:rsidP="002E7BF4">
            <w:pPr>
              <w:widowControl w:val="0"/>
              <w:autoSpaceDE w:val="0"/>
              <w:autoSpaceDN w:val="0"/>
              <w:adjustRightInd w:val="0"/>
              <w:jc w:val="center"/>
            </w:pPr>
            <w:r w:rsidRPr="00760039">
              <w:t>мероприятия ведомственной целевой программы</w:t>
            </w:r>
          </w:p>
        </w:tc>
        <w:tc>
          <w:tcPr>
            <w:tcW w:w="2977" w:type="dxa"/>
            <w:gridSpan w:val="2"/>
            <w:vMerge w:val="restart"/>
            <w:shd w:val="clear" w:color="auto" w:fill="FFFFFF"/>
          </w:tcPr>
          <w:p w:rsidR="00C406B9" w:rsidRPr="00F6570B" w:rsidRDefault="00C406B9" w:rsidP="002E7BF4">
            <w:pPr>
              <w:pStyle w:val="ConsPlusCell"/>
              <w:jc w:val="center"/>
              <w:rPr>
                <w:rFonts w:cs="Calibri"/>
                <w:sz w:val="22"/>
                <w:szCs w:val="22"/>
              </w:rPr>
            </w:pPr>
            <w:r w:rsidRPr="00F6570B">
              <w:rPr>
                <w:rFonts w:cs="Calibri"/>
                <w:sz w:val="22"/>
                <w:szCs w:val="22"/>
              </w:rPr>
              <w:t>Ответственный</w:t>
            </w:r>
          </w:p>
          <w:p w:rsidR="00C406B9" w:rsidRPr="00F6570B" w:rsidRDefault="00C406B9" w:rsidP="002E7BF4">
            <w:pPr>
              <w:pStyle w:val="ConsPlusCell"/>
              <w:jc w:val="center"/>
              <w:rPr>
                <w:rFonts w:cs="Calibri"/>
                <w:sz w:val="22"/>
                <w:szCs w:val="22"/>
              </w:rPr>
            </w:pPr>
            <w:r w:rsidRPr="00F6570B">
              <w:rPr>
                <w:rFonts w:cs="Calibri"/>
                <w:sz w:val="22"/>
                <w:szCs w:val="22"/>
              </w:rPr>
              <w:t>исполнитель,</w:t>
            </w:r>
          </w:p>
          <w:p w:rsidR="00C406B9" w:rsidRPr="00F6570B" w:rsidRDefault="00C406B9" w:rsidP="002E7BF4">
            <w:pPr>
              <w:pStyle w:val="ConsPlusCell"/>
              <w:jc w:val="center"/>
              <w:rPr>
                <w:rFonts w:cs="Calibri"/>
                <w:sz w:val="22"/>
                <w:szCs w:val="22"/>
              </w:rPr>
            </w:pPr>
            <w:r w:rsidRPr="00F6570B">
              <w:rPr>
                <w:rFonts w:cs="Calibri"/>
                <w:sz w:val="22"/>
                <w:szCs w:val="22"/>
              </w:rPr>
              <w:t>соисполнители,</w:t>
            </w:r>
          </w:p>
          <w:p w:rsidR="00C406B9" w:rsidRPr="00760039" w:rsidRDefault="00C406B9" w:rsidP="002E7BF4">
            <w:pPr>
              <w:widowControl w:val="0"/>
              <w:autoSpaceDE w:val="0"/>
              <w:autoSpaceDN w:val="0"/>
              <w:adjustRightInd w:val="0"/>
              <w:jc w:val="center"/>
            </w:pPr>
            <w:r w:rsidRPr="00760039">
              <w:t>участники</w:t>
            </w:r>
          </w:p>
        </w:tc>
        <w:tc>
          <w:tcPr>
            <w:tcW w:w="3303" w:type="dxa"/>
            <w:gridSpan w:val="8"/>
            <w:shd w:val="clear" w:color="auto" w:fill="FFFFFF"/>
          </w:tcPr>
          <w:p w:rsidR="00C406B9" w:rsidRPr="00760039" w:rsidRDefault="00C406B9" w:rsidP="002E7BF4">
            <w:pPr>
              <w:widowControl w:val="0"/>
              <w:autoSpaceDE w:val="0"/>
              <w:autoSpaceDN w:val="0"/>
              <w:adjustRightInd w:val="0"/>
              <w:jc w:val="center"/>
            </w:pPr>
            <w:r w:rsidRPr="00760039">
              <w:t xml:space="preserve">Код бюджетной   </w:t>
            </w:r>
            <w:r w:rsidRPr="00760039">
              <w:br/>
              <w:t>классификации расходов</w:t>
            </w:r>
          </w:p>
        </w:tc>
        <w:tc>
          <w:tcPr>
            <w:tcW w:w="1002" w:type="dxa"/>
            <w:gridSpan w:val="2"/>
            <w:vMerge w:val="restart"/>
            <w:shd w:val="clear" w:color="auto" w:fill="FFFFFF"/>
          </w:tcPr>
          <w:p w:rsidR="00C406B9" w:rsidRPr="00760039" w:rsidRDefault="00C406B9" w:rsidP="002E7BF4">
            <w:pPr>
              <w:pStyle w:val="ConsPlusCell"/>
              <w:jc w:val="center"/>
            </w:pPr>
            <w:r w:rsidRPr="00760039">
              <w:t>Объ</w:t>
            </w:r>
            <w:r>
              <w:t>ем расходов всего</w:t>
            </w:r>
            <w:r>
              <w:br/>
              <w:t>(тыс. рублей)</w:t>
            </w:r>
          </w:p>
          <w:p w:rsidR="00C406B9" w:rsidRPr="00760039" w:rsidRDefault="00C406B9" w:rsidP="002E7BF4">
            <w:pPr>
              <w:widowControl w:val="0"/>
              <w:autoSpaceDE w:val="0"/>
              <w:autoSpaceDN w:val="0"/>
              <w:adjustRightInd w:val="0"/>
              <w:jc w:val="center"/>
            </w:pPr>
          </w:p>
        </w:tc>
        <w:tc>
          <w:tcPr>
            <w:tcW w:w="5900" w:type="dxa"/>
            <w:gridSpan w:val="14"/>
            <w:shd w:val="clear" w:color="auto" w:fill="FFFFFF"/>
          </w:tcPr>
          <w:p w:rsidR="00C406B9" w:rsidRPr="00F6570B" w:rsidRDefault="00C406B9" w:rsidP="002E7BF4">
            <w:pPr>
              <w:pStyle w:val="ConsPlusCell"/>
              <w:jc w:val="center"/>
              <w:rPr>
                <w:rFonts w:cs="Calibri"/>
                <w:sz w:val="22"/>
                <w:szCs w:val="22"/>
              </w:rPr>
            </w:pPr>
            <w:r w:rsidRPr="00F6570B">
              <w:rPr>
                <w:rFonts w:cs="Calibri"/>
                <w:sz w:val="22"/>
                <w:szCs w:val="22"/>
              </w:rPr>
              <w:t>в том числе по годам реализации</w:t>
            </w:r>
          </w:p>
          <w:p w:rsidR="00C406B9" w:rsidRPr="00760039" w:rsidRDefault="00C406B9" w:rsidP="002E7BF4">
            <w:pPr>
              <w:widowControl w:val="0"/>
              <w:autoSpaceDE w:val="0"/>
              <w:autoSpaceDN w:val="0"/>
              <w:adjustRightInd w:val="0"/>
              <w:jc w:val="center"/>
            </w:pPr>
            <w:r w:rsidRPr="00760039">
              <w:t>муниципальной программы</w:t>
            </w:r>
          </w:p>
        </w:tc>
      </w:tr>
      <w:tr w:rsidR="00C406B9" w:rsidRPr="00760039" w:rsidTr="00C406B9">
        <w:trPr>
          <w:trHeight w:val="796"/>
        </w:trPr>
        <w:tc>
          <w:tcPr>
            <w:tcW w:w="2660" w:type="dxa"/>
            <w:gridSpan w:val="2"/>
            <w:vMerge/>
            <w:shd w:val="clear" w:color="auto" w:fill="FFFFFF"/>
          </w:tcPr>
          <w:p w:rsidR="00C406B9" w:rsidRPr="00760039" w:rsidRDefault="00C406B9" w:rsidP="002E7BF4">
            <w:pPr>
              <w:widowControl w:val="0"/>
              <w:autoSpaceDE w:val="0"/>
              <w:autoSpaceDN w:val="0"/>
              <w:adjustRightInd w:val="0"/>
            </w:pPr>
          </w:p>
        </w:tc>
        <w:tc>
          <w:tcPr>
            <w:tcW w:w="2977" w:type="dxa"/>
            <w:gridSpan w:val="2"/>
            <w:vMerge/>
            <w:shd w:val="clear" w:color="auto" w:fill="FFFFFF"/>
          </w:tcPr>
          <w:p w:rsidR="00C406B9" w:rsidRPr="00760039" w:rsidRDefault="00C406B9" w:rsidP="002E7BF4">
            <w:pPr>
              <w:widowControl w:val="0"/>
              <w:autoSpaceDE w:val="0"/>
              <w:autoSpaceDN w:val="0"/>
              <w:adjustRightInd w:val="0"/>
            </w:pPr>
          </w:p>
        </w:tc>
        <w:tc>
          <w:tcPr>
            <w:tcW w:w="560" w:type="dxa"/>
            <w:gridSpan w:val="2"/>
            <w:shd w:val="clear" w:color="auto" w:fill="FFFFFF"/>
          </w:tcPr>
          <w:p w:rsidR="00C406B9" w:rsidRPr="00760039" w:rsidRDefault="00C406B9" w:rsidP="002E7BF4">
            <w:pPr>
              <w:pStyle w:val="ConsPlusCell"/>
              <w:jc w:val="center"/>
            </w:pPr>
            <w:r w:rsidRPr="00760039">
              <w:t>ГРБС</w:t>
            </w:r>
          </w:p>
        </w:tc>
        <w:tc>
          <w:tcPr>
            <w:tcW w:w="716" w:type="dxa"/>
            <w:gridSpan w:val="2"/>
            <w:shd w:val="clear" w:color="auto" w:fill="FFFFFF"/>
          </w:tcPr>
          <w:p w:rsidR="00C406B9" w:rsidRPr="00760039" w:rsidRDefault="00C406B9" w:rsidP="002E7BF4">
            <w:pPr>
              <w:pStyle w:val="ConsPlusCell"/>
              <w:jc w:val="center"/>
            </w:pPr>
            <w:proofErr w:type="spellStart"/>
            <w:r w:rsidRPr="00760039">
              <w:t>РзПр</w:t>
            </w:r>
            <w:proofErr w:type="spellEnd"/>
          </w:p>
        </w:tc>
        <w:tc>
          <w:tcPr>
            <w:tcW w:w="1418" w:type="dxa"/>
            <w:gridSpan w:val="2"/>
            <w:shd w:val="clear" w:color="auto" w:fill="FFFFFF"/>
          </w:tcPr>
          <w:p w:rsidR="00C406B9" w:rsidRPr="00760039" w:rsidRDefault="00C406B9" w:rsidP="002E7BF4">
            <w:pPr>
              <w:pStyle w:val="ConsPlusCell"/>
              <w:ind w:left="-107" w:right="-108"/>
              <w:jc w:val="center"/>
            </w:pPr>
            <w:r w:rsidRPr="00760039">
              <w:t>ЦСР</w:t>
            </w:r>
          </w:p>
        </w:tc>
        <w:tc>
          <w:tcPr>
            <w:tcW w:w="609" w:type="dxa"/>
            <w:gridSpan w:val="2"/>
            <w:shd w:val="clear" w:color="auto" w:fill="FFFFFF"/>
          </w:tcPr>
          <w:p w:rsidR="00C406B9" w:rsidRPr="00760039" w:rsidRDefault="00C406B9" w:rsidP="002E7BF4">
            <w:pPr>
              <w:pStyle w:val="ConsPlusCell"/>
              <w:jc w:val="center"/>
            </w:pPr>
            <w:r w:rsidRPr="00760039">
              <w:t>ВР</w:t>
            </w:r>
          </w:p>
        </w:tc>
        <w:tc>
          <w:tcPr>
            <w:tcW w:w="1002" w:type="dxa"/>
            <w:gridSpan w:val="2"/>
            <w:vMerge/>
            <w:shd w:val="clear" w:color="auto" w:fill="FFFFFF"/>
          </w:tcPr>
          <w:p w:rsidR="00C406B9" w:rsidRPr="00760039" w:rsidRDefault="00C406B9" w:rsidP="002E7BF4">
            <w:pPr>
              <w:widowControl w:val="0"/>
              <w:autoSpaceDE w:val="0"/>
              <w:autoSpaceDN w:val="0"/>
              <w:adjustRightInd w:val="0"/>
            </w:pPr>
          </w:p>
        </w:tc>
        <w:tc>
          <w:tcPr>
            <w:tcW w:w="940" w:type="dxa"/>
            <w:gridSpan w:val="2"/>
            <w:shd w:val="clear" w:color="auto" w:fill="FFFFFF"/>
          </w:tcPr>
          <w:p w:rsidR="00C406B9" w:rsidRPr="00760039" w:rsidRDefault="00C406B9" w:rsidP="002E7BF4">
            <w:pPr>
              <w:pStyle w:val="ConsPlusCell"/>
              <w:jc w:val="center"/>
            </w:pPr>
            <w:r w:rsidRPr="00760039">
              <w:t xml:space="preserve">2014 год </w:t>
            </w:r>
          </w:p>
        </w:tc>
        <w:tc>
          <w:tcPr>
            <w:tcW w:w="873" w:type="dxa"/>
            <w:gridSpan w:val="2"/>
            <w:shd w:val="clear" w:color="auto" w:fill="FFFFFF"/>
          </w:tcPr>
          <w:p w:rsidR="00C406B9" w:rsidRDefault="00C406B9" w:rsidP="002E7BF4">
            <w:pPr>
              <w:pStyle w:val="ConsPlusCell"/>
              <w:jc w:val="center"/>
            </w:pPr>
            <w:r w:rsidRPr="00760039">
              <w:t>2015 год</w:t>
            </w:r>
          </w:p>
          <w:p w:rsidR="00C406B9" w:rsidRPr="00760039" w:rsidRDefault="00C406B9" w:rsidP="002E7BF4">
            <w:pPr>
              <w:pStyle w:val="ConsPlusCell"/>
              <w:jc w:val="center"/>
            </w:pPr>
          </w:p>
        </w:tc>
        <w:tc>
          <w:tcPr>
            <w:tcW w:w="826" w:type="dxa"/>
            <w:gridSpan w:val="2"/>
            <w:shd w:val="clear" w:color="auto" w:fill="FFFFFF"/>
          </w:tcPr>
          <w:p w:rsidR="00C406B9" w:rsidRPr="00760039" w:rsidRDefault="00C406B9" w:rsidP="002E7BF4">
            <w:pPr>
              <w:pStyle w:val="ConsPlusCell"/>
              <w:jc w:val="center"/>
            </w:pPr>
            <w:r w:rsidRPr="00760039">
              <w:t>2016 год</w:t>
            </w:r>
          </w:p>
        </w:tc>
        <w:tc>
          <w:tcPr>
            <w:tcW w:w="798" w:type="dxa"/>
            <w:gridSpan w:val="2"/>
            <w:shd w:val="clear" w:color="auto" w:fill="FFFFFF"/>
          </w:tcPr>
          <w:p w:rsidR="00C406B9" w:rsidRPr="00760039" w:rsidRDefault="00C406B9" w:rsidP="002E7BF4">
            <w:pPr>
              <w:pStyle w:val="ConsPlusCell"/>
              <w:jc w:val="center"/>
            </w:pPr>
            <w:r w:rsidRPr="00760039">
              <w:t xml:space="preserve">2017 год </w:t>
            </w:r>
          </w:p>
        </w:tc>
        <w:tc>
          <w:tcPr>
            <w:tcW w:w="850" w:type="dxa"/>
            <w:gridSpan w:val="2"/>
            <w:shd w:val="clear" w:color="auto" w:fill="FFFFFF"/>
          </w:tcPr>
          <w:p w:rsidR="00C406B9" w:rsidRPr="00760039" w:rsidRDefault="00C406B9" w:rsidP="002E7BF4">
            <w:pPr>
              <w:pStyle w:val="ConsPlusCell"/>
              <w:jc w:val="center"/>
            </w:pPr>
            <w:r w:rsidRPr="00760039">
              <w:t xml:space="preserve">2018  год </w:t>
            </w:r>
          </w:p>
        </w:tc>
        <w:tc>
          <w:tcPr>
            <w:tcW w:w="797" w:type="dxa"/>
            <w:gridSpan w:val="2"/>
            <w:shd w:val="clear" w:color="auto" w:fill="FFFFFF"/>
          </w:tcPr>
          <w:p w:rsidR="00C406B9" w:rsidRPr="00760039" w:rsidRDefault="00C406B9" w:rsidP="002E7BF4">
            <w:pPr>
              <w:pStyle w:val="ConsPlusCell"/>
              <w:jc w:val="center"/>
            </w:pPr>
            <w:r w:rsidRPr="00760039">
              <w:t>2019 год</w:t>
            </w:r>
          </w:p>
        </w:tc>
        <w:tc>
          <w:tcPr>
            <w:tcW w:w="816" w:type="dxa"/>
            <w:gridSpan w:val="2"/>
            <w:shd w:val="clear" w:color="auto" w:fill="FFFFFF"/>
          </w:tcPr>
          <w:p w:rsidR="00C406B9" w:rsidRPr="00760039" w:rsidRDefault="00C406B9" w:rsidP="002E7BF4">
            <w:pPr>
              <w:pStyle w:val="ConsPlusCell"/>
              <w:jc w:val="center"/>
            </w:pPr>
            <w:r w:rsidRPr="00760039">
              <w:t>2020 год</w:t>
            </w:r>
          </w:p>
        </w:tc>
      </w:tr>
      <w:tr w:rsidR="00C406B9" w:rsidRPr="00760039" w:rsidTr="00C406B9">
        <w:tc>
          <w:tcPr>
            <w:tcW w:w="2660" w:type="dxa"/>
            <w:gridSpan w:val="2"/>
            <w:shd w:val="clear" w:color="auto" w:fill="FFFFFF"/>
          </w:tcPr>
          <w:p w:rsidR="00C406B9" w:rsidRPr="00760039" w:rsidRDefault="00C406B9" w:rsidP="002E7BF4">
            <w:pPr>
              <w:widowControl w:val="0"/>
              <w:autoSpaceDE w:val="0"/>
              <w:autoSpaceDN w:val="0"/>
              <w:adjustRightInd w:val="0"/>
              <w:jc w:val="center"/>
            </w:pPr>
            <w:r w:rsidRPr="00760039">
              <w:t>1</w:t>
            </w:r>
          </w:p>
        </w:tc>
        <w:tc>
          <w:tcPr>
            <w:tcW w:w="2977" w:type="dxa"/>
            <w:gridSpan w:val="2"/>
            <w:shd w:val="clear" w:color="auto" w:fill="FFFFFF"/>
          </w:tcPr>
          <w:p w:rsidR="00C406B9" w:rsidRPr="00760039" w:rsidRDefault="00C406B9" w:rsidP="002E7BF4">
            <w:pPr>
              <w:widowControl w:val="0"/>
              <w:autoSpaceDE w:val="0"/>
              <w:autoSpaceDN w:val="0"/>
              <w:adjustRightInd w:val="0"/>
              <w:jc w:val="center"/>
            </w:pPr>
            <w:r w:rsidRPr="00760039">
              <w:t>2</w:t>
            </w:r>
          </w:p>
        </w:tc>
        <w:tc>
          <w:tcPr>
            <w:tcW w:w="560" w:type="dxa"/>
            <w:gridSpan w:val="2"/>
            <w:shd w:val="clear" w:color="auto" w:fill="FFFFFF"/>
          </w:tcPr>
          <w:p w:rsidR="00C406B9" w:rsidRPr="00760039" w:rsidRDefault="00C406B9" w:rsidP="002E7BF4">
            <w:pPr>
              <w:widowControl w:val="0"/>
              <w:autoSpaceDE w:val="0"/>
              <w:autoSpaceDN w:val="0"/>
              <w:adjustRightInd w:val="0"/>
              <w:jc w:val="center"/>
            </w:pPr>
            <w:r w:rsidRPr="00760039">
              <w:t>3</w:t>
            </w:r>
          </w:p>
        </w:tc>
        <w:tc>
          <w:tcPr>
            <w:tcW w:w="716" w:type="dxa"/>
            <w:gridSpan w:val="2"/>
            <w:shd w:val="clear" w:color="auto" w:fill="FFFFFF"/>
          </w:tcPr>
          <w:p w:rsidR="00C406B9" w:rsidRPr="00760039" w:rsidRDefault="00C406B9" w:rsidP="002E7BF4">
            <w:pPr>
              <w:widowControl w:val="0"/>
              <w:autoSpaceDE w:val="0"/>
              <w:autoSpaceDN w:val="0"/>
              <w:adjustRightInd w:val="0"/>
              <w:jc w:val="center"/>
            </w:pPr>
            <w:r w:rsidRPr="00760039">
              <w:t>4</w:t>
            </w:r>
          </w:p>
        </w:tc>
        <w:tc>
          <w:tcPr>
            <w:tcW w:w="1418" w:type="dxa"/>
            <w:gridSpan w:val="2"/>
            <w:shd w:val="clear" w:color="auto" w:fill="FFFFFF"/>
          </w:tcPr>
          <w:p w:rsidR="00C406B9" w:rsidRPr="00760039" w:rsidRDefault="00C406B9" w:rsidP="002E7BF4">
            <w:pPr>
              <w:widowControl w:val="0"/>
              <w:autoSpaceDE w:val="0"/>
              <w:autoSpaceDN w:val="0"/>
              <w:adjustRightInd w:val="0"/>
              <w:jc w:val="center"/>
            </w:pPr>
            <w:r w:rsidRPr="00760039">
              <w:t>5</w:t>
            </w:r>
          </w:p>
        </w:tc>
        <w:tc>
          <w:tcPr>
            <w:tcW w:w="609" w:type="dxa"/>
            <w:gridSpan w:val="2"/>
            <w:shd w:val="clear" w:color="auto" w:fill="FFFFFF"/>
          </w:tcPr>
          <w:p w:rsidR="00C406B9" w:rsidRPr="00760039" w:rsidRDefault="00C406B9" w:rsidP="002E7BF4">
            <w:pPr>
              <w:widowControl w:val="0"/>
              <w:autoSpaceDE w:val="0"/>
              <w:autoSpaceDN w:val="0"/>
              <w:adjustRightInd w:val="0"/>
              <w:jc w:val="center"/>
            </w:pPr>
            <w:r w:rsidRPr="00760039">
              <w:t>6</w:t>
            </w:r>
          </w:p>
        </w:tc>
        <w:tc>
          <w:tcPr>
            <w:tcW w:w="1002" w:type="dxa"/>
            <w:gridSpan w:val="2"/>
            <w:shd w:val="clear" w:color="auto" w:fill="FFFFFF"/>
          </w:tcPr>
          <w:p w:rsidR="00C406B9" w:rsidRPr="00760039" w:rsidRDefault="00C406B9" w:rsidP="002E7BF4">
            <w:pPr>
              <w:widowControl w:val="0"/>
              <w:autoSpaceDE w:val="0"/>
              <w:autoSpaceDN w:val="0"/>
              <w:adjustRightInd w:val="0"/>
              <w:jc w:val="center"/>
            </w:pPr>
            <w:r w:rsidRPr="00760039">
              <w:t>7</w:t>
            </w:r>
          </w:p>
        </w:tc>
        <w:tc>
          <w:tcPr>
            <w:tcW w:w="940" w:type="dxa"/>
            <w:gridSpan w:val="2"/>
            <w:shd w:val="clear" w:color="auto" w:fill="FFFFFF"/>
          </w:tcPr>
          <w:p w:rsidR="00C406B9" w:rsidRPr="00760039" w:rsidRDefault="00C406B9" w:rsidP="002E7BF4">
            <w:pPr>
              <w:widowControl w:val="0"/>
              <w:autoSpaceDE w:val="0"/>
              <w:autoSpaceDN w:val="0"/>
              <w:adjustRightInd w:val="0"/>
              <w:jc w:val="center"/>
            </w:pPr>
            <w:r w:rsidRPr="00760039">
              <w:t>8</w:t>
            </w:r>
          </w:p>
        </w:tc>
        <w:tc>
          <w:tcPr>
            <w:tcW w:w="873" w:type="dxa"/>
            <w:gridSpan w:val="2"/>
            <w:shd w:val="clear" w:color="auto" w:fill="FFFFFF"/>
          </w:tcPr>
          <w:p w:rsidR="00C406B9" w:rsidRPr="00760039" w:rsidRDefault="00C406B9" w:rsidP="002E7BF4">
            <w:pPr>
              <w:widowControl w:val="0"/>
              <w:autoSpaceDE w:val="0"/>
              <w:autoSpaceDN w:val="0"/>
              <w:adjustRightInd w:val="0"/>
              <w:jc w:val="center"/>
            </w:pPr>
            <w:r w:rsidRPr="00760039">
              <w:t>9</w:t>
            </w:r>
          </w:p>
        </w:tc>
        <w:tc>
          <w:tcPr>
            <w:tcW w:w="826" w:type="dxa"/>
            <w:gridSpan w:val="2"/>
            <w:shd w:val="clear" w:color="auto" w:fill="FFFFFF"/>
          </w:tcPr>
          <w:p w:rsidR="00C406B9" w:rsidRPr="00760039" w:rsidRDefault="00C406B9" w:rsidP="002E7BF4">
            <w:pPr>
              <w:widowControl w:val="0"/>
              <w:autoSpaceDE w:val="0"/>
              <w:autoSpaceDN w:val="0"/>
              <w:adjustRightInd w:val="0"/>
              <w:jc w:val="center"/>
            </w:pPr>
            <w:r w:rsidRPr="00760039">
              <w:t>10</w:t>
            </w:r>
          </w:p>
        </w:tc>
        <w:tc>
          <w:tcPr>
            <w:tcW w:w="798" w:type="dxa"/>
            <w:gridSpan w:val="2"/>
            <w:shd w:val="clear" w:color="auto" w:fill="FFFFFF"/>
          </w:tcPr>
          <w:p w:rsidR="00C406B9" w:rsidRPr="00760039" w:rsidRDefault="00C406B9" w:rsidP="002E7BF4">
            <w:pPr>
              <w:widowControl w:val="0"/>
              <w:autoSpaceDE w:val="0"/>
              <w:autoSpaceDN w:val="0"/>
              <w:adjustRightInd w:val="0"/>
              <w:jc w:val="center"/>
            </w:pPr>
            <w:r w:rsidRPr="00760039">
              <w:t>11</w:t>
            </w:r>
          </w:p>
        </w:tc>
        <w:tc>
          <w:tcPr>
            <w:tcW w:w="850" w:type="dxa"/>
            <w:gridSpan w:val="2"/>
            <w:shd w:val="clear" w:color="auto" w:fill="FFFFFF"/>
          </w:tcPr>
          <w:p w:rsidR="00C406B9" w:rsidRPr="00760039" w:rsidRDefault="00C406B9" w:rsidP="002E7BF4">
            <w:pPr>
              <w:widowControl w:val="0"/>
              <w:autoSpaceDE w:val="0"/>
              <w:autoSpaceDN w:val="0"/>
              <w:adjustRightInd w:val="0"/>
              <w:jc w:val="center"/>
            </w:pPr>
            <w:r w:rsidRPr="00760039">
              <w:t>12</w:t>
            </w:r>
          </w:p>
        </w:tc>
        <w:tc>
          <w:tcPr>
            <w:tcW w:w="797" w:type="dxa"/>
            <w:gridSpan w:val="2"/>
            <w:shd w:val="clear" w:color="auto" w:fill="FFFFFF"/>
          </w:tcPr>
          <w:p w:rsidR="00C406B9" w:rsidRPr="00760039" w:rsidRDefault="00C406B9" w:rsidP="002E7BF4">
            <w:pPr>
              <w:widowControl w:val="0"/>
              <w:autoSpaceDE w:val="0"/>
              <w:autoSpaceDN w:val="0"/>
              <w:adjustRightInd w:val="0"/>
              <w:jc w:val="center"/>
            </w:pPr>
            <w:r w:rsidRPr="00760039">
              <w:t>13</w:t>
            </w:r>
          </w:p>
        </w:tc>
        <w:tc>
          <w:tcPr>
            <w:tcW w:w="816" w:type="dxa"/>
            <w:gridSpan w:val="2"/>
            <w:shd w:val="clear" w:color="auto" w:fill="FFFFFF"/>
          </w:tcPr>
          <w:p w:rsidR="00C406B9" w:rsidRPr="00760039" w:rsidRDefault="00C406B9" w:rsidP="002E7BF4">
            <w:pPr>
              <w:widowControl w:val="0"/>
              <w:autoSpaceDE w:val="0"/>
              <w:autoSpaceDN w:val="0"/>
              <w:adjustRightInd w:val="0"/>
              <w:jc w:val="center"/>
            </w:pPr>
            <w:r w:rsidRPr="00760039">
              <w:t>14</w:t>
            </w:r>
          </w:p>
        </w:tc>
      </w:tr>
      <w:tr w:rsidR="00C406B9" w:rsidRPr="00760039" w:rsidTr="00C406B9">
        <w:tc>
          <w:tcPr>
            <w:tcW w:w="2660" w:type="dxa"/>
            <w:gridSpan w:val="2"/>
            <w:vMerge w:val="restart"/>
            <w:shd w:val="clear" w:color="auto" w:fill="FFFFFF"/>
          </w:tcPr>
          <w:p w:rsidR="00C406B9" w:rsidRPr="00760039" w:rsidRDefault="00C406B9" w:rsidP="002E7BF4">
            <w:pPr>
              <w:pStyle w:val="ConsPlusCell"/>
              <w:rPr>
                <w:sz w:val="22"/>
                <w:szCs w:val="22"/>
              </w:rPr>
            </w:pPr>
            <w:r w:rsidRPr="00760039">
              <w:rPr>
                <w:sz w:val="22"/>
                <w:szCs w:val="22"/>
              </w:rPr>
              <w:t>Муниципальная программа «</w:t>
            </w:r>
            <w:r>
              <w:rPr>
                <w:sz w:val="24"/>
                <w:szCs w:val="24"/>
              </w:rPr>
              <w:t>Развитие культуры</w:t>
            </w:r>
            <w:r w:rsidRPr="00760039">
              <w:rPr>
                <w:sz w:val="22"/>
                <w:szCs w:val="22"/>
              </w:rPr>
              <w:t xml:space="preserve">»      </w:t>
            </w:r>
          </w:p>
        </w:tc>
        <w:tc>
          <w:tcPr>
            <w:tcW w:w="2977" w:type="dxa"/>
            <w:gridSpan w:val="2"/>
            <w:shd w:val="clear" w:color="auto" w:fill="FFFFFF"/>
          </w:tcPr>
          <w:p w:rsidR="00C406B9" w:rsidRPr="00760039" w:rsidRDefault="00C406B9" w:rsidP="002E7BF4">
            <w:pPr>
              <w:pStyle w:val="ConsPlusCell"/>
              <w:rPr>
                <w:sz w:val="22"/>
                <w:szCs w:val="22"/>
              </w:rPr>
            </w:pPr>
            <w:r w:rsidRPr="00760039">
              <w:rPr>
                <w:sz w:val="22"/>
                <w:szCs w:val="22"/>
              </w:rPr>
              <w:t xml:space="preserve">всего, </w:t>
            </w:r>
          </w:p>
          <w:p w:rsidR="00C406B9" w:rsidRPr="00760039" w:rsidRDefault="00C406B9" w:rsidP="002E7BF4">
            <w:pPr>
              <w:pStyle w:val="ConsPlusCell"/>
              <w:rPr>
                <w:sz w:val="22"/>
                <w:szCs w:val="22"/>
              </w:rPr>
            </w:pPr>
            <w:r w:rsidRPr="00760039">
              <w:rPr>
                <w:sz w:val="22"/>
                <w:szCs w:val="22"/>
              </w:rPr>
              <w:t xml:space="preserve">в том числе:           </w:t>
            </w:r>
          </w:p>
        </w:tc>
        <w:tc>
          <w:tcPr>
            <w:tcW w:w="560"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716"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1418"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609"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1002" w:type="dxa"/>
            <w:gridSpan w:val="2"/>
            <w:shd w:val="clear" w:color="auto" w:fill="FFFFFF"/>
            <w:vAlign w:val="center"/>
          </w:tcPr>
          <w:p w:rsidR="00C406B9" w:rsidRPr="00AF08D6" w:rsidRDefault="00C406B9" w:rsidP="002E7BF4">
            <w:pPr>
              <w:pStyle w:val="ConsPlusCell"/>
              <w:spacing w:line="276" w:lineRule="auto"/>
              <w:jc w:val="center"/>
              <w:rPr>
                <w:sz w:val="22"/>
                <w:szCs w:val="22"/>
              </w:rPr>
            </w:pPr>
            <w:r>
              <w:rPr>
                <w:sz w:val="22"/>
                <w:szCs w:val="22"/>
              </w:rPr>
              <w:t>17 842,5</w:t>
            </w:r>
          </w:p>
        </w:tc>
        <w:tc>
          <w:tcPr>
            <w:tcW w:w="940" w:type="dxa"/>
            <w:gridSpan w:val="2"/>
            <w:shd w:val="clear" w:color="auto" w:fill="FFFFFF"/>
            <w:vAlign w:val="center"/>
          </w:tcPr>
          <w:p w:rsidR="00C406B9" w:rsidRPr="00760039" w:rsidRDefault="00195159" w:rsidP="002E7BF4">
            <w:pPr>
              <w:pStyle w:val="ConsPlusCell"/>
              <w:spacing w:line="276" w:lineRule="auto"/>
              <w:jc w:val="center"/>
              <w:rPr>
                <w:sz w:val="22"/>
                <w:szCs w:val="22"/>
              </w:rPr>
            </w:pPr>
            <w:hyperlink w:anchor="Par866" w:history="1">
              <w:r w:rsidR="00C406B9">
                <w:rPr>
                  <w:sz w:val="22"/>
                  <w:szCs w:val="22"/>
                </w:rPr>
                <w:t>3054,3</w:t>
              </w:r>
            </w:hyperlink>
          </w:p>
        </w:tc>
        <w:tc>
          <w:tcPr>
            <w:tcW w:w="873"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Pr>
                <w:sz w:val="22"/>
                <w:szCs w:val="22"/>
              </w:rPr>
              <w:t>2854,7</w:t>
            </w:r>
          </w:p>
        </w:tc>
        <w:tc>
          <w:tcPr>
            <w:tcW w:w="826"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Pr>
                <w:sz w:val="22"/>
                <w:szCs w:val="22"/>
              </w:rPr>
              <w:t>3666,3</w:t>
            </w:r>
          </w:p>
        </w:tc>
        <w:tc>
          <w:tcPr>
            <w:tcW w:w="798" w:type="dxa"/>
            <w:gridSpan w:val="2"/>
            <w:shd w:val="clear" w:color="auto" w:fill="FFFFFF"/>
            <w:vAlign w:val="center"/>
          </w:tcPr>
          <w:p w:rsidR="00C406B9" w:rsidRPr="00760039" w:rsidRDefault="00C406B9" w:rsidP="002E7BF4">
            <w:pPr>
              <w:pStyle w:val="ConsPlusCell"/>
              <w:spacing w:line="276" w:lineRule="auto"/>
              <w:ind w:left="-107" w:right="-108"/>
              <w:jc w:val="center"/>
              <w:rPr>
                <w:sz w:val="22"/>
                <w:szCs w:val="22"/>
              </w:rPr>
            </w:pPr>
            <w:r>
              <w:rPr>
                <w:sz w:val="22"/>
                <w:szCs w:val="22"/>
              </w:rPr>
              <w:t>2185,4</w:t>
            </w:r>
          </w:p>
        </w:tc>
        <w:tc>
          <w:tcPr>
            <w:tcW w:w="850" w:type="dxa"/>
            <w:gridSpan w:val="2"/>
            <w:shd w:val="clear" w:color="auto" w:fill="FFFFFF"/>
            <w:vAlign w:val="center"/>
          </w:tcPr>
          <w:p w:rsidR="00C406B9" w:rsidRPr="00760039" w:rsidRDefault="00C406B9" w:rsidP="002E7BF4">
            <w:pPr>
              <w:jc w:val="center"/>
            </w:pPr>
            <w:r>
              <w:t>2269,0</w:t>
            </w:r>
          </w:p>
        </w:tc>
        <w:tc>
          <w:tcPr>
            <w:tcW w:w="797" w:type="dxa"/>
            <w:gridSpan w:val="2"/>
            <w:shd w:val="clear" w:color="auto" w:fill="FFFFFF"/>
            <w:vAlign w:val="center"/>
          </w:tcPr>
          <w:p w:rsidR="00C406B9" w:rsidRDefault="00C406B9" w:rsidP="002E7BF4">
            <w:pPr>
              <w:ind w:left="-55" w:right="-73"/>
              <w:jc w:val="center"/>
            </w:pPr>
            <w:r>
              <w:t>1862,5</w:t>
            </w:r>
          </w:p>
        </w:tc>
        <w:tc>
          <w:tcPr>
            <w:tcW w:w="816" w:type="dxa"/>
            <w:gridSpan w:val="2"/>
            <w:shd w:val="clear" w:color="auto" w:fill="FFFFFF"/>
            <w:vAlign w:val="center"/>
          </w:tcPr>
          <w:p w:rsidR="00C406B9" w:rsidRDefault="00C406B9" w:rsidP="002E7BF4">
            <w:pPr>
              <w:ind w:left="-143" w:right="-108"/>
              <w:jc w:val="center"/>
            </w:pPr>
            <w:r>
              <w:t>1950,3</w:t>
            </w:r>
          </w:p>
        </w:tc>
      </w:tr>
      <w:tr w:rsidR="00C406B9" w:rsidRPr="00760039" w:rsidTr="00C406B9">
        <w:tc>
          <w:tcPr>
            <w:tcW w:w="2660" w:type="dxa"/>
            <w:gridSpan w:val="2"/>
            <w:vMerge/>
            <w:shd w:val="clear" w:color="auto" w:fill="FFFFFF"/>
          </w:tcPr>
          <w:p w:rsidR="00C406B9" w:rsidRPr="00760039" w:rsidRDefault="00C406B9" w:rsidP="002E7BF4">
            <w:pPr>
              <w:pStyle w:val="ConsPlusCell"/>
              <w:rPr>
                <w:sz w:val="22"/>
                <w:szCs w:val="22"/>
              </w:rPr>
            </w:pPr>
          </w:p>
        </w:tc>
        <w:tc>
          <w:tcPr>
            <w:tcW w:w="2977" w:type="dxa"/>
            <w:gridSpan w:val="2"/>
            <w:shd w:val="clear" w:color="auto" w:fill="FFFFFF"/>
          </w:tcPr>
          <w:p w:rsidR="00C406B9" w:rsidRPr="00760039" w:rsidRDefault="00C406B9" w:rsidP="002E7BF4">
            <w:pPr>
              <w:pStyle w:val="ConsPlusCell"/>
              <w:rPr>
                <w:sz w:val="22"/>
                <w:szCs w:val="22"/>
              </w:rPr>
            </w:pPr>
            <w:r w:rsidRPr="00760039">
              <w:rPr>
                <w:sz w:val="22"/>
                <w:szCs w:val="22"/>
              </w:rPr>
              <w:t>из них неисполненные расходные обязательства отчетного финансового года</w:t>
            </w:r>
          </w:p>
        </w:tc>
        <w:tc>
          <w:tcPr>
            <w:tcW w:w="560"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716"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1418"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609"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1002"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Х</w:t>
            </w:r>
          </w:p>
        </w:tc>
        <w:tc>
          <w:tcPr>
            <w:tcW w:w="940" w:type="dxa"/>
            <w:gridSpan w:val="2"/>
            <w:shd w:val="clear" w:color="auto" w:fill="FFFFFF"/>
            <w:vAlign w:val="center"/>
          </w:tcPr>
          <w:p w:rsidR="00C406B9" w:rsidRPr="00760039" w:rsidRDefault="00195159" w:rsidP="002E7BF4">
            <w:pPr>
              <w:pStyle w:val="ConsPlusCell"/>
              <w:spacing w:line="276" w:lineRule="auto"/>
              <w:jc w:val="center"/>
              <w:rPr>
                <w:sz w:val="22"/>
                <w:szCs w:val="22"/>
              </w:rPr>
            </w:pPr>
            <w:hyperlink w:anchor="Par866" w:history="1">
              <w:r w:rsidR="00C406B9">
                <w:rPr>
                  <w:sz w:val="22"/>
                  <w:szCs w:val="22"/>
                </w:rPr>
                <w:t>0,0</w:t>
              </w:r>
            </w:hyperlink>
          </w:p>
        </w:tc>
        <w:tc>
          <w:tcPr>
            <w:tcW w:w="873" w:type="dxa"/>
            <w:gridSpan w:val="2"/>
            <w:shd w:val="clear" w:color="auto" w:fill="FFFFFF"/>
            <w:vAlign w:val="center"/>
          </w:tcPr>
          <w:p w:rsidR="00C406B9" w:rsidRPr="00760039" w:rsidRDefault="00195159" w:rsidP="002E7BF4">
            <w:pPr>
              <w:pStyle w:val="ConsPlusCell"/>
              <w:spacing w:line="276" w:lineRule="auto"/>
              <w:jc w:val="center"/>
              <w:rPr>
                <w:sz w:val="22"/>
                <w:szCs w:val="22"/>
              </w:rPr>
            </w:pPr>
            <w:hyperlink w:anchor="Par866" w:history="1">
              <w:r w:rsidR="00C406B9">
                <w:rPr>
                  <w:sz w:val="22"/>
                  <w:szCs w:val="22"/>
                </w:rPr>
                <w:t>629,4</w:t>
              </w:r>
            </w:hyperlink>
          </w:p>
        </w:tc>
        <w:tc>
          <w:tcPr>
            <w:tcW w:w="826" w:type="dxa"/>
            <w:gridSpan w:val="2"/>
            <w:shd w:val="clear" w:color="auto" w:fill="FFFFFF"/>
            <w:vAlign w:val="center"/>
          </w:tcPr>
          <w:p w:rsidR="00C406B9" w:rsidRPr="00760039" w:rsidRDefault="00195159" w:rsidP="002E7BF4">
            <w:pPr>
              <w:pStyle w:val="ConsPlusCell"/>
              <w:spacing w:line="276" w:lineRule="auto"/>
              <w:jc w:val="center"/>
              <w:rPr>
                <w:sz w:val="22"/>
                <w:szCs w:val="22"/>
              </w:rPr>
            </w:pPr>
            <w:hyperlink w:anchor="Par866" w:history="1">
              <w:r w:rsidR="00C406B9">
                <w:rPr>
                  <w:sz w:val="22"/>
                  <w:szCs w:val="22"/>
                </w:rPr>
                <w:t>602,</w:t>
              </w:r>
            </w:hyperlink>
            <w:r w:rsidR="00C406B9">
              <w:rPr>
                <w:sz w:val="22"/>
                <w:szCs w:val="22"/>
              </w:rPr>
              <w:t>0</w:t>
            </w:r>
          </w:p>
        </w:tc>
        <w:tc>
          <w:tcPr>
            <w:tcW w:w="798" w:type="dxa"/>
            <w:gridSpan w:val="2"/>
            <w:shd w:val="clear" w:color="auto" w:fill="FFFFFF"/>
            <w:vAlign w:val="center"/>
          </w:tcPr>
          <w:p w:rsidR="00C406B9" w:rsidRPr="00760039" w:rsidRDefault="00C406B9" w:rsidP="002E7BF4">
            <w:pPr>
              <w:pStyle w:val="ConsPlusCell"/>
              <w:spacing w:line="276" w:lineRule="auto"/>
              <w:ind w:left="-107" w:right="-108"/>
              <w:jc w:val="center"/>
              <w:rPr>
                <w:sz w:val="22"/>
                <w:szCs w:val="22"/>
              </w:rPr>
            </w:pPr>
            <w:r>
              <w:rPr>
                <w:sz w:val="22"/>
                <w:szCs w:val="22"/>
              </w:rPr>
              <w:t>173,0</w:t>
            </w:r>
          </w:p>
        </w:tc>
        <w:tc>
          <w:tcPr>
            <w:tcW w:w="850" w:type="dxa"/>
            <w:gridSpan w:val="2"/>
            <w:shd w:val="clear" w:color="auto" w:fill="FFFFFF"/>
            <w:vAlign w:val="center"/>
          </w:tcPr>
          <w:p w:rsidR="00C406B9" w:rsidRPr="005E1E90" w:rsidRDefault="00C406B9" w:rsidP="002E7BF4">
            <w:pPr>
              <w:pStyle w:val="ConsPlusCell"/>
              <w:spacing w:line="276" w:lineRule="auto"/>
              <w:jc w:val="center"/>
              <w:rPr>
                <w:color w:val="FF0000"/>
                <w:sz w:val="22"/>
                <w:szCs w:val="22"/>
              </w:rPr>
            </w:pPr>
            <w:r w:rsidRPr="00E942F4">
              <w:rPr>
                <w:sz w:val="22"/>
                <w:szCs w:val="22"/>
              </w:rPr>
              <w:t>141,1</w:t>
            </w:r>
          </w:p>
        </w:tc>
        <w:tc>
          <w:tcPr>
            <w:tcW w:w="797" w:type="dxa"/>
            <w:gridSpan w:val="2"/>
            <w:shd w:val="clear" w:color="auto" w:fill="FFFFFF"/>
            <w:vAlign w:val="center"/>
          </w:tcPr>
          <w:p w:rsidR="00C406B9" w:rsidRPr="00760039" w:rsidRDefault="00C406B9" w:rsidP="002E7BF4">
            <w:pPr>
              <w:pStyle w:val="ConsPlusCell"/>
              <w:spacing w:line="276" w:lineRule="auto"/>
              <w:ind w:left="-108" w:right="-108"/>
              <w:jc w:val="center"/>
              <w:rPr>
                <w:sz w:val="22"/>
                <w:szCs w:val="22"/>
              </w:rPr>
            </w:pPr>
            <w:r w:rsidRPr="00760039">
              <w:rPr>
                <w:sz w:val="22"/>
                <w:szCs w:val="22"/>
              </w:rPr>
              <w:t>Х</w:t>
            </w:r>
          </w:p>
        </w:tc>
        <w:tc>
          <w:tcPr>
            <w:tcW w:w="816"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Х</w:t>
            </w:r>
          </w:p>
        </w:tc>
      </w:tr>
      <w:tr w:rsidR="00C406B9" w:rsidRPr="00760039" w:rsidTr="00C406B9">
        <w:tc>
          <w:tcPr>
            <w:tcW w:w="2660" w:type="dxa"/>
            <w:gridSpan w:val="2"/>
            <w:vMerge/>
            <w:shd w:val="clear" w:color="auto" w:fill="FFFFFF"/>
          </w:tcPr>
          <w:p w:rsidR="00C406B9" w:rsidRPr="00760039" w:rsidRDefault="00C406B9" w:rsidP="002E7BF4">
            <w:pPr>
              <w:pStyle w:val="ConsPlusCell"/>
              <w:rPr>
                <w:sz w:val="22"/>
                <w:szCs w:val="22"/>
              </w:rPr>
            </w:pPr>
          </w:p>
        </w:tc>
        <w:tc>
          <w:tcPr>
            <w:tcW w:w="2977" w:type="dxa"/>
            <w:gridSpan w:val="2"/>
            <w:shd w:val="clear" w:color="auto" w:fill="FFFFFF"/>
          </w:tcPr>
          <w:p w:rsidR="00C406B9" w:rsidRPr="00760039" w:rsidRDefault="00C406B9" w:rsidP="002E7BF4">
            <w:pPr>
              <w:pStyle w:val="ConsPlusCell"/>
              <w:rPr>
                <w:sz w:val="22"/>
                <w:szCs w:val="22"/>
              </w:rPr>
            </w:pPr>
            <w:r w:rsidRPr="00760039">
              <w:rPr>
                <w:sz w:val="22"/>
                <w:szCs w:val="22"/>
              </w:rPr>
              <w:t>ответственный исполнитель муниципальной программы – Администрация Гуково-Гнилушевского сельского поселения, всего</w:t>
            </w:r>
            <w:r>
              <w:rPr>
                <w:sz w:val="22"/>
                <w:szCs w:val="22"/>
              </w:rPr>
              <w:t>, в том числе</w:t>
            </w:r>
          </w:p>
        </w:tc>
        <w:tc>
          <w:tcPr>
            <w:tcW w:w="560"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951</w:t>
            </w:r>
          </w:p>
        </w:tc>
        <w:tc>
          <w:tcPr>
            <w:tcW w:w="716"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1418"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609"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1002" w:type="dxa"/>
            <w:gridSpan w:val="2"/>
            <w:shd w:val="clear" w:color="auto" w:fill="FFFFFF"/>
            <w:vAlign w:val="center"/>
          </w:tcPr>
          <w:p w:rsidR="00C406B9" w:rsidRPr="00AF08D6" w:rsidRDefault="00C406B9" w:rsidP="002E7BF4">
            <w:pPr>
              <w:pStyle w:val="ConsPlusCell"/>
              <w:spacing w:line="276" w:lineRule="auto"/>
              <w:jc w:val="center"/>
              <w:rPr>
                <w:sz w:val="22"/>
                <w:szCs w:val="22"/>
              </w:rPr>
            </w:pPr>
            <w:r>
              <w:rPr>
                <w:sz w:val="22"/>
                <w:szCs w:val="22"/>
              </w:rPr>
              <w:t>17 842,5</w:t>
            </w:r>
          </w:p>
        </w:tc>
        <w:tc>
          <w:tcPr>
            <w:tcW w:w="940" w:type="dxa"/>
            <w:gridSpan w:val="2"/>
            <w:shd w:val="clear" w:color="auto" w:fill="FFFFFF"/>
            <w:vAlign w:val="center"/>
          </w:tcPr>
          <w:p w:rsidR="00C406B9" w:rsidRPr="00760039" w:rsidRDefault="00195159" w:rsidP="002E7BF4">
            <w:pPr>
              <w:pStyle w:val="ConsPlusCell"/>
              <w:spacing w:line="276" w:lineRule="auto"/>
              <w:jc w:val="center"/>
              <w:rPr>
                <w:sz w:val="22"/>
                <w:szCs w:val="22"/>
              </w:rPr>
            </w:pPr>
            <w:hyperlink w:anchor="Par866" w:history="1">
              <w:r w:rsidR="00C406B9">
                <w:rPr>
                  <w:sz w:val="22"/>
                  <w:szCs w:val="22"/>
                </w:rPr>
                <w:t>3054,3</w:t>
              </w:r>
            </w:hyperlink>
          </w:p>
        </w:tc>
        <w:tc>
          <w:tcPr>
            <w:tcW w:w="873"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Pr>
                <w:sz w:val="22"/>
                <w:szCs w:val="22"/>
              </w:rPr>
              <w:t>2854,7</w:t>
            </w:r>
          </w:p>
        </w:tc>
        <w:tc>
          <w:tcPr>
            <w:tcW w:w="826"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Pr>
                <w:sz w:val="22"/>
                <w:szCs w:val="22"/>
              </w:rPr>
              <w:t>3666,3</w:t>
            </w:r>
          </w:p>
        </w:tc>
        <w:tc>
          <w:tcPr>
            <w:tcW w:w="798" w:type="dxa"/>
            <w:gridSpan w:val="2"/>
            <w:shd w:val="clear" w:color="auto" w:fill="FFFFFF"/>
            <w:vAlign w:val="center"/>
          </w:tcPr>
          <w:p w:rsidR="00C406B9" w:rsidRPr="00760039" w:rsidRDefault="00C406B9" w:rsidP="002E7BF4">
            <w:pPr>
              <w:pStyle w:val="ConsPlusCell"/>
              <w:spacing w:line="276" w:lineRule="auto"/>
              <w:ind w:left="-107" w:right="-108"/>
              <w:jc w:val="center"/>
              <w:rPr>
                <w:sz w:val="22"/>
                <w:szCs w:val="22"/>
              </w:rPr>
            </w:pPr>
            <w:r>
              <w:rPr>
                <w:sz w:val="22"/>
                <w:szCs w:val="22"/>
              </w:rPr>
              <w:t>2185,4</w:t>
            </w:r>
          </w:p>
        </w:tc>
        <w:tc>
          <w:tcPr>
            <w:tcW w:w="850" w:type="dxa"/>
            <w:gridSpan w:val="2"/>
            <w:shd w:val="clear" w:color="auto" w:fill="FFFFFF"/>
            <w:vAlign w:val="center"/>
          </w:tcPr>
          <w:p w:rsidR="00C406B9" w:rsidRPr="00760039" w:rsidRDefault="00C406B9" w:rsidP="002E7BF4">
            <w:pPr>
              <w:jc w:val="center"/>
            </w:pPr>
            <w:r>
              <w:t>2269,0</w:t>
            </w:r>
          </w:p>
        </w:tc>
        <w:tc>
          <w:tcPr>
            <w:tcW w:w="797" w:type="dxa"/>
            <w:gridSpan w:val="2"/>
            <w:shd w:val="clear" w:color="auto" w:fill="FFFFFF"/>
            <w:vAlign w:val="center"/>
          </w:tcPr>
          <w:p w:rsidR="00C406B9" w:rsidRDefault="00C406B9" w:rsidP="002E7BF4">
            <w:pPr>
              <w:ind w:left="-55" w:right="-73"/>
              <w:jc w:val="center"/>
            </w:pPr>
            <w:r>
              <w:t>1862,5</w:t>
            </w:r>
          </w:p>
        </w:tc>
        <w:tc>
          <w:tcPr>
            <w:tcW w:w="816" w:type="dxa"/>
            <w:gridSpan w:val="2"/>
            <w:shd w:val="clear" w:color="auto" w:fill="FFFFFF"/>
            <w:vAlign w:val="center"/>
          </w:tcPr>
          <w:p w:rsidR="00C406B9" w:rsidRDefault="00C406B9" w:rsidP="002E7BF4">
            <w:pPr>
              <w:ind w:left="-143" w:right="-108"/>
              <w:jc w:val="center"/>
            </w:pPr>
            <w:r>
              <w:t>1950,3</w:t>
            </w:r>
          </w:p>
        </w:tc>
      </w:tr>
      <w:tr w:rsidR="00C406B9" w:rsidRPr="00760039" w:rsidTr="00C406B9">
        <w:tc>
          <w:tcPr>
            <w:tcW w:w="2660" w:type="dxa"/>
            <w:gridSpan w:val="2"/>
            <w:vMerge/>
            <w:shd w:val="clear" w:color="auto" w:fill="FFFFFF"/>
          </w:tcPr>
          <w:p w:rsidR="00C406B9" w:rsidRPr="00760039" w:rsidRDefault="00C406B9" w:rsidP="002E7BF4">
            <w:pPr>
              <w:pStyle w:val="ConsPlusCell"/>
              <w:rPr>
                <w:sz w:val="22"/>
                <w:szCs w:val="22"/>
              </w:rPr>
            </w:pPr>
          </w:p>
        </w:tc>
        <w:tc>
          <w:tcPr>
            <w:tcW w:w="2977" w:type="dxa"/>
            <w:gridSpan w:val="2"/>
            <w:shd w:val="clear" w:color="auto" w:fill="FFFFFF"/>
          </w:tcPr>
          <w:p w:rsidR="00C406B9" w:rsidRPr="00760039" w:rsidRDefault="00C406B9" w:rsidP="002E7BF4">
            <w:pPr>
              <w:pStyle w:val="ConsPlusCell"/>
              <w:rPr>
                <w:sz w:val="22"/>
                <w:szCs w:val="22"/>
              </w:rPr>
            </w:pPr>
            <w:r w:rsidRPr="000157C4">
              <w:rPr>
                <w:sz w:val="22"/>
                <w:szCs w:val="22"/>
              </w:rPr>
              <w:t>участник 1</w:t>
            </w:r>
            <w:r>
              <w:rPr>
                <w:sz w:val="22"/>
                <w:szCs w:val="22"/>
              </w:rPr>
              <w:t>:</w:t>
            </w:r>
            <w:r w:rsidRPr="000157C4">
              <w:rPr>
                <w:sz w:val="22"/>
                <w:szCs w:val="22"/>
              </w:rPr>
              <w:t xml:space="preserve"> </w:t>
            </w:r>
            <w:r w:rsidRPr="00720887">
              <w:rPr>
                <w:sz w:val="22"/>
                <w:szCs w:val="22"/>
              </w:rPr>
              <w:t>МБУК КСР «БГГСП»</w:t>
            </w:r>
          </w:p>
        </w:tc>
        <w:tc>
          <w:tcPr>
            <w:tcW w:w="560"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951</w:t>
            </w:r>
          </w:p>
        </w:tc>
        <w:tc>
          <w:tcPr>
            <w:tcW w:w="716"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1418"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609"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1002"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Pr>
                <w:sz w:val="22"/>
                <w:szCs w:val="22"/>
              </w:rPr>
              <w:t>2664,8</w:t>
            </w:r>
          </w:p>
        </w:tc>
        <w:tc>
          <w:tcPr>
            <w:tcW w:w="940"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sidRPr="00876996">
              <w:rPr>
                <w:sz w:val="22"/>
                <w:szCs w:val="22"/>
              </w:rPr>
              <w:t>749,7</w:t>
            </w:r>
          </w:p>
        </w:tc>
        <w:tc>
          <w:tcPr>
            <w:tcW w:w="873"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Pr>
                <w:sz w:val="22"/>
                <w:szCs w:val="22"/>
              </w:rPr>
              <w:t>764,7</w:t>
            </w:r>
          </w:p>
        </w:tc>
        <w:tc>
          <w:tcPr>
            <w:tcW w:w="826"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Pr>
                <w:sz w:val="22"/>
                <w:szCs w:val="22"/>
              </w:rPr>
              <w:t>1150,4</w:t>
            </w:r>
          </w:p>
        </w:tc>
        <w:tc>
          <w:tcPr>
            <w:tcW w:w="798" w:type="dxa"/>
            <w:gridSpan w:val="2"/>
            <w:shd w:val="clear" w:color="auto" w:fill="FFFFFF"/>
            <w:vAlign w:val="center"/>
          </w:tcPr>
          <w:p w:rsidR="00C406B9" w:rsidRPr="00F5495B" w:rsidRDefault="00C406B9" w:rsidP="002E7BF4">
            <w:pPr>
              <w:pStyle w:val="ConsPlusCell"/>
              <w:spacing w:line="276" w:lineRule="auto"/>
              <w:jc w:val="center"/>
              <w:rPr>
                <w:sz w:val="24"/>
                <w:szCs w:val="24"/>
              </w:rPr>
            </w:pPr>
            <w:r w:rsidRPr="00F5495B">
              <w:rPr>
                <w:sz w:val="24"/>
                <w:szCs w:val="24"/>
              </w:rPr>
              <w:t>0,0</w:t>
            </w:r>
          </w:p>
        </w:tc>
        <w:tc>
          <w:tcPr>
            <w:tcW w:w="850" w:type="dxa"/>
            <w:gridSpan w:val="2"/>
            <w:shd w:val="clear" w:color="auto" w:fill="FFFFFF"/>
            <w:vAlign w:val="center"/>
          </w:tcPr>
          <w:p w:rsidR="00C406B9" w:rsidRPr="00F5495B" w:rsidRDefault="00C406B9" w:rsidP="002E7BF4">
            <w:pPr>
              <w:pStyle w:val="ConsPlusCell"/>
              <w:spacing w:line="276" w:lineRule="auto"/>
              <w:jc w:val="center"/>
              <w:rPr>
                <w:sz w:val="24"/>
                <w:szCs w:val="24"/>
              </w:rPr>
            </w:pPr>
            <w:r w:rsidRPr="00F5495B">
              <w:rPr>
                <w:sz w:val="24"/>
                <w:szCs w:val="24"/>
              </w:rPr>
              <w:t>0,0</w:t>
            </w:r>
          </w:p>
        </w:tc>
        <w:tc>
          <w:tcPr>
            <w:tcW w:w="797" w:type="dxa"/>
            <w:gridSpan w:val="2"/>
            <w:shd w:val="clear" w:color="auto" w:fill="FFFFFF"/>
            <w:vAlign w:val="center"/>
          </w:tcPr>
          <w:p w:rsidR="00C406B9" w:rsidRPr="00F5495B" w:rsidRDefault="00C406B9" w:rsidP="002E7BF4">
            <w:pPr>
              <w:pStyle w:val="ConsPlusCell"/>
              <w:spacing w:line="276" w:lineRule="auto"/>
              <w:jc w:val="center"/>
              <w:rPr>
                <w:sz w:val="24"/>
                <w:szCs w:val="24"/>
              </w:rPr>
            </w:pPr>
            <w:r w:rsidRPr="00F5495B">
              <w:rPr>
                <w:sz w:val="24"/>
                <w:szCs w:val="24"/>
              </w:rPr>
              <w:t>0,0</w:t>
            </w:r>
          </w:p>
        </w:tc>
        <w:tc>
          <w:tcPr>
            <w:tcW w:w="816" w:type="dxa"/>
            <w:gridSpan w:val="2"/>
            <w:shd w:val="clear" w:color="auto" w:fill="FFFFFF"/>
            <w:vAlign w:val="center"/>
          </w:tcPr>
          <w:p w:rsidR="00C406B9" w:rsidRPr="00F5495B" w:rsidRDefault="00C406B9" w:rsidP="002E7BF4">
            <w:pPr>
              <w:pStyle w:val="ConsPlusCell"/>
              <w:spacing w:line="276" w:lineRule="auto"/>
              <w:jc w:val="center"/>
              <w:rPr>
                <w:sz w:val="24"/>
                <w:szCs w:val="24"/>
              </w:rPr>
            </w:pPr>
            <w:r>
              <w:rPr>
                <w:sz w:val="24"/>
                <w:szCs w:val="24"/>
              </w:rPr>
              <w:t>0,0</w:t>
            </w:r>
          </w:p>
        </w:tc>
      </w:tr>
      <w:tr w:rsidR="00C406B9" w:rsidRPr="00760039" w:rsidTr="00C406B9">
        <w:tc>
          <w:tcPr>
            <w:tcW w:w="2660" w:type="dxa"/>
            <w:gridSpan w:val="2"/>
            <w:vMerge/>
            <w:shd w:val="clear" w:color="auto" w:fill="FFFFFF"/>
          </w:tcPr>
          <w:p w:rsidR="00C406B9" w:rsidRPr="00760039" w:rsidRDefault="00C406B9" w:rsidP="002E7BF4">
            <w:pPr>
              <w:pStyle w:val="ConsPlusCell"/>
              <w:rPr>
                <w:sz w:val="22"/>
                <w:szCs w:val="22"/>
              </w:rPr>
            </w:pPr>
          </w:p>
        </w:tc>
        <w:tc>
          <w:tcPr>
            <w:tcW w:w="2977" w:type="dxa"/>
            <w:gridSpan w:val="2"/>
            <w:shd w:val="clear" w:color="auto" w:fill="FFFFFF"/>
          </w:tcPr>
          <w:p w:rsidR="00C406B9" w:rsidRPr="00760039" w:rsidRDefault="00C406B9" w:rsidP="002E7BF4">
            <w:pPr>
              <w:pStyle w:val="ConsPlusCell"/>
              <w:rPr>
                <w:sz w:val="22"/>
                <w:szCs w:val="22"/>
              </w:rPr>
            </w:pPr>
            <w:r w:rsidRPr="000157C4">
              <w:rPr>
                <w:sz w:val="22"/>
                <w:szCs w:val="22"/>
              </w:rPr>
              <w:t>участник 2</w:t>
            </w:r>
            <w:r>
              <w:rPr>
                <w:sz w:val="22"/>
                <w:szCs w:val="22"/>
              </w:rPr>
              <w:t>:</w:t>
            </w:r>
            <w:r w:rsidRPr="000157C4">
              <w:rPr>
                <w:sz w:val="22"/>
                <w:szCs w:val="22"/>
              </w:rPr>
              <w:t xml:space="preserve"> </w:t>
            </w:r>
            <w:r w:rsidRPr="00720887">
              <w:rPr>
                <w:sz w:val="22"/>
                <w:szCs w:val="22"/>
              </w:rPr>
              <w:t>МБУК «Гуково-</w:t>
            </w:r>
            <w:proofErr w:type="spellStart"/>
            <w:r w:rsidRPr="00720887">
              <w:rPr>
                <w:sz w:val="22"/>
                <w:szCs w:val="22"/>
              </w:rPr>
              <w:t>Гнилушевский</w:t>
            </w:r>
            <w:proofErr w:type="spellEnd"/>
            <w:r w:rsidRPr="00720887">
              <w:rPr>
                <w:sz w:val="22"/>
                <w:szCs w:val="22"/>
              </w:rPr>
              <w:t xml:space="preserve"> СДК»</w:t>
            </w:r>
          </w:p>
        </w:tc>
        <w:tc>
          <w:tcPr>
            <w:tcW w:w="560"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951</w:t>
            </w:r>
          </w:p>
        </w:tc>
        <w:tc>
          <w:tcPr>
            <w:tcW w:w="716"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1418"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609"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1002"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Pr>
                <w:sz w:val="22"/>
                <w:szCs w:val="22"/>
              </w:rPr>
              <w:t>15 177,7</w:t>
            </w:r>
          </w:p>
        </w:tc>
        <w:tc>
          <w:tcPr>
            <w:tcW w:w="940" w:type="dxa"/>
            <w:gridSpan w:val="2"/>
            <w:shd w:val="clear" w:color="auto" w:fill="FFFFFF"/>
            <w:vAlign w:val="center"/>
          </w:tcPr>
          <w:p w:rsidR="00C406B9" w:rsidRPr="00876996" w:rsidRDefault="00C406B9" w:rsidP="002E7BF4">
            <w:pPr>
              <w:pStyle w:val="ConsPlusCell"/>
              <w:spacing w:line="276" w:lineRule="auto"/>
              <w:ind w:left="-161" w:right="-83"/>
              <w:jc w:val="center"/>
              <w:rPr>
                <w:sz w:val="22"/>
                <w:szCs w:val="22"/>
              </w:rPr>
            </w:pPr>
            <w:r w:rsidRPr="00876996">
              <w:rPr>
                <w:sz w:val="22"/>
                <w:szCs w:val="22"/>
              </w:rPr>
              <w:t>2304,6</w:t>
            </w:r>
          </w:p>
        </w:tc>
        <w:tc>
          <w:tcPr>
            <w:tcW w:w="873"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Pr>
                <w:sz w:val="22"/>
                <w:szCs w:val="22"/>
              </w:rPr>
              <w:t>2090,0</w:t>
            </w:r>
          </w:p>
        </w:tc>
        <w:tc>
          <w:tcPr>
            <w:tcW w:w="826"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Pr>
                <w:sz w:val="22"/>
                <w:szCs w:val="22"/>
              </w:rPr>
              <w:t>2515,9</w:t>
            </w:r>
          </w:p>
        </w:tc>
        <w:tc>
          <w:tcPr>
            <w:tcW w:w="798" w:type="dxa"/>
            <w:gridSpan w:val="2"/>
            <w:shd w:val="clear" w:color="auto" w:fill="FFFFFF"/>
            <w:vAlign w:val="center"/>
          </w:tcPr>
          <w:p w:rsidR="00C406B9" w:rsidRPr="00760039" w:rsidRDefault="00C406B9" w:rsidP="002E7BF4">
            <w:pPr>
              <w:pStyle w:val="ConsPlusCell"/>
              <w:spacing w:line="276" w:lineRule="auto"/>
              <w:ind w:left="-107" w:right="-108"/>
              <w:jc w:val="center"/>
              <w:rPr>
                <w:sz w:val="22"/>
                <w:szCs w:val="22"/>
              </w:rPr>
            </w:pPr>
            <w:r>
              <w:rPr>
                <w:sz w:val="22"/>
                <w:szCs w:val="22"/>
              </w:rPr>
              <w:t>2185,4</w:t>
            </w:r>
          </w:p>
        </w:tc>
        <w:tc>
          <w:tcPr>
            <w:tcW w:w="850" w:type="dxa"/>
            <w:gridSpan w:val="2"/>
            <w:shd w:val="clear" w:color="auto" w:fill="FFFFFF"/>
            <w:vAlign w:val="center"/>
          </w:tcPr>
          <w:p w:rsidR="00C406B9" w:rsidRPr="00760039" w:rsidRDefault="00C406B9" w:rsidP="002E7BF4">
            <w:pPr>
              <w:jc w:val="center"/>
            </w:pPr>
            <w:r>
              <w:t>2269,0</w:t>
            </w:r>
          </w:p>
        </w:tc>
        <w:tc>
          <w:tcPr>
            <w:tcW w:w="797" w:type="dxa"/>
            <w:gridSpan w:val="2"/>
            <w:shd w:val="clear" w:color="auto" w:fill="FFFFFF"/>
            <w:vAlign w:val="center"/>
          </w:tcPr>
          <w:p w:rsidR="00C406B9" w:rsidRDefault="00C406B9" w:rsidP="002E7BF4">
            <w:pPr>
              <w:ind w:left="-55" w:right="-73"/>
              <w:jc w:val="center"/>
            </w:pPr>
            <w:r>
              <w:t>1862,5</w:t>
            </w:r>
          </w:p>
        </w:tc>
        <w:tc>
          <w:tcPr>
            <w:tcW w:w="816" w:type="dxa"/>
            <w:gridSpan w:val="2"/>
            <w:shd w:val="clear" w:color="auto" w:fill="FFFFFF"/>
            <w:vAlign w:val="center"/>
          </w:tcPr>
          <w:p w:rsidR="00C406B9" w:rsidRDefault="00C406B9" w:rsidP="002E7BF4">
            <w:pPr>
              <w:ind w:left="-143" w:right="-108"/>
              <w:jc w:val="center"/>
            </w:pPr>
            <w:r>
              <w:t>1950,3</w:t>
            </w:r>
          </w:p>
        </w:tc>
      </w:tr>
      <w:tr w:rsidR="00C406B9" w:rsidRPr="00760039" w:rsidTr="00C406B9">
        <w:tc>
          <w:tcPr>
            <w:tcW w:w="2660" w:type="dxa"/>
            <w:gridSpan w:val="2"/>
            <w:vMerge w:val="restart"/>
            <w:shd w:val="clear" w:color="auto" w:fill="FFFFFF"/>
          </w:tcPr>
          <w:p w:rsidR="00C406B9" w:rsidRPr="00760039" w:rsidRDefault="00C406B9" w:rsidP="002E7BF4">
            <w:pPr>
              <w:pStyle w:val="ConsPlusCell"/>
              <w:rPr>
                <w:sz w:val="22"/>
                <w:szCs w:val="22"/>
              </w:rPr>
            </w:pPr>
            <w:r w:rsidRPr="00760039">
              <w:rPr>
                <w:sz w:val="22"/>
                <w:szCs w:val="22"/>
              </w:rPr>
              <w:t>Подпрограмма 1. «</w:t>
            </w:r>
            <w:r w:rsidRPr="00720887">
              <w:rPr>
                <w:sz w:val="22"/>
                <w:szCs w:val="22"/>
              </w:rPr>
              <w:t>Библиотечное обслуживание»</w:t>
            </w:r>
            <w:r w:rsidRPr="00760039">
              <w:rPr>
                <w:sz w:val="22"/>
                <w:szCs w:val="22"/>
              </w:rPr>
              <w:t xml:space="preserve">   </w:t>
            </w:r>
          </w:p>
        </w:tc>
        <w:tc>
          <w:tcPr>
            <w:tcW w:w="2977" w:type="dxa"/>
            <w:gridSpan w:val="2"/>
            <w:shd w:val="clear" w:color="auto" w:fill="FFFFFF"/>
          </w:tcPr>
          <w:p w:rsidR="00C406B9" w:rsidRDefault="00C406B9" w:rsidP="002E7BF4">
            <w:pPr>
              <w:pStyle w:val="ConsPlusCell"/>
              <w:rPr>
                <w:sz w:val="22"/>
                <w:szCs w:val="22"/>
              </w:rPr>
            </w:pPr>
            <w:r w:rsidRPr="00760039">
              <w:rPr>
                <w:sz w:val="22"/>
                <w:szCs w:val="22"/>
              </w:rPr>
              <w:t xml:space="preserve">всего, </w:t>
            </w:r>
          </w:p>
          <w:p w:rsidR="00C406B9" w:rsidRPr="00760039" w:rsidRDefault="00C406B9" w:rsidP="002E7BF4">
            <w:pPr>
              <w:pStyle w:val="ConsPlusCell"/>
              <w:rPr>
                <w:sz w:val="22"/>
                <w:szCs w:val="22"/>
              </w:rPr>
            </w:pPr>
            <w:r w:rsidRPr="00760039">
              <w:rPr>
                <w:sz w:val="22"/>
                <w:szCs w:val="22"/>
              </w:rPr>
              <w:t>Администрация Гуково-Гнилушевского сельского поселения</w:t>
            </w:r>
          </w:p>
          <w:p w:rsidR="00C406B9" w:rsidRPr="00760039" w:rsidRDefault="00C406B9" w:rsidP="002E7BF4">
            <w:pPr>
              <w:pStyle w:val="ConsPlusCell"/>
              <w:rPr>
                <w:sz w:val="22"/>
                <w:szCs w:val="22"/>
              </w:rPr>
            </w:pPr>
            <w:r w:rsidRPr="00760039">
              <w:rPr>
                <w:sz w:val="22"/>
                <w:szCs w:val="22"/>
              </w:rPr>
              <w:t>в том числе:</w:t>
            </w:r>
          </w:p>
        </w:tc>
        <w:tc>
          <w:tcPr>
            <w:tcW w:w="560"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716"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1418"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609" w:type="dxa"/>
            <w:gridSpan w:val="2"/>
            <w:shd w:val="clear" w:color="auto" w:fill="FFFFFF"/>
            <w:vAlign w:val="center"/>
          </w:tcPr>
          <w:p w:rsidR="00C406B9" w:rsidRPr="00760039" w:rsidRDefault="00C406B9" w:rsidP="002E7BF4">
            <w:pPr>
              <w:pStyle w:val="ConsPlusCell"/>
              <w:spacing w:line="276" w:lineRule="auto"/>
              <w:jc w:val="center"/>
              <w:rPr>
                <w:sz w:val="22"/>
                <w:szCs w:val="22"/>
              </w:rPr>
            </w:pPr>
            <w:r w:rsidRPr="00760039">
              <w:rPr>
                <w:sz w:val="22"/>
                <w:szCs w:val="22"/>
              </w:rPr>
              <w:t>X</w:t>
            </w:r>
          </w:p>
        </w:tc>
        <w:tc>
          <w:tcPr>
            <w:tcW w:w="1002"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Pr>
                <w:sz w:val="22"/>
                <w:szCs w:val="22"/>
              </w:rPr>
              <w:t>2664,8</w:t>
            </w:r>
          </w:p>
        </w:tc>
        <w:tc>
          <w:tcPr>
            <w:tcW w:w="940"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sidRPr="00876996">
              <w:rPr>
                <w:sz w:val="22"/>
                <w:szCs w:val="22"/>
              </w:rPr>
              <w:t>749,7</w:t>
            </w:r>
          </w:p>
        </w:tc>
        <w:tc>
          <w:tcPr>
            <w:tcW w:w="873"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Pr>
                <w:sz w:val="22"/>
                <w:szCs w:val="22"/>
              </w:rPr>
              <w:t>764,7</w:t>
            </w:r>
          </w:p>
        </w:tc>
        <w:tc>
          <w:tcPr>
            <w:tcW w:w="826"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Pr>
                <w:sz w:val="22"/>
                <w:szCs w:val="22"/>
              </w:rPr>
              <w:t>1150,4</w:t>
            </w:r>
          </w:p>
        </w:tc>
        <w:tc>
          <w:tcPr>
            <w:tcW w:w="798" w:type="dxa"/>
            <w:gridSpan w:val="2"/>
            <w:shd w:val="clear" w:color="auto" w:fill="FFFFFF"/>
            <w:vAlign w:val="center"/>
          </w:tcPr>
          <w:p w:rsidR="00C406B9" w:rsidRPr="00F5495B" w:rsidRDefault="00C406B9" w:rsidP="002E7BF4">
            <w:pPr>
              <w:pStyle w:val="ConsPlusCell"/>
              <w:spacing w:line="276" w:lineRule="auto"/>
              <w:jc w:val="center"/>
              <w:rPr>
                <w:sz w:val="24"/>
                <w:szCs w:val="24"/>
              </w:rPr>
            </w:pPr>
            <w:r w:rsidRPr="00F5495B">
              <w:rPr>
                <w:sz w:val="24"/>
                <w:szCs w:val="24"/>
              </w:rPr>
              <w:t>0,0</w:t>
            </w:r>
          </w:p>
        </w:tc>
        <w:tc>
          <w:tcPr>
            <w:tcW w:w="850" w:type="dxa"/>
            <w:gridSpan w:val="2"/>
            <w:shd w:val="clear" w:color="auto" w:fill="FFFFFF"/>
            <w:vAlign w:val="center"/>
          </w:tcPr>
          <w:p w:rsidR="00C406B9" w:rsidRPr="00F5495B" w:rsidRDefault="00C406B9" w:rsidP="002E7BF4">
            <w:pPr>
              <w:pStyle w:val="ConsPlusCell"/>
              <w:spacing w:line="276" w:lineRule="auto"/>
              <w:jc w:val="center"/>
              <w:rPr>
                <w:sz w:val="24"/>
                <w:szCs w:val="24"/>
              </w:rPr>
            </w:pPr>
            <w:r w:rsidRPr="00F5495B">
              <w:rPr>
                <w:sz w:val="24"/>
                <w:szCs w:val="24"/>
              </w:rPr>
              <w:t>0,0</w:t>
            </w:r>
          </w:p>
        </w:tc>
        <w:tc>
          <w:tcPr>
            <w:tcW w:w="797" w:type="dxa"/>
            <w:gridSpan w:val="2"/>
            <w:shd w:val="clear" w:color="auto" w:fill="FFFFFF"/>
            <w:vAlign w:val="center"/>
          </w:tcPr>
          <w:p w:rsidR="00C406B9" w:rsidRPr="00F5495B" w:rsidRDefault="00C406B9" w:rsidP="002E7BF4">
            <w:pPr>
              <w:pStyle w:val="ConsPlusCell"/>
              <w:spacing w:line="276" w:lineRule="auto"/>
              <w:jc w:val="center"/>
              <w:rPr>
                <w:sz w:val="24"/>
                <w:szCs w:val="24"/>
              </w:rPr>
            </w:pPr>
            <w:r w:rsidRPr="00F5495B">
              <w:rPr>
                <w:sz w:val="24"/>
                <w:szCs w:val="24"/>
              </w:rPr>
              <w:t>0,0</w:t>
            </w:r>
          </w:p>
        </w:tc>
        <w:tc>
          <w:tcPr>
            <w:tcW w:w="816" w:type="dxa"/>
            <w:gridSpan w:val="2"/>
            <w:shd w:val="clear" w:color="auto" w:fill="FFFFFF"/>
            <w:vAlign w:val="center"/>
          </w:tcPr>
          <w:p w:rsidR="00C406B9" w:rsidRPr="00F5495B" w:rsidRDefault="00C406B9" w:rsidP="002E7BF4">
            <w:pPr>
              <w:pStyle w:val="ConsPlusCell"/>
              <w:spacing w:line="276" w:lineRule="auto"/>
              <w:jc w:val="center"/>
              <w:rPr>
                <w:sz w:val="24"/>
                <w:szCs w:val="24"/>
              </w:rPr>
            </w:pPr>
            <w:r>
              <w:rPr>
                <w:sz w:val="24"/>
                <w:szCs w:val="24"/>
              </w:rPr>
              <w:t>0,0</w:t>
            </w:r>
          </w:p>
        </w:tc>
      </w:tr>
      <w:tr w:rsidR="00C406B9" w:rsidRPr="00760039" w:rsidTr="00C406B9">
        <w:tc>
          <w:tcPr>
            <w:tcW w:w="2660" w:type="dxa"/>
            <w:gridSpan w:val="2"/>
            <w:vMerge/>
            <w:shd w:val="clear" w:color="auto" w:fill="FFFFFF"/>
          </w:tcPr>
          <w:p w:rsidR="00C406B9" w:rsidRPr="00760039" w:rsidRDefault="00C406B9" w:rsidP="002E7BF4">
            <w:pPr>
              <w:pStyle w:val="ConsPlusCell"/>
              <w:rPr>
                <w:sz w:val="22"/>
                <w:szCs w:val="22"/>
              </w:rPr>
            </w:pPr>
          </w:p>
        </w:tc>
        <w:tc>
          <w:tcPr>
            <w:tcW w:w="2977" w:type="dxa"/>
            <w:gridSpan w:val="2"/>
            <w:shd w:val="clear" w:color="auto" w:fill="FFFFFF"/>
          </w:tcPr>
          <w:p w:rsidR="00C406B9" w:rsidRPr="00760039" w:rsidRDefault="00C406B9" w:rsidP="002E7BF4">
            <w:pPr>
              <w:pStyle w:val="ConsPlusCell"/>
              <w:rPr>
                <w:sz w:val="22"/>
                <w:szCs w:val="22"/>
              </w:rPr>
            </w:pPr>
            <w:r w:rsidRPr="000157C4">
              <w:rPr>
                <w:sz w:val="22"/>
                <w:szCs w:val="22"/>
              </w:rPr>
              <w:t>участник 1</w:t>
            </w:r>
            <w:r>
              <w:rPr>
                <w:sz w:val="22"/>
                <w:szCs w:val="22"/>
              </w:rPr>
              <w:t xml:space="preserve">: </w:t>
            </w:r>
            <w:r w:rsidRPr="00720887">
              <w:rPr>
                <w:sz w:val="22"/>
                <w:szCs w:val="22"/>
              </w:rPr>
              <w:t>МБУК КСР «БГГСП»</w:t>
            </w:r>
          </w:p>
        </w:tc>
        <w:tc>
          <w:tcPr>
            <w:tcW w:w="560" w:type="dxa"/>
            <w:gridSpan w:val="2"/>
            <w:shd w:val="clear" w:color="auto" w:fill="FFFFFF"/>
            <w:vAlign w:val="center"/>
          </w:tcPr>
          <w:p w:rsidR="00C406B9" w:rsidRPr="00760039" w:rsidRDefault="00C406B9" w:rsidP="002E7BF4">
            <w:pPr>
              <w:pStyle w:val="ConsPlusCell"/>
              <w:jc w:val="center"/>
              <w:rPr>
                <w:sz w:val="22"/>
                <w:szCs w:val="22"/>
              </w:rPr>
            </w:pPr>
            <w:r w:rsidRPr="00760039">
              <w:rPr>
                <w:sz w:val="22"/>
                <w:szCs w:val="22"/>
              </w:rPr>
              <w:t>951</w:t>
            </w:r>
          </w:p>
        </w:tc>
        <w:tc>
          <w:tcPr>
            <w:tcW w:w="716" w:type="dxa"/>
            <w:gridSpan w:val="2"/>
            <w:shd w:val="clear" w:color="auto" w:fill="FFFFFF"/>
            <w:vAlign w:val="center"/>
          </w:tcPr>
          <w:p w:rsidR="00C406B9" w:rsidRPr="00760039" w:rsidRDefault="00C406B9" w:rsidP="002E7BF4">
            <w:pPr>
              <w:pStyle w:val="ConsPlusCell"/>
              <w:jc w:val="center"/>
              <w:rPr>
                <w:sz w:val="22"/>
                <w:szCs w:val="22"/>
              </w:rPr>
            </w:pPr>
            <w:r w:rsidRPr="00760039">
              <w:rPr>
                <w:sz w:val="22"/>
                <w:szCs w:val="22"/>
              </w:rPr>
              <w:t>X</w:t>
            </w:r>
          </w:p>
        </w:tc>
        <w:tc>
          <w:tcPr>
            <w:tcW w:w="1418" w:type="dxa"/>
            <w:gridSpan w:val="2"/>
            <w:shd w:val="clear" w:color="auto" w:fill="FFFFFF"/>
            <w:vAlign w:val="center"/>
          </w:tcPr>
          <w:p w:rsidR="00C406B9" w:rsidRPr="00760039" w:rsidRDefault="00C406B9" w:rsidP="002E7BF4">
            <w:pPr>
              <w:pStyle w:val="ConsPlusCell"/>
              <w:jc w:val="center"/>
              <w:rPr>
                <w:sz w:val="22"/>
                <w:szCs w:val="22"/>
              </w:rPr>
            </w:pPr>
            <w:r w:rsidRPr="00760039">
              <w:rPr>
                <w:sz w:val="22"/>
                <w:szCs w:val="22"/>
              </w:rPr>
              <w:t>X</w:t>
            </w:r>
          </w:p>
        </w:tc>
        <w:tc>
          <w:tcPr>
            <w:tcW w:w="609" w:type="dxa"/>
            <w:gridSpan w:val="2"/>
            <w:shd w:val="clear" w:color="auto" w:fill="FFFFFF"/>
            <w:vAlign w:val="center"/>
          </w:tcPr>
          <w:p w:rsidR="00C406B9" w:rsidRPr="00760039" w:rsidRDefault="00C406B9" w:rsidP="002E7BF4">
            <w:pPr>
              <w:pStyle w:val="ConsPlusCell"/>
              <w:jc w:val="center"/>
              <w:rPr>
                <w:sz w:val="22"/>
                <w:szCs w:val="22"/>
              </w:rPr>
            </w:pPr>
            <w:r w:rsidRPr="00760039">
              <w:rPr>
                <w:sz w:val="22"/>
                <w:szCs w:val="22"/>
              </w:rPr>
              <w:t>X</w:t>
            </w:r>
          </w:p>
        </w:tc>
        <w:tc>
          <w:tcPr>
            <w:tcW w:w="1002" w:type="dxa"/>
            <w:gridSpan w:val="2"/>
            <w:shd w:val="clear" w:color="auto" w:fill="FFFFFF"/>
            <w:vAlign w:val="center"/>
          </w:tcPr>
          <w:p w:rsidR="00C406B9" w:rsidRPr="00876996" w:rsidRDefault="00C406B9" w:rsidP="002E7BF4">
            <w:pPr>
              <w:pStyle w:val="ConsPlusCell"/>
              <w:jc w:val="center"/>
              <w:rPr>
                <w:sz w:val="22"/>
                <w:szCs w:val="22"/>
              </w:rPr>
            </w:pPr>
            <w:r>
              <w:rPr>
                <w:sz w:val="22"/>
                <w:szCs w:val="22"/>
              </w:rPr>
              <w:t>2664,8</w:t>
            </w:r>
          </w:p>
        </w:tc>
        <w:tc>
          <w:tcPr>
            <w:tcW w:w="940" w:type="dxa"/>
            <w:gridSpan w:val="2"/>
            <w:shd w:val="clear" w:color="auto" w:fill="FFFFFF"/>
            <w:vAlign w:val="center"/>
          </w:tcPr>
          <w:p w:rsidR="00C406B9" w:rsidRPr="00876996" w:rsidRDefault="00C406B9" w:rsidP="002E7BF4">
            <w:pPr>
              <w:pStyle w:val="ConsPlusCell"/>
              <w:jc w:val="center"/>
              <w:rPr>
                <w:sz w:val="22"/>
                <w:szCs w:val="22"/>
              </w:rPr>
            </w:pPr>
            <w:r w:rsidRPr="00876996">
              <w:rPr>
                <w:sz w:val="22"/>
                <w:szCs w:val="22"/>
              </w:rPr>
              <w:t>749,7</w:t>
            </w:r>
          </w:p>
        </w:tc>
        <w:tc>
          <w:tcPr>
            <w:tcW w:w="873" w:type="dxa"/>
            <w:gridSpan w:val="2"/>
            <w:shd w:val="clear" w:color="auto" w:fill="FFFFFF"/>
            <w:vAlign w:val="center"/>
          </w:tcPr>
          <w:p w:rsidR="00C406B9" w:rsidRPr="00876996" w:rsidRDefault="00C406B9" w:rsidP="002E7BF4">
            <w:pPr>
              <w:pStyle w:val="ConsPlusCell"/>
              <w:jc w:val="center"/>
              <w:rPr>
                <w:sz w:val="22"/>
                <w:szCs w:val="22"/>
              </w:rPr>
            </w:pPr>
            <w:r>
              <w:rPr>
                <w:sz w:val="22"/>
                <w:szCs w:val="22"/>
              </w:rPr>
              <w:t>764,7</w:t>
            </w:r>
          </w:p>
        </w:tc>
        <w:tc>
          <w:tcPr>
            <w:tcW w:w="826" w:type="dxa"/>
            <w:gridSpan w:val="2"/>
            <w:shd w:val="clear" w:color="auto" w:fill="FFFFFF"/>
            <w:vAlign w:val="center"/>
          </w:tcPr>
          <w:p w:rsidR="00C406B9" w:rsidRPr="00876996" w:rsidRDefault="00C406B9" w:rsidP="002E7BF4">
            <w:pPr>
              <w:pStyle w:val="ConsPlusCell"/>
              <w:jc w:val="center"/>
              <w:rPr>
                <w:sz w:val="22"/>
                <w:szCs w:val="22"/>
              </w:rPr>
            </w:pPr>
            <w:r>
              <w:rPr>
                <w:sz w:val="22"/>
                <w:szCs w:val="22"/>
              </w:rPr>
              <w:t>1150,4</w:t>
            </w:r>
          </w:p>
        </w:tc>
        <w:tc>
          <w:tcPr>
            <w:tcW w:w="798" w:type="dxa"/>
            <w:gridSpan w:val="2"/>
            <w:shd w:val="clear" w:color="auto" w:fill="FFFFFF"/>
            <w:vAlign w:val="center"/>
          </w:tcPr>
          <w:p w:rsidR="00C406B9" w:rsidRPr="00876996" w:rsidRDefault="00C406B9" w:rsidP="002E7BF4">
            <w:pPr>
              <w:pStyle w:val="ConsPlusCell"/>
              <w:ind w:left="-107" w:right="-108"/>
              <w:jc w:val="center"/>
              <w:rPr>
                <w:sz w:val="22"/>
                <w:szCs w:val="22"/>
              </w:rPr>
            </w:pPr>
            <w:r>
              <w:rPr>
                <w:sz w:val="22"/>
                <w:szCs w:val="22"/>
              </w:rPr>
              <w:t>0,0</w:t>
            </w:r>
          </w:p>
        </w:tc>
        <w:tc>
          <w:tcPr>
            <w:tcW w:w="850" w:type="dxa"/>
            <w:gridSpan w:val="2"/>
            <w:shd w:val="clear" w:color="auto" w:fill="FFFFFF"/>
            <w:vAlign w:val="center"/>
          </w:tcPr>
          <w:p w:rsidR="00C406B9" w:rsidRDefault="00C406B9" w:rsidP="002E7BF4">
            <w:pPr>
              <w:jc w:val="center"/>
            </w:pPr>
            <w:r>
              <w:t>0,0</w:t>
            </w:r>
          </w:p>
        </w:tc>
        <w:tc>
          <w:tcPr>
            <w:tcW w:w="797" w:type="dxa"/>
            <w:gridSpan w:val="2"/>
            <w:shd w:val="clear" w:color="auto" w:fill="FFFFFF"/>
            <w:vAlign w:val="center"/>
          </w:tcPr>
          <w:p w:rsidR="00C406B9" w:rsidRDefault="00C406B9" w:rsidP="002E7BF4">
            <w:pPr>
              <w:jc w:val="center"/>
            </w:pPr>
            <w:r>
              <w:t>0,0</w:t>
            </w:r>
          </w:p>
        </w:tc>
        <w:tc>
          <w:tcPr>
            <w:tcW w:w="816" w:type="dxa"/>
            <w:gridSpan w:val="2"/>
            <w:shd w:val="clear" w:color="auto" w:fill="FFFFFF"/>
            <w:vAlign w:val="center"/>
          </w:tcPr>
          <w:p w:rsidR="00C406B9" w:rsidRDefault="00C406B9" w:rsidP="002E7BF4">
            <w:pPr>
              <w:jc w:val="center"/>
            </w:pPr>
            <w:r>
              <w:t>0,0</w:t>
            </w:r>
          </w:p>
        </w:tc>
      </w:tr>
      <w:tr w:rsidR="00C406B9" w:rsidRPr="00760039" w:rsidTr="00C406B9">
        <w:tc>
          <w:tcPr>
            <w:tcW w:w="2660" w:type="dxa"/>
            <w:gridSpan w:val="2"/>
            <w:shd w:val="clear" w:color="auto" w:fill="FFFFFF"/>
          </w:tcPr>
          <w:p w:rsidR="00C406B9" w:rsidRPr="00760039" w:rsidRDefault="00C406B9" w:rsidP="002E7BF4">
            <w:pPr>
              <w:pStyle w:val="ConsPlusCell"/>
              <w:rPr>
                <w:sz w:val="22"/>
                <w:szCs w:val="22"/>
              </w:rPr>
            </w:pPr>
            <w:r w:rsidRPr="00760039">
              <w:rPr>
                <w:sz w:val="22"/>
                <w:szCs w:val="22"/>
              </w:rPr>
              <w:t>Основное мероприятие 1.1. «</w:t>
            </w:r>
            <w:r w:rsidRPr="00876996">
              <w:rPr>
                <w:sz w:val="24"/>
                <w:szCs w:val="24"/>
              </w:rPr>
              <w:t>Развитие библиотечного дела»</w:t>
            </w:r>
            <w:r w:rsidRPr="00760039">
              <w:rPr>
                <w:sz w:val="22"/>
                <w:szCs w:val="22"/>
              </w:rPr>
              <w:t xml:space="preserve"> </w:t>
            </w:r>
          </w:p>
        </w:tc>
        <w:tc>
          <w:tcPr>
            <w:tcW w:w="2977" w:type="dxa"/>
            <w:gridSpan w:val="2"/>
            <w:shd w:val="clear" w:color="auto" w:fill="FFFFFF"/>
          </w:tcPr>
          <w:p w:rsidR="00C406B9" w:rsidRDefault="00C406B9" w:rsidP="002E7BF4">
            <w:pPr>
              <w:pStyle w:val="ConsPlusCell"/>
              <w:rPr>
                <w:sz w:val="22"/>
                <w:szCs w:val="22"/>
              </w:rPr>
            </w:pPr>
            <w:r>
              <w:rPr>
                <w:sz w:val="22"/>
                <w:szCs w:val="22"/>
              </w:rPr>
              <w:t xml:space="preserve">исполнитель основного мероприятия </w:t>
            </w:r>
          </w:p>
          <w:p w:rsidR="00C406B9" w:rsidRPr="00760039" w:rsidRDefault="00C406B9" w:rsidP="002E7BF4">
            <w:pPr>
              <w:pStyle w:val="ConsPlusCell"/>
              <w:rPr>
                <w:sz w:val="22"/>
                <w:szCs w:val="22"/>
              </w:rPr>
            </w:pPr>
            <w:r w:rsidRPr="00720887">
              <w:rPr>
                <w:sz w:val="22"/>
                <w:szCs w:val="22"/>
              </w:rPr>
              <w:t>МБУК КСР «БГГСП»</w:t>
            </w:r>
          </w:p>
        </w:tc>
        <w:tc>
          <w:tcPr>
            <w:tcW w:w="560" w:type="dxa"/>
            <w:gridSpan w:val="2"/>
            <w:shd w:val="clear" w:color="auto" w:fill="FFFFFF"/>
          </w:tcPr>
          <w:p w:rsidR="00C406B9" w:rsidRDefault="00C406B9" w:rsidP="002E7BF4">
            <w:pPr>
              <w:pStyle w:val="ConsPlusCell"/>
              <w:jc w:val="center"/>
              <w:rPr>
                <w:sz w:val="22"/>
                <w:szCs w:val="22"/>
              </w:rPr>
            </w:pPr>
            <w:r w:rsidRPr="00760039">
              <w:rPr>
                <w:sz w:val="22"/>
                <w:szCs w:val="22"/>
              </w:rPr>
              <w:t>951</w:t>
            </w:r>
          </w:p>
          <w:p w:rsidR="00C406B9" w:rsidRDefault="00C406B9" w:rsidP="002E7BF4">
            <w:pPr>
              <w:pStyle w:val="ConsPlusCell"/>
              <w:jc w:val="center"/>
              <w:rPr>
                <w:sz w:val="22"/>
                <w:szCs w:val="22"/>
              </w:rPr>
            </w:pPr>
            <w:r>
              <w:rPr>
                <w:sz w:val="22"/>
                <w:szCs w:val="22"/>
              </w:rPr>
              <w:t>951</w:t>
            </w:r>
          </w:p>
          <w:p w:rsidR="00C406B9" w:rsidRDefault="00C406B9" w:rsidP="002E7BF4">
            <w:pPr>
              <w:pStyle w:val="ConsPlusCell"/>
              <w:jc w:val="center"/>
              <w:rPr>
                <w:sz w:val="22"/>
                <w:szCs w:val="22"/>
              </w:rPr>
            </w:pPr>
            <w:r>
              <w:rPr>
                <w:sz w:val="22"/>
                <w:szCs w:val="22"/>
              </w:rPr>
              <w:t>951</w:t>
            </w:r>
          </w:p>
          <w:p w:rsidR="00C406B9" w:rsidRPr="00760039" w:rsidRDefault="00C406B9" w:rsidP="002E7BF4">
            <w:pPr>
              <w:pStyle w:val="ConsPlusCell"/>
              <w:jc w:val="center"/>
              <w:rPr>
                <w:sz w:val="22"/>
                <w:szCs w:val="22"/>
              </w:rPr>
            </w:pPr>
            <w:r>
              <w:rPr>
                <w:sz w:val="22"/>
                <w:szCs w:val="22"/>
              </w:rPr>
              <w:t>951</w:t>
            </w:r>
          </w:p>
        </w:tc>
        <w:tc>
          <w:tcPr>
            <w:tcW w:w="716" w:type="dxa"/>
            <w:gridSpan w:val="2"/>
            <w:shd w:val="clear" w:color="auto" w:fill="FFFFFF"/>
          </w:tcPr>
          <w:p w:rsidR="00C406B9" w:rsidRDefault="00C406B9" w:rsidP="002E7BF4">
            <w:pPr>
              <w:pStyle w:val="ConsPlusCell"/>
              <w:jc w:val="center"/>
              <w:rPr>
                <w:sz w:val="22"/>
                <w:szCs w:val="22"/>
              </w:rPr>
            </w:pPr>
            <w:r>
              <w:rPr>
                <w:sz w:val="22"/>
                <w:szCs w:val="22"/>
              </w:rPr>
              <w:t>0801</w:t>
            </w:r>
          </w:p>
          <w:p w:rsidR="00C406B9" w:rsidRDefault="00C406B9" w:rsidP="002E7BF4">
            <w:pPr>
              <w:pStyle w:val="ConsPlusCell"/>
              <w:jc w:val="center"/>
              <w:rPr>
                <w:sz w:val="22"/>
                <w:szCs w:val="22"/>
              </w:rPr>
            </w:pPr>
            <w:r>
              <w:rPr>
                <w:sz w:val="22"/>
                <w:szCs w:val="22"/>
              </w:rPr>
              <w:t>0801</w:t>
            </w:r>
          </w:p>
          <w:p w:rsidR="00C406B9" w:rsidRDefault="00C406B9" w:rsidP="002E7BF4">
            <w:pPr>
              <w:pStyle w:val="ConsPlusCell"/>
              <w:jc w:val="center"/>
              <w:rPr>
                <w:sz w:val="22"/>
                <w:szCs w:val="22"/>
              </w:rPr>
            </w:pPr>
            <w:r>
              <w:rPr>
                <w:sz w:val="22"/>
                <w:szCs w:val="22"/>
              </w:rPr>
              <w:t>0801</w:t>
            </w:r>
          </w:p>
          <w:p w:rsidR="00C406B9" w:rsidRPr="00760039" w:rsidRDefault="00C406B9" w:rsidP="002E7BF4">
            <w:pPr>
              <w:pStyle w:val="ConsPlusCell"/>
              <w:jc w:val="center"/>
              <w:rPr>
                <w:sz w:val="22"/>
                <w:szCs w:val="22"/>
              </w:rPr>
            </w:pPr>
            <w:r>
              <w:rPr>
                <w:sz w:val="22"/>
                <w:szCs w:val="22"/>
              </w:rPr>
              <w:t>0801</w:t>
            </w:r>
          </w:p>
        </w:tc>
        <w:tc>
          <w:tcPr>
            <w:tcW w:w="1418" w:type="dxa"/>
            <w:gridSpan w:val="2"/>
            <w:shd w:val="clear" w:color="auto" w:fill="FFFFFF"/>
          </w:tcPr>
          <w:p w:rsidR="00C406B9" w:rsidRDefault="00C406B9" w:rsidP="002E7BF4">
            <w:pPr>
              <w:pStyle w:val="ConsPlusCell"/>
              <w:jc w:val="center"/>
              <w:rPr>
                <w:sz w:val="22"/>
                <w:szCs w:val="22"/>
              </w:rPr>
            </w:pPr>
            <w:r>
              <w:rPr>
                <w:sz w:val="22"/>
                <w:szCs w:val="22"/>
              </w:rPr>
              <w:t>0510059</w:t>
            </w:r>
          </w:p>
          <w:p w:rsidR="00C406B9" w:rsidRDefault="00C406B9" w:rsidP="002E7BF4">
            <w:pPr>
              <w:pStyle w:val="ConsPlusCell"/>
              <w:jc w:val="center"/>
              <w:rPr>
                <w:sz w:val="22"/>
                <w:szCs w:val="22"/>
              </w:rPr>
            </w:pPr>
            <w:r>
              <w:rPr>
                <w:sz w:val="22"/>
                <w:szCs w:val="22"/>
              </w:rPr>
              <w:t>0510000590</w:t>
            </w:r>
          </w:p>
          <w:p w:rsidR="00C406B9" w:rsidRDefault="00C406B9" w:rsidP="002E7BF4">
            <w:pPr>
              <w:pStyle w:val="ConsPlusCell"/>
              <w:jc w:val="center"/>
              <w:rPr>
                <w:sz w:val="22"/>
                <w:szCs w:val="22"/>
              </w:rPr>
            </w:pPr>
            <w:r>
              <w:rPr>
                <w:sz w:val="22"/>
                <w:szCs w:val="22"/>
              </w:rPr>
              <w:t>0510073850</w:t>
            </w:r>
          </w:p>
          <w:p w:rsidR="00C406B9" w:rsidRPr="009F3C66" w:rsidRDefault="00C406B9" w:rsidP="002E7BF4">
            <w:pPr>
              <w:pStyle w:val="ConsPlusCell"/>
              <w:jc w:val="center"/>
              <w:rPr>
                <w:sz w:val="22"/>
                <w:szCs w:val="22"/>
              </w:rPr>
            </w:pPr>
            <w:r>
              <w:rPr>
                <w:sz w:val="22"/>
                <w:szCs w:val="22"/>
              </w:rPr>
              <w:t>05100</w:t>
            </w:r>
            <w:r>
              <w:rPr>
                <w:sz w:val="22"/>
                <w:szCs w:val="22"/>
                <w:lang w:val="en-US"/>
              </w:rPr>
              <w:t>S</w:t>
            </w:r>
            <w:r>
              <w:rPr>
                <w:sz w:val="22"/>
                <w:szCs w:val="22"/>
              </w:rPr>
              <w:t>3850</w:t>
            </w:r>
          </w:p>
        </w:tc>
        <w:tc>
          <w:tcPr>
            <w:tcW w:w="609" w:type="dxa"/>
            <w:gridSpan w:val="2"/>
            <w:shd w:val="clear" w:color="auto" w:fill="FFFFFF"/>
          </w:tcPr>
          <w:p w:rsidR="00C406B9" w:rsidRDefault="00C406B9" w:rsidP="002E7BF4">
            <w:pPr>
              <w:pStyle w:val="ConsPlusCell"/>
              <w:jc w:val="center"/>
              <w:rPr>
                <w:sz w:val="22"/>
                <w:szCs w:val="22"/>
              </w:rPr>
            </w:pPr>
            <w:r>
              <w:rPr>
                <w:sz w:val="22"/>
                <w:szCs w:val="22"/>
              </w:rPr>
              <w:t>610</w:t>
            </w:r>
          </w:p>
          <w:p w:rsidR="00C406B9" w:rsidRDefault="00C406B9" w:rsidP="002E7BF4">
            <w:pPr>
              <w:pStyle w:val="ConsPlusCell"/>
              <w:jc w:val="center"/>
              <w:rPr>
                <w:sz w:val="22"/>
                <w:szCs w:val="22"/>
              </w:rPr>
            </w:pPr>
            <w:r>
              <w:rPr>
                <w:sz w:val="22"/>
                <w:szCs w:val="22"/>
              </w:rPr>
              <w:t>611</w:t>
            </w:r>
          </w:p>
          <w:p w:rsidR="00C406B9" w:rsidRDefault="00C406B9" w:rsidP="002E7BF4">
            <w:pPr>
              <w:pStyle w:val="ConsPlusCell"/>
              <w:jc w:val="center"/>
              <w:rPr>
                <w:sz w:val="22"/>
                <w:szCs w:val="22"/>
              </w:rPr>
            </w:pPr>
            <w:r>
              <w:rPr>
                <w:sz w:val="22"/>
                <w:szCs w:val="22"/>
              </w:rPr>
              <w:t>611</w:t>
            </w:r>
          </w:p>
          <w:p w:rsidR="00C406B9" w:rsidRPr="00760039" w:rsidRDefault="00C406B9" w:rsidP="002E7BF4">
            <w:pPr>
              <w:pStyle w:val="ConsPlusCell"/>
              <w:jc w:val="center"/>
              <w:rPr>
                <w:sz w:val="22"/>
                <w:szCs w:val="22"/>
              </w:rPr>
            </w:pPr>
            <w:r>
              <w:rPr>
                <w:sz w:val="22"/>
                <w:szCs w:val="22"/>
              </w:rPr>
              <w:t>611</w:t>
            </w:r>
          </w:p>
        </w:tc>
        <w:tc>
          <w:tcPr>
            <w:tcW w:w="1002" w:type="dxa"/>
            <w:gridSpan w:val="2"/>
            <w:shd w:val="clear" w:color="auto" w:fill="FFFFFF"/>
          </w:tcPr>
          <w:p w:rsidR="00C406B9" w:rsidRDefault="00C406B9" w:rsidP="002E7BF4">
            <w:pPr>
              <w:pStyle w:val="ConsPlusCell"/>
              <w:jc w:val="center"/>
              <w:rPr>
                <w:sz w:val="22"/>
                <w:szCs w:val="22"/>
              </w:rPr>
            </w:pPr>
            <w:r>
              <w:rPr>
                <w:sz w:val="22"/>
                <w:szCs w:val="22"/>
              </w:rPr>
              <w:t>1514,4</w:t>
            </w:r>
          </w:p>
          <w:p w:rsidR="00C406B9" w:rsidRDefault="00C406B9" w:rsidP="002E7BF4">
            <w:pPr>
              <w:pStyle w:val="ConsPlusCell"/>
              <w:jc w:val="center"/>
              <w:rPr>
                <w:sz w:val="22"/>
                <w:szCs w:val="22"/>
              </w:rPr>
            </w:pPr>
            <w:r>
              <w:rPr>
                <w:sz w:val="22"/>
                <w:szCs w:val="22"/>
              </w:rPr>
              <w:t>912,1</w:t>
            </w:r>
          </w:p>
          <w:p w:rsidR="00C406B9" w:rsidRDefault="00C406B9" w:rsidP="002E7BF4">
            <w:pPr>
              <w:pStyle w:val="ConsPlusCell"/>
              <w:jc w:val="center"/>
              <w:rPr>
                <w:sz w:val="22"/>
                <w:szCs w:val="22"/>
              </w:rPr>
            </w:pPr>
            <w:r>
              <w:rPr>
                <w:sz w:val="22"/>
                <w:szCs w:val="22"/>
              </w:rPr>
              <w:t>220,4</w:t>
            </w:r>
          </w:p>
          <w:p w:rsidR="00C406B9" w:rsidRPr="00876996" w:rsidRDefault="00C406B9" w:rsidP="002E7BF4">
            <w:pPr>
              <w:pStyle w:val="ConsPlusCell"/>
              <w:jc w:val="center"/>
              <w:rPr>
                <w:sz w:val="22"/>
                <w:szCs w:val="22"/>
              </w:rPr>
            </w:pPr>
            <w:r>
              <w:rPr>
                <w:sz w:val="22"/>
                <w:szCs w:val="22"/>
              </w:rPr>
              <w:t>17,9</w:t>
            </w:r>
          </w:p>
        </w:tc>
        <w:tc>
          <w:tcPr>
            <w:tcW w:w="940" w:type="dxa"/>
            <w:gridSpan w:val="2"/>
            <w:shd w:val="clear" w:color="auto" w:fill="FFFFFF"/>
          </w:tcPr>
          <w:p w:rsidR="00C406B9" w:rsidRDefault="00C406B9" w:rsidP="002E7BF4">
            <w:pPr>
              <w:pStyle w:val="ConsPlusCell"/>
              <w:jc w:val="center"/>
              <w:rPr>
                <w:sz w:val="22"/>
                <w:szCs w:val="22"/>
              </w:rPr>
            </w:pPr>
            <w:r w:rsidRPr="00876996">
              <w:rPr>
                <w:sz w:val="22"/>
                <w:szCs w:val="22"/>
              </w:rPr>
              <w:t>749,7</w:t>
            </w:r>
          </w:p>
          <w:p w:rsidR="00C406B9" w:rsidRDefault="00C406B9" w:rsidP="002E7BF4">
            <w:pPr>
              <w:pStyle w:val="ConsPlusCell"/>
              <w:jc w:val="center"/>
              <w:rPr>
                <w:sz w:val="22"/>
                <w:szCs w:val="22"/>
              </w:rPr>
            </w:pPr>
            <w:r>
              <w:rPr>
                <w:sz w:val="22"/>
                <w:szCs w:val="22"/>
              </w:rPr>
              <w:t>0,0</w:t>
            </w:r>
          </w:p>
          <w:p w:rsidR="00C406B9" w:rsidRDefault="00C406B9" w:rsidP="002E7BF4">
            <w:pPr>
              <w:pStyle w:val="ConsPlusCell"/>
              <w:jc w:val="center"/>
              <w:rPr>
                <w:sz w:val="22"/>
                <w:szCs w:val="22"/>
              </w:rPr>
            </w:pPr>
            <w:r>
              <w:rPr>
                <w:sz w:val="22"/>
                <w:szCs w:val="22"/>
              </w:rPr>
              <w:t>0,0</w:t>
            </w:r>
          </w:p>
          <w:p w:rsidR="00C406B9" w:rsidRPr="00876996" w:rsidRDefault="00C406B9" w:rsidP="002E7BF4">
            <w:pPr>
              <w:pStyle w:val="ConsPlusCell"/>
              <w:jc w:val="center"/>
              <w:rPr>
                <w:sz w:val="22"/>
                <w:szCs w:val="22"/>
              </w:rPr>
            </w:pPr>
            <w:r>
              <w:rPr>
                <w:sz w:val="22"/>
                <w:szCs w:val="22"/>
              </w:rPr>
              <w:t>0,0</w:t>
            </w:r>
          </w:p>
        </w:tc>
        <w:tc>
          <w:tcPr>
            <w:tcW w:w="873" w:type="dxa"/>
            <w:gridSpan w:val="2"/>
            <w:shd w:val="clear" w:color="auto" w:fill="FFFFFF"/>
          </w:tcPr>
          <w:p w:rsidR="00C406B9" w:rsidRDefault="00C406B9" w:rsidP="002E7BF4">
            <w:pPr>
              <w:pStyle w:val="ConsPlusCell"/>
              <w:jc w:val="center"/>
              <w:rPr>
                <w:sz w:val="22"/>
                <w:szCs w:val="22"/>
              </w:rPr>
            </w:pPr>
            <w:r>
              <w:rPr>
                <w:sz w:val="22"/>
                <w:szCs w:val="22"/>
              </w:rPr>
              <w:t>764,7</w:t>
            </w:r>
          </w:p>
          <w:p w:rsidR="00C406B9" w:rsidRDefault="00C406B9" w:rsidP="002E7BF4">
            <w:pPr>
              <w:pStyle w:val="ConsPlusCell"/>
              <w:jc w:val="center"/>
              <w:rPr>
                <w:sz w:val="22"/>
                <w:szCs w:val="22"/>
              </w:rPr>
            </w:pPr>
            <w:r>
              <w:rPr>
                <w:sz w:val="22"/>
                <w:szCs w:val="22"/>
              </w:rPr>
              <w:t>0,0</w:t>
            </w:r>
          </w:p>
          <w:p w:rsidR="00C406B9" w:rsidRDefault="00C406B9" w:rsidP="002E7BF4">
            <w:pPr>
              <w:pStyle w:val="ConsPlusCell"/>
              <w:jc w:val="center"/>
              <w:rPr>
                <w:sz w:val="22"/>
                <w:szCs w:val="22"/>
              </w:rPr>
            </w:pPr>
            <w:r>
              <w:rPr>
                <w:sz w:val="22"/>
                <w:szCs w:val="22"/>
              </w:rPr>
              <w:t>0,0</w:t>
            </w:r>
          </w:p>
          <w:p w:rsidR="00C406B9" w:rsidRPr="00876996" w:rsidRDefault="00C406B9" w:rsidP="002E7BF4">
            <w:pPr>
              <w:pStyle w:val="ConsPlusCell"/>
              <w:jc w:val="center"/>
              <w:rPr>
                <w:sz w:val="22"/>
                <w:szCs w:val="22"/>
              </w:rPr>
            </w:pPr>
            <w:r>
              <w:rPr>
                <w:sz w:val="22"/>
                <w:szCs w:val="22"/>
              </w:rPr>
              <w:t>0,0</w:t>
            </w:r>
          </w:p>
        </w:tc>
        <w:tc>
          <w:tcPr>
            <w:tcW w:w="826" w:type="dxa"/>
            <w:gridSpan w:val="2"/>
            <w:shd w:val="clear" w:color="auto" w:fill="FFFFFF"/>
          </w:tcPr>
          <w:p w:rsidR="00C406B9" w:rsidRDefault="00C406B9" w:rsidP="002E7BF4">
            <w:pPr>
              <w:pStyle w:val="ConsPlusCell"/>
              <w:jc w:val="center"/>
              <w:rPr>
                <w:sz w:val="22"/>
                <w:szCs w:val="22"/>
              </w:rPr>
            </w:pPr>
            <w:r>
              <w:rPr>
                <w:sz w:val="22"/>
                <w:szCs w:val="22"/>
              </w:rPr>
              <w:t>0,0</w:t>
            </w:r>
          </w:p>
          <w:p w:rsidR="00C406B9" w:rsidRDefault="00C406B9" w:rsidP="002E7BF4">
            <w:pPr>
              <w:pStyle w:val="ConsPlusCell"/>
              <w:jc w:val="center"/>
              <w:rPr>
                <w:sz w:val="22"/>
                <w:szCs w:val="22"/>
              </w:rPr>
            </w:pPr>
            <w:r>
              <w:rPr>
                <w:sz w:val="22"/>
                <w:szCs w:val="22"/>
              </w:rPr>
              <w:t>912,1</w:t>
            </w:r>
          </w:p>
          <w:p w:rsidR="00C406B9" w:rsidRDefault="00C406B9" w:rsidP="002E7BF4">
            <w:pPr>
              <w:pStyle w:val="ConsPlusCell"/>
              <w:jc w:val="center"/>
              <w:rPr>
                <w:sz w:val="22"/>
                <w:szCs w:val="22"/>
              </w:rPr>
            </w:pPr>
            <w:r>
              <w:rPr>
                <w:sz w:val="22"/>
                <w:szCs w:val="22"/>
              </w:rPr>
              <w:t>220,4</w:t>
            </w:r>
          </w:p>
          <w:p w:rsidR="00C406B9" w:rsidRPr="00876996" w:rsidRDefault="00C406B9" w:rsidP="002E7BF4">
            <w:pPr>
              <w:pStyle w:val="ConsPlusCell"/>
              <w:jc w:val="center"/>
              <w:rPr>
                <w:sz w:val="22"/>
                <w:szCs w:val="22"/>
              </w:rPr>
            </w:pPr>
            <w:r>
              <w:rPr>
                <w:sz w:val="22"/>
                <w:szCs w:val="22"/>
              </w:rPr>
              <w:t>17,9</w:t>
            </w:r>
          </w:p>
        </w:tc>
        <w:tc>
          <w:tcPr>
            <w:tcW w:w="798" w:type="dxa"/>
            <w:gridSpan w:val="2"/>
            <w:shd w:val="clear" w:color="auto" w:fill="FFFFFF"/>
          </w:tcPr>
          <w:p w:rsidR="00C406B9" w:rsidRDefault="00C406B9" w:rsidP="002E7BF4">
            <w:pPr>
              <w:pStyle w:val="ConsPlusCell"/>
              <w:ind w:left="-107" w:right="-108"/>
              <w:jc w:val="center"/>
              <w:rPr>
                <w:sz w:val="22"/>
                <w:szCs w:val="22"/>
              </w:rPr>
            </w:pPr>
            <w:r>
              <w:rPr>
                <w:sz w:val="22"/>
                <w:szCs w:val="22"/>
              </w:rPr>
              <w:t>0,0</w:t>
            </w:r>
          </w:p>
          <w:p w:rsidR="00C406B9" w:rsidRDefault="00C406B9" w:rsidP="002E7BF4">
            <w:pPr>
              <w:pStyle w:val="ConsPlusCell"/>
              <w:ind w:left="-107" w:right="-108"/>
              <w:jc w:val="center"/>
              <w:rPr>
                <w:sz w:val="22"/>
                <w:szCs w:val="22"/>
              </w:rPr>
            </w:pPr>
            <w:r>
              <w:rPr>
                <w:sz w:val="22"/>
                <w:szCs w:val="22"/>
              </w:rPr>
              <w:t>0,0</w:t>
            </w:r>
          </w:p>
          <w:p w:rsidR="00C406B9" w:rsidRDefault="00C406B9" w:rsidP="002E7BF4">
            <w:pPr>
              <w:pStyle w:val="ConsPlusCell"/>
              <w:ind w:left="-107" w:right="-108"/>
              <w:jc w:val="center"/>
              <w:rPr>
                <w:sz w:val="22"/>
                <w:szCs w:val="22"/>
              </w:rPr>
            </w:pPr>
            <w:r>
              <w:rPr>
                <w:sz w:val="22"/>
                <w:szCs w:val="22"/>
              </w:rPr>
              <w:t>0,0</w:t>
            </w:r>
          </w:p>
          <w:p w:rsidR="00C406B9" w:rsidRPr="00876996" w:rsidRDefault="00C406B9" w:rsidP="002E7BF4">
            <w:pPr>
              <w:pStyle w:val="ConsPlusCell"/>
              <w:ind w:left="-107" w:right="-108"/>
              <w:jc w:val="center"/>
              <w:rPr>
                <w:sz w:val="22"/>
                <w:szCs w:val="22"/>
              </w:rPr>
            </w:pPr>
            <w:r>
              <w:rPr>
                <w:sz w:val="22"/>
                <w:szCs w:val="22"/>
              </w:rPr>
              <w:t>0,0</w:t>
            </w:r>
          </w:p>
        </w:tc>
        <w:tc>
          <w:tcPr>
            <w:tcW w:w="850" w:type="dxa"/>
            <w:gridSpan w:val="2"/>
            <w:shd w:val="clear" w:color="auto" w:fill="FFFFFF"/>
          </w:tcPr>
          <w:p w:rsidR="00C406B9" w:rsidRDefault="00C406B9" w:rsidP="002E7BF4">
            <w:pPr>
              <w:pStyle w:val="ConsPlusCell"/>
              <w:ind w:left="-107" w:right="-108"/>
              <w:jc w:val="center"/>
              <w:rPr>
                <w:sz w:val="22"/>
                <w:szCs w:val="22"/>
              </w:rPr>
            </w:pPr>
            <w:r>
              <w:rPr>
                <w:sz w:val="22"/>
                <w:szCs w:val="22"/>
              </w:rPr>
              <w:t>0,0</w:t>
            </w:r>
          </w:p>
          <w:p w:rsidR="00C406B9" w:rsidRDefault="00C406B9" w:rsidP="002E7BF4">
            <w:pPr>
              <w:jc w:val="center"/>
            </w:pPr>
            <w:r>
              <w:t>0,0</w:t>
            </w:r>
          </w:p>
          <w:p w:rsidR="00C406B9" w:rsidRDefault="00C406B9" w:rsidP="002E7BF4">
            <w:pPr>
              <w:jc w:val="center"/>
            </w:pPr>
            <w:r>
              <w:t>0,0</w:t>
            </w:r>
          </w:p>
          <w:p w:rsidR="00C406B9" w:rsidRPr="00876996" w:rsidRDefault="00C406B9" w:rsidP="002E7BF4">
            <w:pPr>
              <w:jc w:val="center"/>
            </w:pPr>
            <w:r>
              <w:t>0,0</w:t>
            </w:r>
          </w:p>
        </w:tc>
        <w:tc>
          <w:tcPr>
            <w:tcW w:w="797" w:type="dxa"/>
            <w:gridSpan w:val="2"/>
            <w:shd w:val="clear" w:color="auto" w:fill="FFFFFF"/>
          </w:tcPr>
          <w:p w:rsidR="00C406B9" w:rsidRDefault="00C406B9" w:rsidP="002E7BF4">
            <w:pPr>
              <w:pStyle w:val="ConsPlusCell"/>
              <w:ind w:left="-107" w:right="-108"/>
              <w:jc w:val="center"/>
              <w:rPr>
                <w:sz w:val="22"/>
                <w:szCs w:val="22"/>
              </w:rPr>
            </w:pPr>
            <w:r>
              <w:rPr>
                <w:sz w:val="22"/>
                <w:szCs w:val="22"/>
              </w:rPr>
              <w:t>0,0</w:t>
            </w:r>
          </w:p>
          <w:p w:rsidR="00C406B9" w:rsidRDefault="00C406B9" w:rsidP="002E7BF4">
            <w:pPr>
              <w:jc w:val="center"/>
            </w:pPr>
            <w:r>
              <w:t>0,0</w:t>
            </w:r>
          </w:p>
          <w:p w:rsidR="00C406B9" w:rsidRDefault="00C406B9" w:rsidP="002E7BF4">
            <w:pPr>
              <w:jc w:val="center"/>
            </w:pPr>
            <w:r>
              <w:t>0,0</w:t>
            </w:r>
          </w:p>
          <w:p w:rsidR="00C406B9" w:rsidRPr="00876996" w:rsidRDefault="00C406B9" w:rsidP="002E7BF4">
            <w:pPr>
              <w:jc w:val="center"/>
            </w:pPr>
            <w:r>
              <w:t>0,0</w:t>
            </w:r>
          </w:p>
        </w:tc>
        <w:tc>
          <w:tcPr>
            <w:tcW w:w="816" w:type="dxa"/>
            <w:gridSpan w:val="2"/>
            <w:shd w:val="clear" w:color="auto" w:fill="FFFFFF"/>
          </w:tcPr>
          <w:p w:rsidR="00C406B9" w:rsidRDefault="00C406B9" w:rsidP="002E7BF4">
            <w:pPr>
              <w:pStyle w:val="ConsPlusCell"/>
              <w:ind w:left="-107" w:right="-108"/>
              <w:jc w:val="center"/>
              <w:rPr>
                <w:sz w:val="22"/>
                <w:szCs w:val="22"/>
              </w:rPr>
            </w:pPr>
            <w:r>
              <w:rPr>
                <w:sz w:val="22"/>
                <w:szCs w:val="22"/>
              </w:rPr>
              <w:t>0,0</w:t>
            </w:r>
          </w:p>
          <w:p w:rsidR="00C406B9" w:rsidRDefault="00C406B9" w:rsidP="002E7BF4">
            <w:pPr>
              <w:jc w:val="center"/>
            </w:pPr>
            <w:r>
              <w:t>0,0</w:t>
            </w:r>
          </w:p>
          <w:p w:rsidR="00C406B9" w:rsidRDefault="00C406B9" w:rsidP="002E7BF4">
            <w:pPr>
              <w:jc w:val="center"/>
            </w:pPr>
            <w:r>
              <w:t>0,0</w:t>
            </w:r>
          </w:p>
          <w:p w:rsidR="00C406B9" w:rsidRPr="00876996" w:rsidRDefault="00C406B9" w:rsidP="002E7BF4">
            <w:pPr>
              <w:jc w:val="center"/>
            </w:pPr>
            <w:r>
              <w:t>0,0</w:t>
            </w:r>
          </w:p>
        </w:tc>
      </w:tr>
      <w:tr w:rsidR="00C406B9" w:rsidRPr="00760039" w:rsidTr="00C406B9">
        <w:tc>
          <w:tcPr>
            <w:tcW w:w="2660" w:type="dxa"/>
            <w:gridSpan w:val="2"/>
            <w:shd w:val="clear" w:color="auto" w:fill="FFFFFF"/>
          </w:tcPr>
          <w:p w:rsidR="00C406B9" w:rsidRPr="00876996" w:rsidRDefault="00C406B9" w:rsidP="002E7BF4">
            <w:pPr>
              <w:pStyle w:val="ConsPlusCell"/>
              <w:rPr>
                <w:sz w:val="24"/>
                <w:szCs w:val="24"/>
              </w:rPr>
            </w:pPr>
            <w:r w:rsidRPr="00876996">
              <w:rPr>
                <w:sz w:val="24"/>
                <w:szCs w:val="24"/>
              </w:rPr>
              <w:t xml:space="preserve">Основное мероприятие 1.2. «Материально-техническое оснащение МБУК КСР «БГГСП» </w:t>
            </w:r>
          </w:p>
        </w:tc>
        <w:tc>
          <w:tcPr>
            <w:tcW w:w="2977" w:type="dxa"/>
            <w:gridSpan w:val="2"/>
            <w:shd w:val="clear" w:color="auto" w:fill="FFFFFF"/>
          </w:tcPr>
          <w:p w:rsidR="00C406B9" w:rsidRDefault="00C406B9" w:rsidP="002E7BF4">
            <w:pPr>
              <w:pStyle w:val="ConsPlusCell"/>
              <w:rPr>
                <w:sz w:val="22"/>
                <w:szCs w:val="22"/>
              </w:rPr>
            </w:pPr>
            <w:r>
              <w:rPr>
                <w:sz w:val="22"/>
                <w:szCs w:val="22"/>
              </w:rPr>
              <w:t xml:space="preserve">исполнитель основного мероприятия </w:t>
            </w:r>
          </w:p>
          <w:p w:rsidR="00C406B9" w:rsidRPr="00760039" w:rsidRDefault="00C406B9" w:rsidP="002E7BF4">
            <w:pPr>
              <w:pStyle w:val="ConsPlusCell"/>
              <w:rPr>
                <w:sz w:val="22"/>
                <w:szCs w:val="22"/>
              </w:rPr>
            </w:pPr>
            <w:r w:rsidRPr="00720887">
              <w:rPr>
                <w:sz w:val="22"/>
                <w:szCs w:val="22"/>
              </w:rPr>
              <w:t>МБУК КСР «БГГСП»</w:t>
            </w:r>
          </w:p>
        </w:tc>
        <w:tc>
          <w:tcPr>
            <w:tcW w:w="560" w:type="dxa"/>
            <w:gridSpan w:val="2"/>
            <w:shd w:val="clear" w:color="auto" w:fill="FFFFFF"/>
            <w:vAlign w:val="center"/>
          </w:tcPr>
          <w:p w:rsidR="00C406B9" w:rsidRPr="00760039" w:rsidRDefault="00C406B9" w:rsidP="002E7BF4">
            <w:pPr>
              <w:pStyle w:val="ConsPlusCell"/>
              <w:jc w:val="center"/>
              <w:rPr>
                <w:sz w:val="22"/>
                <w:szCs w:val="22"/>
              </w:rPr>
            </w:pPr>
            <w:r w:rsidRPr="00760039">
              <w:rPr>
                <w:sz w:val="22"/>
                <w:szCs w:val="22"/>
              </w:rPr>
              <w:t>951</w:t>
            </w:r>
          </w:p>
        </w:tc>
        <w:tc>
          <w:tcPr>
            <w:tcW w:w="716" w:type="dxa"/>
            <w:gridSpan w:val="2"/>
            <w:shd w:val="clear" w:color="auto" w:fill="FFFFFF"/>
            <w:vAlign w:val="center"/>
          </w:tcPr>
          <w:p w:rsidR="00C406B9" w:rsidRPr="00760039" w:rsidRDefault="00C406B9" w:rsidP="002E7BF4">
            <w:pPr>
              <w:pStyle w:val="ConsPlusCell"/>
              <w:jc w:val="center"/>
              <w:rPr>
                <w:sz w:val="22"/>
                <w:szCs w:val="22"/>
              </w:rPr>
            </w:pPr>
            <w:r w:rsidRPr="00760039">
              <w:rPr>
                <w:sz w:val="22"/>
                <w:szCs w:val="22"/>
              </w:rPr>
              <w:t>X</w:t>
            </w:r>
          </w:p>
        </w:tc>
        <w:tc>
          <w:tcPr>
            <w:tcW w:w="1418" w:type="dxa"/>
            <w:gridSpan w:val="2"/>
            <w:shd w:val="clear" w:color="auto" w:fill="FFFFFF"/>
            <w:vAlign w:val="center"/>
          </w:tcPr>
          <w:p w:rsidR="00C406B9" w:rsidRPr="00760039" w:rsidRDefault="00C406B9" w:rsidP="002E7BF4">
            <w:pPr>
              <w:pStyle w:val="ConsPlusCell"/>
              <w:jc w:val="center"/>
              <w:rPr>
                <w:sz w:val="22"/>
                <w:szCs w:val="22"/>
              </w:rPr>
            </w:pPr>
            <w:r w:rsidRPr="00760039">
              <w:rPr>
                <w:sz w:val="22"/>
                <w:szCs w:val="22"/>
              </w:rPr>
              <w:t>X</w:t>
            </w:r>
          </w:p>
        </w:tc>
        <w:tc>
          <w:tcPr>
            <w:tcW w:w="609" w:type="dxa"/>
            <w:gridSpan w:val="2"/>
            <w:shd w:val="clear" w:color="auto" w:fill="FFFFFF"/>
            <w:vAlign w:val="center"/>
          </w:tcPr>
          <w:p w:rsidR="00C406B9" w:rsidRPr="00760039" w:rsidRDefault="00C406B9" w:rsidP="002E7BF4">
            <w:pPr>
              <w:pStyle w:val="ConsPlusCell"/>
              <w:jc w:val="center"/>
              <w:rPr>
                <w:sz w:val="22"/>
                <w:szCs w:val="22"/>
              </w:rPr>
            </w:pPr>
            <w:r w:rsidRPr="00760039">
              <w:rPr>
                <w:sz w:val="22"/>
                <w:szCs w:val="22"/>
              </w:rPr>
              <w:t>X</w:t>
            </w:r>
          </w:p>
        </w:tc>
        <w:tc>
          <w:tcPr>
            <w:tcW w:w="1002" w:type="dxa"/>
            <w:gridSpan w:val="2"/>
            <w:shd w:val="clear" w:color="auto" w:fill="FFFFFF"/>
            <w:vAlign w:val="center"/>
          </w:tcPr>
          <w:p w:rsidR="00C406B9" w:rsidRDefault="00C406B9" w:rsidP="002E7BF4">
            <w:pPr>
              <w:jc w:val="center"/>
            </w:pPr>
            <w:r w:rsidRPr="00FC044C">
              <w:t>0,0</w:t>
            </w:r>
          </w:p>
        </w:tc>
        <w:tc>
          <w:tcPr>
            <w:tcW w:w="940" w:type="dxa"/>
            <w:gridSpan w:val="2"/>
            <w:shd w:val="clear" w:color="auto" w:fill="FFFFFF"/>
            <w:vAlign w:val="center"/>
          </w:tcPr>
          <w:p w:rsidR="00C406B9" w:rsidRDefault="00C406B9" w:rsidP="002E7BF4">
            <w:pPr>
              <w:jc w:val="center"/>
            </w:pPr>
            <w:r w:rsidRPr="00FC044C">
              <w:t>0,0</w:t>
            </w:r>
          </w:p>
        </w:tc>
        <w:tc>
          <w:tcPr>
            <w:tcW w:w="873" w:type="dxa"/>
            <w:gridSpan w:val="2"/>
            <w:shd w:val="clear" w:color="auto" w:fill="FFFFFF"/>
            <w:vAlign w:val="center"/>
          </w:tcPr>
          <w:p w:rsidR="00C406B9" w:rsidRDefault="00C406B9" w:rsidP="002E7BF4">
            <w:pPr>
              <w:jc w:val="center"/>
            </w:pPr>
            <w:r w:rsidRPr="00FC044C">
              <w:t>0,0</w:t>
            </w:r>
          </w:p>
        </w:tc>
        <w:tc>
          <w:tcPr>
            <w:tcW w:w="826" w:type="dxa"/>
            <w:gridSpan w:val="2"/>
            <w:shd w:val="clear" w:color="auto" w:fill="FFFFFF"/>
            <w:vAlign w:val="center"/>
          </w:tcPr>
          <w:p w:rsidR="00C406B9" w:rsidRDefault="00C406B9" w:rsidP="002E7BF4">
            <w:pPr>
              <w:jc w:val="center"/>
            </w:pPr>
            <w:r w:rsidRPr="00FC044C">
              <w:t>0,0</w:t>
            </w:r>
          </w:p>
        </w:tc>
        <w:tc>
          <w:tcPr>
            <w:tcW w:w="798" w:type="dxa"/>
            <w:gridSpan w:val="2"/>
            <w:shd w:val="clear" w:color="auto" w:fill="FFFFFF"/>
            <w:vAlign w:val="center"/>
          </w:tcPr>
          <w:p w:rsidR="00C406B9" w:rsidRDefault="00C406B9" w:rsidP="002E7BF4">
            <w:pPr>
              <w:jc w:val="center"/>
            </w:pPr>
            <w:r w:rsidRPr="00FC044C">
              <w:t>0,0</w:t>
            </w:r>
          </w:p>
        </w:tc>
        <w:tc>
          <w:tcPr>
            <w:tcW w:w="850" w:type="dxa"/>
            <w:gridSpan w:val="2"/>
            <w:shd w:val="clear" w:color="auto" w:fill="FFFFFF"/>
            <w:vAlign w:val="center"/>
          </w:tcPr>
          <w:p w:rsidR="00C406B9" w:rsidRDefault="00C406B9" w:rsidP="002E7BF4">
            <w:pPr>
              <w:jc w:val="center"/>
            </w:pPr>
            <w:r w:rsidRPr="00FC044C">
              <w:t>0,0</w:t>
            </w:r>
          </w:p>
        </w:tc>
        <w:tc>
          <w:tcPr>
            <w:tcW w:w="797" w:type="dxa"/>
            <w:gridSpan w:val="2"/>
            <w:shd w:val="clear" w:color="auto" w:fill="FFFFFF"/>
            <w:vAlign w:val="center"/>
          </w:tcPr>
          <w:p w:rsidR="00C406B9" w:rsidRDefault="00C406B9" w:rsidP="002E7BF4">
            <w:pPr>
              <w:jc w:val="center"/>
            </w:pPr>
            <w:r w:rsidRPr="00FC044C">
              <w:t>0,0</w:t>
            </w:r>
          </w:p>
        </w:tc>
        <w:tc>
          <w:tcPr>
            <w:tcW w:w="816" w:type="dxa"/>
            <w:gridSpan w:val="2"/>
            <w:shd w:val="clear" w:color="auto" w:fill="FFFFFF"/>
            <w:vAlign w:val="center"/>
          </w:tcPr>
          <w:p w:rsidR="00C406B9" w:rsidRDefault="00C406B9" w:rsidP="002E7BF4">
            <w:pPr>
              <w:jc w:val="center"/>
            </w:pPr>
            <w:r w:rsidRPr="00FC044C">
              <w:t>0,0</w:t>
            </w:r>
          </w:p>
        </w:tc>
      </w:tr>
      <w:tr w:rsidR="00C406B9" w:rsidRPr="00760039" w:rsidTr="00C406B9">
        <w:trPr>
          <w:trHeight w:val="309"/>
        </w:trPr>
        <w:tc>
          <w:tcPr>
            <w:tcW w:w="2660" w:type="dxa"/>
            <w:gridSpan w:val="2"/>
            <w:vMerge w:val="restart"/>
            <w:shd w:val="clear" w:color="auto" w:fill="FFFFFF"/>
          </w:tcPr>
          <w:p w:rsidR="00C406B9" w:rsidRPr="001443FC" w:rsidRDefault="00C406B9" w:rsidP="002E7BF4">
            <w:pPr>
              <w:pStyle w:val="ConsPlusCell"/>
              <w:rPr>
                <w:sz w:val="24"/>
                <w:szCs w:val="24"/>
              </w:rPr>
            </w:pPr>
            <w:r w:rsidRPr="001443FC">
              <w:rPr>
                <w:sz w:val="24"/>
                <w:szCs w:val="24"/>
              </w:rPr>
              <w:t>Подпрограмма 2</w:t>
            </w:r>
            <w:r w:rsidRPr="0091150F">
              <w:rPr>
                <w:sz w:val="24"/>
                <w:szCs w:val="24"/>
              </w:rPr>
              <w:t>. «Организация досуга»</w:t>
            </w:r>
            <w:r w:rsidRPr="001443FC">
              <w:rPr>
                <w:sz w:val="24"/>
                <w:szCs w:val="24"/>
              </w:rPr>
              <w:t xml:space="preserve">    </w:t>
            </w:r>
          </w:p>
        </w:tc>
        <w:tc>
          <w:tcPr>
            <w:tcW w:w="2977" w:type="dxa"/>
            <w:gridSpan w:val="2"/>
            <w:shd w:val="clear" w:color="auto" w:fill="FFFFFF"/>
          </w:tcPr>
          <w:p w:rsidR="00C406B9" w:rsidRPr="002A726B" w:rsidRDefault="00C406B9" w:rsidP="002E7BF4">
            <w:pPr>
              <w:pStyle w:val="ConsPlusCell"/>
              <w:rPr>
                <w:sz w:val="22"/>
                <w:szCs w:val="22"/>
              </w:rPr>
            </w:pPr>
            <w:r w:rsidRPr="002A726B">
              <w:rPr>
                <w:sz w:val="22"/>
                <w:szCs w:val="22"/>
              </w:rPr>
              <w:t xml:space="preserve">всего, </w:t>
            </w:r>
          </w:p>
          <w:p w:rsidR="00C406B9" w:rsidRDefault="00C406B9" w:rsidP="002E7BF4">
            <w:pPr>
              <w:pStyle w:val="ConsPlusCell"/>
              <w:rPr>
                <w:sz w:val="22"/>
                <w:szCs w:val="22"/>
              </w:rPr>
            </w:pPr>
            <w:r w:rsidRPr="002A726B">
              <w:rPr>
                <w:sz w:val="22"/>
                <w:szCs w:val="22"/>
              </w:rPr>
              <w:t>в том числе:</w:t>
            </w:r>
          </w:p>
          <w:p w:rsidR="00C406B9" w:rsidRPr="00760039" w:rsidRDefault="00C406B9" w:rsidP="002E7BF4">
            <w:pPr>
              <w:pStyle w:val="ConsPlusCell"/>
              <w:rPr>
                <w:sz w:val="22"/>
                <w:szCs w:val="22"/>
              </w:rPr>
            </w:pPr>
            <w:r w:rsidRPr="00760039">
              <w:rPr>
                <w:sz w:val="22"/>
                <w:szCs w:val="22"/>
              </w:rPr>
              <w:t>Администрация Гуково-Гнилушевского сельского поселения</w:t>
            </w:r>
          </w:p>
          <w:p w:rsidR="00C406B9" w:rsidRPr="002A726B" w:rsidRDefault="00C406B9" w:rsidP="002E7BF4">
            <w:pPr>
              <w:pStyle w:val="ConsPlusCell"/>
              <w:rPr>
                <w:sz w:val="22"/>
                <w:szCs w:val="22"/>
              </w:rPr>
            </w:pPr>
            <w:r w:rsidRPr="00760039">
              <w:rPr>
                <w:sz w:val="22"/>
                <w:szCs w:val="22"/>
              </w:rPr>
              <w:t>в том числе:</w:t>
            </w:r>
          </w:p>
        </w:tc>
        <w:tc>
          <w:tcPr>
            <w:tcW w:w="560" w:type="dxa"/>
            <w:gridSpan w:val="2"/>
            <w:shd w:val="clear" w:color="auto" w:fill="FFFFFF"/>
            <w:vAlign w:val="center"/>
          </w:tcPr>
          <w:p w:rsidR="00C406B9" w:rsidRPr="002A726B" w:rsidRDefault="00C406B9" w:rsidP="002E7BF4">
            <w:pPr>
              <w:pStyle w:val="ConsPlusCell"/>
              <w:jc w:val="center"/>
              <w:rPr>
                <w:sz w:val="22"/>
                <w:szCs w:val="22"/>
              </w:rPr>
            </w:pPr>
            <w:r w:rsidRPr="002A726B">
              <w:rPr>
                <w:sz w:val="22"/>
                <w:szCs w:val="22"/>
              </w:rPr>
              <w:t>X</w:t>
            </w:r>
          </w:p>
        </w:tc>
        <w:tc>
          <w:tcPr>
            <w:tcW w:w="716" w:type="dxa"/>
            <w:gridSpan w:val="2"/>
            <w:shd w:val="clear" w:color="auto" w:fill="FFFFFF"/>
            <w:vAlign w:val="center"/>
          </w:tcPr>
          <w:p w:rsidR="00C406B9" w:rsidRPr="002A726B" w:rsidRDefault="00C406B9" w:rsidP="002E7BF4">
            <w:pPr>
              <w:pStyle w:val="ConsPlusCell"/>
              <w:jc w:val="center"/>
              <w:rPr>
                <w:sz w:val="22"/>
                <w:szCs w:val="22"/>
              </w:rPr>
            </w:pPr>
            <w:r w:rsidRPr="002A726B">
              <w:rPr>
                <w:sz w:val="22"/>
                <w:szCs w:val="22"/>
              </w:rPr>
              <w:t>X</w:t>
            </w:r>
          </w:p>
        </w:tc>
        <w:tc>
          <w:tcPr>
            <w:tcW w:w="1418" w:type="dxa"/>
            <w:gridSpan w:val="2"/>
            <w:shd w:val="clear" w:color="auto" w:fill="FFFFFF"/>
            <w:vAlign w:val="center"/>
          </w:tcPr>
          <w:p w:rsidR="00C406B9" w:rsidRPr="002A726B" w:rsidRDefault="00C406B9" w:rsidP="002E7BF4">
            <w:pPr>
              <w:pStyle w:val="ConsPlusCell"/>
              <w:jc w:val="center"/>
              <w:rPr>
                <w:sz w:val="22"/>
                <w:szCs w:val="22"/>
              </w:rPr>
            </w:pPr>
            <w:r w:rsidRPr="002A726B">
              <w:rPr>
                <w:sz w:val="22"/>
                <w:szCs w:val="22"/>
              </w:rPr>
              <w:t>X</w:t>
            </w:r>
          </w:p>
        </w:tc>
        <w:tc>
          <w:tcPr>
            <w:tcW w:w="609" w:type="dxa"/>
            <w:gridSpan w:val="2"/>
            <w:shd w:val="clear" w:color="auto" w:fill="FFFFFF"/>
            <w:vAlign w:val="center"/>
          </w:tcPr>
          <w:p w:rsidR="00C406B9" w:rsidRPr="002A726B" w:rsidRDefault="00C406B9" w:rsidP="002E7BF4">
            <w:pPr>
              <w:pStyle w:val="ConsPlusCell"/>
              <w:jc w:val="center"/>
              <w:rPr>
                <w:sz w:val="22"/>
                <w:szCs w:val="22"/>
              </w:rPr>
            </w:pPr>
            <w:r w:rsidRPr="002A726B">
              <w:rPr>
                <w:sz w:val="22"/>
                <w:szCs w:val="22"/>
              </w:rPr>
              <w:t>X</w:t>
            </w:r>
          </w:p>
        </w:tc>
        <w:tc>
          <w:tcPr>
            <w:tcW w:w="1002"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Pr>
                <w:sz w:val="22"/>
                <w:szCs w:val="22"/>
              </w:rPr>
              <w:t>15 177,7</w:t>
            </w:r>
          </w:p>
        </w:tc>
        <w:tc>
          <w:tcPr>
            <w:tcW w:w="940" w:type="dxa"/>
            <w:gridSpan w:val="2"/>
            <w:shd w:val="clear" w:color="auto" w:fill="FFFFFF"/>
            <w:vAlign w:val="center"/>
          </w:tcPr>
          <w:p w:rsidR="00C406B9" w:rsidRPr="00876996" w:rsidRDefault="00C406B9" w:rsidP="002E7BF4">
            <w:pPr>
              <w:pStyle w:val="ConsPlusCell"/>
              <w:spacing w:line="276" w:lineRule="auto"/>
              <w:ind w:left="-161" w:right="-83"/>
              <w:jc w:val="center"/>
              <w:rPr>
                <w:sz w:val="22"/>
                <w:szCs w:val="22"/>
              </w:rPr>
            </w:pPr>
            <w:r w:rsidRPr="00876996">
              <w:rPr>
                <w:sz w:val="22"/>
                <w:szCs w:val="22"/>
              </w:rPr>
              <w:t>2304,6</w:t>
            </w:r>
          </w:p>
        </w:tc>
        <w:tc>
          <w:tcPr>
            <w:tcW w:w="873"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Pr>
                <w:sz w:val="22"/>
                <w:szCs w:val="22"/>
              </w:rPr>
              <w:t>2090,0</w:t>
            </w:r>
          </w:p>
        </w:tc>
        <w:tc>
          <w:tcPr>
            <w:tcW w:w="826"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Pr>
                <w:sz w:val="22"/>
                <w:szCs w:val="22"/>
              </w:rPr>
              <w:t>2515,9</w:t>
            </w:r>
          </w:p>
        </w:tc>
        <w:tc>
          <w:tcPr>
            <w:tcW w:w="798" w:type="dxa"/>
            <w:gridSpan w:val="2"/>
            <w:shd w:val="clear" w:color="auto" w:fill="FFFFFF"/>
            <w:vAlign w:val="center"/>
          </w:tcPr>
          <w:p w:rsidR="00C406B9" w:rsidRPr="00760039" w:rsidRDefault="00C406B9" w:rsidP="002E7BF4">
            <w:pPr>
              <w:pStyle w:val="ConsPlusCell"/>
              <w:spacing w:line="276" w:lineRule="auto"/>
              <w:ind w:left="-107" w:right="-108"/>
              <w:jc w:val="center"/>
              <w:rPr>
                <w:sz w:val="22"/>
                <w:szCs w:val="22"/>
              </w:rPr>
            </w:pPr>
            <w:r>
              <w:rPr>
                <w:sz w:val="22"/>
                <w:szCs w:val="22"/>
              </w:rPr>
              <w:t>2185,4</w:t>
            </w:r>
          </w:p>
        </w:tc>
        <w:tc>
          <w:tcPr>
            <w:tcW w:w="850" w:type="dxa"/>
            <w:gridSpan w:val="2"/>
            <w:shd w:val="clear" w:color="auto" w:fill="FFFFFF"/>
            <w:vAlign w:val="center"/>
          </w:tcPr>
          <w:p w:rsidR="00C406B9" w:rsidRPr="00760039" w:rsidRDefault="00C406B9" w:rsidP="002E7BF4">
            <w:pPr>
              <w:jc w:val="center"/>
            </w:pPr>
            <w:r>
              <w:t>2269,0</w:t>
            </w:r>
          </w:p>
        </w:tc>
        <w:tc>
          <w:tcPr>
            <w:tcW w:w="797" w:type="dxa"/>
            <w:gridSpan w:val="2"/>
            <w:shd w:val="clear" w:color="auto" w:fill="FFFFFF"/>
            <w:vAlign w:val="center"/>
          </w:tcPr>
          <w:p w:rsidR="00C406B9" w:rsidRDefault="00C406B9" w:rsidP="002E7BF4">
            <w:pPr>
              <w:ind w:left="-55" w:right="-73"/>
              <w:jc w:val="center"/>
            </w:pPr>
            <w:r>
              <w:t>1862,5</w:t>
            </w:r>
          </w:p>
        </w:tc>
        <w:tc>
          <w:tcPr>
            <w:tcW w:w="816" w:type="dxa"/>
            <w:gridSpan w:val="2"/>
            <w:shd w:val="clear" w:color="auto" w:fill="FFFFFF"/>
            <w:vAlign w:val="center"/>
          </w:tcPr>
          <w:p w:rsidR="00C406B9" w:rsidRDefault="00C406B9" w:rsidP="002E7BF4">
            <w:pPr>
              <w:ind w:left="-143" w:right="-108"/>
              <w:jc w:val="center"/>
            </w:pPr>
            <w:r>
              <w:t>1950,3</w:t>
            </w:r>
          </w:p>
        </w:tc>
      </w:tr>
      <w:tr w:rsidR="00C406B9" w:rsidRPr="0091150F" w:rsidTr="00C406B9">
        <w:tc>
          <w:tcPr>
            <w:tcW w:w="2660" w:type="dxa"/>
            <w:gridSpan w:val="2"/>
            <w:vMerge/>
            <w:shd w:val="clear" w:color="auto" w:fill="FFFFFF"/>
          </w:tcPr>
          <w:p w:rsidR="00C406B9" w:rsidRPr="00E56CFE" w:rsidRDefault="00C406B9" w:rsidP="002E7BF4">
            <w:pPr>
              <w:pStyle w:val="ConsPlusCell"/>
              <w:rPr>
                <w:sz w:val="22"/>
                <w:szCs w:val="22"/>
                <w:highlight w:val="yellow"/>
              </w:rPr>
            </w:pPr>
          </w:p>
        </w:tc>
        <w:tc>
          <w:tcPr>
            <w:tcW w:w="2977" w:type="dxa"/>
            <w:gridSpan w:val="2"/>
            <w:shd w:val="clear" w:color="auto" w:fill="FFFFFF"/>
          </w:tcPr>
          <w:p w:rsidR="00C406B9" w:rsidRPr="00760039" w:rsidRDefault="00C406B9" w:rsidP="002E7BF4">
            <w:pPr>
              <w:pStyle w:val="ConsPlusCell"/>
              <w:rPr>
                <w:sz w:val="22"/>
                <w:szCs w:val="22"/>
              </w:rPr>
            </w:pPr>
            <w:r w:rsidRPr="000157C4">
              <w:rPr>
                <w:sz w:val="22"/>
                <w:szCs w:val="22"/>
              </w:rPr>
              <w:t>участник 2</w:t>
            </w:r>
            <w:r>
              <w:rPr>
                <w:sz w:val="22"/>
                <w:szCs w:val="22"/>
              </w:rPr>
              <w:t xml:space="preserve">: </w:t>
            </w:r>
            <w:r w:rsidRPr="00720887">
              <w:rPr>
                <w:sz w:val="22"/>
                <w:szCs w:val="22"/>
              </w:rPr>
              <w:t>МБУК «Гуково-</w:t>
            </w:r>
            <w:proofErr w:type="spellStart"/>
            <w:r w:rsidRPr="00720887">
              <w:rPr>
                <w:sz w:val="22"/>
                <w:szCs w:val="22"/>
              </w:rPr>
              <w:t>Гнилушевский</w:t>
            </w:r>
            <w:proofErr w:type="spellEnd"/>
            <w:r w:rsidRPr="00720887">
              <w:rPr>
                <w:sz w:val="22"/>
                <w:szCs w:val="22"/>
              </w:rPr>
              <w:t xml:space="preserve"> СДК»</w:t>
            </w:r>
          </w:p>
        </w:tc>
        <w:tc>
          <w:tcPr>
            <w:tcW w:w="560" w:type="dxa"/>
            <w:gridSpan w:val="2"/>
            <w:shd w:val="clear" w:color="auto" w:fill="FFFFFF"/>
            <w:vAlign w:val="center"/>
          </w:tcPr>
          <w:p w:rsidR="00C406B9" w:rsidRPr="002A726B" w:rsidRDefault="00C406B9" w:rsidP="002E7BF4">
            <w:pPr>
              <w:pStyle w:val="ConsPlusCell"/>
              <w:jc w:val="center"/>
              <w:rPr>
                <w:sz w:val="22"/>
                <w:szCs w:val="22"/>
              </w:rPr>
            </w:pPr>
            <w:r w:rsidRPr="002A726B">
              <w:rPr>
                <w:sz w:val="22"/>
                <w:szCs w:val="22"/>
              </w:rPr>
              <w:t>951</w:t>
            </w:r>
          </w:p>
        </w:tc>
        <w:tc>
          <w:tcPr>
            <w:tcW w:w="716" w:type="dxa"/>
            <w:gridSpan w:val="2"/>
            <w:shd w:val="clear" w:color="auto" w:fill="FFFFFF"/>
            <w:vAlign w:val="center"/>
          </w:tcPr>
          <w:p w:rsidR="00C406B9" w:rsidRPr="002A726B" w:rsidRDefault="00C406B9" w:rsidP="002E7BF4">
            <w:pPr>
              <w:pStyle w:val="ConsPlusCell"/>
              <w:jc w:val="center"/>
              <w:rPr>
                <w:sz w:val="22"/>
                <w:szCs w:val="22"/>
              </w:rPr>
            </w:pPr>
            <w:r w:rsidRPr="002A726B">
              <w:rPr>
                <w:sz w:val="22"/>
                <w:szCs w:val="22"/>
              </w:rPr>
              <w:t>X</w:t>
            </w:r>
          </w:p>
        </w:tc>
        <w:tc>
          <w:tcPr>
            <w:tcW w:w="1418" w:type="dxa"/>
            <w:gridSpan w:val="2"/>
            <w:shd w:val="clear" w:color="auto" w:fill="FFFFFF"/>
            <w:vAlign w:val="center"/>
          </w:tcPr>
          <w:p w:rsidR="00C406B9" w:rsidRPr="002A726B" w:rsidRDefault="00C406B9" w:rsidP="002E7BF4">
            <w:pPr>
              <w:pStyle w:val="ConsPlusCell"/>
              <w:jc w:val="center"/>
              <w:rPr>
                <w:sz w:val="22"/>
                <w:szCs w:val="22"/>
              </w:rPr>
            </w:pPr>
            <w:r w:rsidRPr="002A726B">
              <w:rPr>
                <w:sz w:val="22"/>
                <w:szCs w:val="22"/>
              </w:rPr>
              <w:t>X</w:t>
            </w:r>
          </w:p>
        </w:tc>
        <w:tc>
          <w:tcPr>
            <w:tcW w:w="609" w:type="dxa"/>
            <w:gridSpan w:val="2"/>
            <w:shd w:val="clear" w:color="auto" w:fill="FFFFFF"/>
            <w:vAlign w:val="center"/>
          </w:tcPr>
          <w:p w:rsidR="00C406B9" w:rsidRPr="002A726B" w:rsidRDefault="00C406B9" w:rsidP="002E7BF4">
            <w:pPr>
              <w:pStyle w:val="ConsPlusCell"/>
              <w:jc w:val="center"/>
              <w:rPr>
                <w:sz w:val="22"/>
                <w:szCs w:val="22"/>
              </w:rPr>
            </w:pPr>
            <w:r w:rsidRPr="002A726B">
              <w:rPr>
                <w:sz w:val="22"/>
                <w:szCs w:val="22"/>
              </w:rPr>
              <w:t>X</w:t>
            </w:r>
          </w:p>
        </w:tc>
        <w:tc>
          <w:tcPr>
            <w:tcW w:w="1002"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Pr>
                <w:sz w:val="22"/>
                <w:szCs w:val="22"/>
              </w:rPr>
              <w:t>15 177,7</w:t>
            </w:r>
          </w:p>
        </w:tc>
        <w:tc>
          <w:tcPr>
            <w:tcW w:w="940" w:type="dxa"/>
            <w:gridSpan w:val="2"/>
            <w:shd w:val="clear" w:color="auto" w:fill="FFFFFF"/>
            <w:vAlign w:val="center"/>
          </w:tcPr>
          <w:p w:rsidR="00C406B9" w:rsidRPr="00876996" w:rsidRDefault="00C406B9" w:rsidP="002E7BF4">
            <w:pPr>
              <w:pStyle w:val="ConsPlusCell"/>
              <w:spacing w:line="276" w:lineRule="auto"/>
              <w:ind w:left="-161" w:right="-83"/>
              <w:jc w:val="center"/>
              <w:rPr>
                <w:sz w:val="22"/>
                <w:szCs w:val="22"/>
              </w:rPr>
            </w:pPr>
            <w:r w:rsidRPr="00876996">
              <w:rPr>
                <w:sz w:val="22"/>
                <w:szCs w:val="22"/>
              </w:rPr>
              <w:t>2304,6</w:t>
            </w:r>
          </w:p>
        </w:tc>
        <w:tc>
          <w:tcPr>
            <w:tcW w:w="873"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Pr>
                <w:sz w:val="22"/>
                <w:szCs w:val="22"/>
              </w:rPr>
              <w:t>2090,0</w:t>
            </w:r>
          </w:p>
        </w:tc>
        <w:tc>
          <w:tcPr>
            <w:tcW w:w="826" w:type="dxa"/>
            <w:gridSpan w:val="2"/>
            <w:shd w:val="clear" w:color="auto" w:fill="FFFFFF"/>
            <w:vAlign w:val="center"/>
          </w:tcPr>
          <w:p w:rsidR="00C406B9" w:rsidRPr="00876996" w:rsidRDefault="00C406B9" w:rsidP="002E7BF4">
            <w:pPr>
              <w:pStyle w:val="ConsPlusCell"/>
              <w:spacing w:line="276" w:lineRule="auto"/>
              <w:jc w:val="center"/>
              <w:rPr>
                <w:sz w:val="22"/>
                <w:szCs w:val="22"/>
              </w:rPr>
            </w:pPr>
            <w:r>
              <w:rPr>
                <w:sz w:val="22"/>
                <w:szCs w:val="22"/>
              </w:rPr>
              <w:t>2515,9</w:t>
            </w:r>
          </w:p>
        </w:tc>
        <w:tc>
          <w:tcPr>
            <w:tcW w:w="798" w:type="dxa"/>
            <w:gridSpan w:val="2"/>
            <w:shd w:val="clear" w:color="auto" w:fill="FFFFFF"/>
            <w:vAlign w:val="center"/>
          </w:tcPr>
          <w:p w:rsidR="00C406B9" w:rsidRPr="00760039" w:rsidRDefault="00C406B9" w:rsidP="002E7BF4">
            <w:pPr>
              <w:pStyle w:val="ConsPlusCell"/>
              <w:spacing w:line="276" w:lineRule="auto"/>
              <w:ind w:left="-107" w:right="-108"/>
              <w:jc w:val="center"/>
              <w:rPr>
                <w:sz w:val="22"/>
                <w:szCs w:val="22"/>
              </w:rPr>
            </w:pPr>
            <w:r>
              <w:rPr>
                <w:sz w:val="22"/>
                <w:szCs w:val="22"/>
              </w:rPr>
              <w:t>2185,4</w:t>
            </w:r>
          </w:p>
        </w:tc>
        <w:tc>
          <w:tcPr>
            <w:tcW w:w="850" w:type="dxa"/>
            <w:gridSpan w:val="2"/>
            <w:shd w:val="clear" w:color="auto" w:fill="FFFFFF"/>
            <w:vAlign w:val="center"/>
          </w:tcPr>
          <w:p w:rsidR="00C406B9" w:rsidRPr="00760039" w:rsidRDefault="00C406B9" w:rsidP="002E7BF4">
            <w:pPr>
              <w:jc w:val="center"/>
            </w:pPr>
            <w:r>
              <w:t>2269,0</w:t>
            </w:r>
          </w:p>
        </w:tc>
        <w:tc>
          <w:tcPr>
            <w:tcW w:w="797" w:type="dxa"/>
            <w:gridSpan w:val="2"/>
            <w:shd w:val="clear" w:color="auto" w:fill="FFFFFF"/>
            <w:vAlign w:val="center"/>
          </w:tcPr>
          <w:p w:rsidR="00C406B9" w:rsidRDefault="00C406B9" w:rsidP="002E7BF4">
            <w:pPr>
              <w:ind w:left="-55" w:right="-73"/>
              <w:jc w:val="center"/>
            </w:pPr>
            <w:r>
              <w:t>1862,5</w:t>
            </w:r>
          </w:p>
        </w:tc>
        <w:tc>
          <w:tcPr>
            <w:tcW w:w="816" w:type="dxa"/>
            <w:gridSpan w:val="2"/>
            <w:shd w:val="clear" w:color="auto" w:fill="FFFFFF"/>
            <w:vAlign w:val="center"/>
          </w:tcPr>
          <w:p w:rsidR="00C406B9" w:rsidRDefault="00C406B9" w:rsidP="002E7BF4">
            <w:pPr>
              <w:ind w:left="-143" w:right="-108"/>
              <w:jc w:val="center"/>
            </w:pPr>
            <w:r>
              <w:t>1950,3</w:t>
            </w:r>
          </w:p>
        </w:tc>
      </w:tr>
      <w:tr w:rsidR="00C406B9" w:rsidRPr="0091150F" w:rsidTr="00C406B9">
        <w:tc>
          <w:tcPr>
            <w:tcW w:w="2660" w:type="dxa"/>
            <w:gridSpan w:val="2"/>
            <w:shd w:val="clear" w:color="auto" w:fill="FFFFFF"/>
          </w:tcPr>
          <w:p w:rsidR="00C406B9" w:rsidRPr="002A726B" w:rsidRDefault="00C406B9" w:rsidP="002E7BF4">
            <w:pPr>
              <w:pStyle w:val="ConsPlusCell"/>
              <w:rPr>
                <w:sz w:val="24"/>
                <w:szCs w:val="24"/>
              </w:rPr>
            </w:pPr>
            <w:r w:rsidRPr="002A726B">
              <w:rPr>
                <w:sz w:val="24"/>
                <w:szCs w:val="24"/>
              </w:rPr>
              <w:t>Основное мероприятие 2.1. «</w:t>
            </w:r>
            <w:r w:rsidRPr="0091150F">
              <w:rPr>
                <w:sz w:val="24"/>
                <w:szCs w:val="24"/>
              </w:rPr>
              <w:t>Развитие культурно-досуговой деятельности</w:t>
            </w:r>
            <w:r w:rsidRPr="002A726B">
              <w:rPr>
                <w:sz w:val="24"/>
                <w:szCs w:val="24"/>
              </w:rPr>
              <w:t xml:space="preserve">» </w:t>
            </w:r>
          </w:p>
        </w:tc>
        <w:tc>
          <w:tcPr>
            <w:tcW w:w="2977" w:type="dxa"/>
            <w:gridSpan w:val="2"/>
            <w:shd w:val="clear" w:color="auto" w:fill="FFFFFF"/>
          </w:tcPr>
          <w:p w:rsidR="00C406B9" w:rsidRDefault="00C406B9" w:rsidP="002E7BF4">
            <w:pPr>
              <w:pStyle w:val="ConsPlusCell"/>
              <w:rPr>
                <w:sz w:val="22"/>
                <w:szCs w:val="22"/>
              </w:rPr>
            </w:pPr>
            <w:r>
              <w:rPr>
                <w:sz w:val="22"/>
                <w:szCs w:val="22"/>
              </w:rPr>
              <w:t xml:space="preserve">исполнитель основного мероприятия </w:t>
            </w:r>
          </w:p>
          <w:p w:rsidR="00C406B9" w:rsidRPr="00760039" w:rsidRDefault="00C406B9" w:rsidP="002E7BF4">
            <w:pPr>
              <w:pStyle w:val="ConsPlusCell"/>
              <w:rPr>
                <w:sz w:val="22"/>
                <w:szCs w:val="22"/>
              </w:rPr>
            </w:pPr>
            <w:r w:rsidRPr="00720887">
              <w:rPr>
                <w:sz w:val="22"/>
                <w:szCs w:val="22"/>
              </w:rPr>
              <w:t>МБУК «Гуково-</w:t>
            </w:r>
            <w:proofErr w:type="spellStart"/>
            <w:r w:rsidRPr="00720887">
              <w:rPr>
                <w:sz w:val="22"/>
                <w:szCs w:val="22"/>
              </w:rPr>
              <w:t>Гнилушевский</w:t>
            </w:r>
            <w:proofErr w:type="spellEnd"/>
            <w:r w:rsidRPr="00720887">
              <w:rPr>
                <w:sz w:val="22"/>
                <w:szCs w:val="22"/>
              </w:rPr>
              <w:t xml:space="preserve"> СДК»</w:t>
            </w:r>
          </w:p>
        </w:tc>
        <w:tc>
          <w:tcPr>
            <w:tcW w:w="560" w:type="dxa"/>
            <w:gridSpan w:val="2"/>
            <w:shd w:val="clear" w:color="auto" w:fill="FFFFFF"/>
          </w:tcPr>
          <w:p w:rsidR="00C406B9" w:rsidRDefault="00C406B9" w:rsidP="002E7BF4">
            <w:pPr>
              <w:pStyle w:val="ConsPlusCell"/>
              <w:jc w:val="center"/>
              <w:rPr>
                <w:sz w:val="22"/>
                <w:szCs w:val="22"/>
              </w:rPr>
            </w:pPr>
            <w:r w:rsidRPr="002A726B">
              <w:rPr>
                <w:sz w:val="22"/>
                <w:szCs w:val="22"/>
              </w:rPr>
              <w:t>951</w:t>
            </w:r>
          </w:p>
          <w:p w:rsidR="00C406B9" w:rsidRDefault="00C406B9" w:rsidP="002E7BF4">
            <w:pPr>
              <w:pStyle w:val="ConsPlusCell"/>
              <w:jc w:val="center"/>
              <w:rPr>
                <w:sz w:val="22"/>
                <w:szCs w:val="22"/>
              </w:rPr>
            </w:pPr>
            <w:r>
              <w:rPr>
                <w:sz w:val="22"/>
                <w:szCs w:val="22"/>
              </w:rPr>
              <w:t>951</w:t>
            </w:r>
          </w:p>
          <w:p w:rsidR="00C406B9" w:rsidRDefault="00C406B9" w:rsidP="002E7BF4">
            <w:pPr>
              <w:pStyle w:val="ConsPlusCell"/>
              <w:jc w:val="center"/>
              <w:rPr>
                <w:sz w:val="22"/>
                <w:szCs w:val="22"/>
              </w:rPr>
            </w:pPr>
            <w:r>
              <w:rPr>
                <w:sz w:val="22"/>
                <w:szCs w:val="22"/>
              </w:rPr>
              <w:t>951</w:t>
            </w:r>
          </w:p>
          <w:p w:rsidR="00C406B9" w:rsidRPr="002A726B" w:rsidRDefault="00C406B9" w:rsidP="002E7BF4">
            <w:pPr>
              <w:pStyle w:val="ConsPlusCell"/>
              <w:jc w:val="center"/>
              <w:rPr>
                <w:sz w:val="22"/>
                <w:szCs w:val="22"/>
              </w:rPr>
            </w:pPr>
            <w:r>
              <w:rPr>
                <w:sz w:val="22"/>
                <w:szCs w:val="22"/>
              </w:rPr>
              <w:t>951</w:t>
            </w:r>
          </w:p>
        </w:tc>
        <w:tc>
          <w:tcPr>
            <w:tcW w:w="716" w:type="dxa"/>
            <w:gridSpan w:val="2"/>
            <w:shd w:val="clear" w:color="auto" w:fill="FFFFFF"/>
          </w:tcPr>
          <w:p w:rsidR="00C406B9" w:rsidRDefault="00C406B9" w:rsidP="002E7BF4">
            <w:pPr>
              <w:pStyle w:val="ConsPlusCell"/>
              <w:jc w:val="center"/>
              <w:rPr>
                <w:sz w:val="22"/>
                <w:szCs w:val="22"/>
              </w:rPr>
            </w:pPr>
            <w:r>
              <w:rPr>
                <w:sz w:val="22"/>
                <w:szCs w:val="22"/>
              </w:rPr>
              <w:t>0801</w:t>
            </w:r>
          </w:p>
          <w:p w:rsidR="00C406B9" w:rsidRDefault="00C406B9" w:rsidP="002E7BF4">
            <w:pPr>
              <w:pStyle w:val="ConsPlusCell"/>
              <w:jc w:val="center"/>
              <w:rPr>
                <w:sz w:val="22"/>
                <w:szCs w:val="22"/>
              </w:rPr>
            </w:pPr>
            <w:r>
              <w:rPr>
                <w:sz w:val="22"/>
                <w:szCs w:val="22"/>
              </w:rPr>
              <w:t>0801</w:t>
            </w:r>
          </w:p>
          <w:p w:rsidR="00C406B9" w:rsidRDefault="00C406B9" w:rsidP="002E7BF4">
            <w:pPr>
              <w:pStyle w:val="ConsPlusCell"/>
              <w:jc w:val="center"/>
              <w:rPr>
                <w:sz w:val="22"/>
                <w:szCs w:val="22"/>
              </w:rPr>
            </w:pPr>
            <w:r>
              <w:rPr>
                <w:sz w:val="22"/>
                <w:szCs w:val="22"/>
              </w:rPr>
              <w:t>0801</w:t>
            </w:r>
          </w:p>
          <w:p w:rsidR="00C406B9" w:rsidRPr="00760039" w:rsidRDefault="00C406B9" w:rsidP="002E7BF4">
            <w:pPr>
              <w:pStyle w:val="ConsPlusCell"/>
              <w:jc w:val="center"/>
              <w:rPr>
                <w:sz w:val="22"/>
                <w:szCs w:val="22"/>
              </w:rPr>
            </w:pPr>
            <w:r>
              <w:rPr>
                <w:sz w:val="22"/>
                <w:szCs w:val="22"/>
              </w:rPr>
              <w:t>0801</w:t>
            </w:r>
          </w:p>
        </w:tc>
        <w:tc>
          <w:tcPr>
            <w:tcW w:w="1418" w:type="dxa"/>
            <w:gridSpan w:val="2"/>
            <w:shd w:val="clear" w:color="auto" w:fill="FFFFFF"/>
          </w:tcPr>
          <w:p w:rsidR="00C406B9" w:rsidRDefault="00C406B9" w:rsidP="002E7BF4">
            <w:pPr>
              <w:pStyle w:val="ConsPlusCell"/>
              <w:jc w:val="center"/>
              <w:rPr>
                <w:sz w:val="22"/>
                <w:szCs w:val="22"/>
              </w:rPr>
            </w:pPr>
            <w:r>
              <w:rPr>
                <w:sz w:val="22"/>
                <w:szCs w:val="22"/>
              </w:rPr>
              <w:t>0520059</w:t>
            </w:r>
          </w:p>
          <w:p w:rsidR="00C406B9" w:rsidRDefault="00C406B9" w:rsidP="002E7BF4">
            <w:pPr>
              <w:pStyle w:val="ConsPlusCell"/>
              <w:jc w:val="center"/>
              <w:rPr>
                <w:sz w:val="22"/>
                <w:szCs w:val="22"/>
              </w:rPr>
            </w:pPr>
            <w:r>
              <w:rPr>
                <w:sz w:val="22"/>
                <w:szCs w:val="22"/>
              </w:rPr>
              <w:t>0520000590</w:t>
            </w:r>
          </w:p>
          <w:p w:rsidR="00C406B9" w:rsidRDefault="00C406B9" w:rsidP="002E7BF4">
            <w:pPr>
              <w:pStyle w:val="ConsPlusCell"/>
              <w:jc w:val="center"/>
              <w:rPr>
                <w:sz w:val="22"/>
                <w:szCs w:val="22"/>
              </w:rPr>
            </w:pPr>
            <w:r>
              <w:rPr>
                <w:sz w:val="22"/>
                <w:szCs w:val="22"/>
              </w:rPr>
              <w:t>0520073850</w:t>
            </w:r>
          </w:p>
          <w:p w:rsidR="00C406B9" w:rsidRPr="009F3C66" w:rsidRDefault="00C406B9" w:rsidP="002E7BF4">
            <w:pPr>
              <w:pStyle w:val="ConsPlusCell"/>
              <w:jc w:val="center"/>
              <w:rPr>
                <w:sz w:val="22"/>
                <w:szCs w:val="22"/>
              </w:rPr>
            </w:pPr>
            <w:r>
              <w:rPr>
                <w:sz w:val="22"/>
                <w:szCs w:val="22"/>
              </w:rPr>
              <w:t>05200</w:t>
            </w:r>
            <w:r>
              <w:rPr>
                <w:sz w:val="22"/>
                <w:szCs w:val="22"/>
                <w:lang w:val="en-US"/>
              </w:rPr>
              <w:t>S</w:t>
            </w:r>
            <w:r>
              <w:rPr>
                <w:sz w:val="22"/>
                <w:szCs w:val="22"/>
              </w:rPr>
              <w:t>3850</w:t>
            </w:r>
          </w:p>
        </w:tc>
        <w:tc>
          <w:tcPr>
            <w:tcW w:w="609" w:type="dxa"/>
            <w:gridSpan w:val="2"/>
            <w:shd w:val="clear" w:color="auto" w:fill="FFFFFF"/>
          </w:tcPr>
          <w:p w:rsidR="00C406B9" w:rsidRDefault="00C406B9" w:rsidP="002E7BF4">
            <w:pPr>
              <w:pStyle w:val="ConsPlusCell"/>
              <w:jc w:val="center"/>
              <w:rPr>
                <w:sz w:val="22"/>
                <w:szCs w:val="22"/>
              </w:rPr>
            </w:pPr>
            <w:r>
              <w:rPr>
                <w:sz w:val="22"/>
                <w:szCs w:val="22"/>
              </w:rPr>
              <w:t>610</w:t>
            </w:r>
          </w:p>
          <w:p w:rsidR="00C406B9" w:rsidRDefault="00C406B9" w:rsidP="002E7BF4">
            <w:pPr>
              <w:pStyle w:val="ConsPlusCell"/>
              <w:jc w:val="center"/>
              <w:rPr>
                <w:sz w:val="22"/>
                <w:szCs w:val="22"/>
              </w:rPr>
            </w:pPr>
            <w:r>
              <w:rPr>
                <w:sz w:val="22"/>
                <w:szCs w:val="22"/>
              </w:rPr>
              <w:t>611</w:t>
            </w:r>
          </w:p>
          <w:p w:rsidR="00C406B9" w:rsidRDefault="00C406B9" w:rsidP="002E7BF4">
            <w:pPr>
              <w:pStyle w:val="ConsPlusCell"/>
              <w:jc w:val="center"/>
              <w:rPr>
                <w:sz w:val="22"/>
                <w:szCs w:val="22"/>
              </w:rPr>
            </w:pPr>
            <w:r>
              <w:rPr>
                <w:sz w:val="22"/>
                <w:szCs w:val="22"/>
              </w:rPr>
              <w:t>611</w:t>
            </w:r>
          </w:p>
          <w:p w:rsidR="00C406B9" w:rsidRPr="00760039" w:rsidRDefault="00C406B9" w:rsidP="002E7BF4">
            <w:pPr>
              <w:pStyle w:val="ConsPlusCell"/>
              <w:jc w:val="center"/>
              <w:rPr>
                <w:sz w:val="22"/>
                <w:szCs w:val="22"/>
              </w:rPr>
            </w:pPr>
            <w:r>
              <w:rPr>
                <w:sz w:val="22"/>
                <w:szCs w:val="22"/>
              </w:rPr>
              <w:t>611</w:t>
            </w:r>
          </w:p>
        </w:tc>
        <w:tc>
          <w:tcPr>
            <w:tcW w:w="1002" w:type="dxa"/>
            <w:gridSpan w:val="2"/>
            <w:shd w:val="clear" w:color="auto" w:fill="FFFFFF"/>
          </w:tcPr>
          <w:p w:rsidR="00C406B9" w:rsidRDefault="00C406B9" w:rsidP="002E7BF4">
            <w:pPr>
              <w:pStyle w:val="ConsPlusCell"/>
              <w:jc w:val="center"/>
              <w:rPr>
                <w:sz w:val="22"/>
                <w:szCs w:val="22"/>
              </w:rPr>
            </w:pPr>
            <w:r>
              <w:rPr>
                <w:sz w:val="22"/>
                <w:szCs w:val="22"/>
              </w:rPr>
              <w:t>4277,7</w:t>
            </w:r>
          </w:p>
          <w:p w:rsidR="00C406B9" w:rsidRDefault="00C406B9" w:rsidP="002E7BF4">
            <w:pPr>
              <w:pStyle w:val="ConsPlusCell"/>
              <w:jc w:val="center"/>
              <w:rPr>
                <w:sz w:val="22"/>
                <w:szCs w:val="22"/>
              </w:rPr>
            </w:pPr>
            <w:r>
              <w:rPr>
                <w:sz w:val="22"/>
                <w:szCs w:val="22"/>
              </w:rPr>
              <w:t>7457,4</w:t>
            </w:r>
          </w:p>
          <w:p w:rsidR="00C406B9" w:rsidRDefault="00C406B9" w:rsidP="002E7BF4">
            <w:pPr>
              <w:pStyle w:val="ConsPlusCell"/>
              <w:jc w:val="center"/>
              <w:rPr>
                <w:sz w:val="22"/>
                <w:szCs w:val="22"/>
              </w:rPr>
            </w:pPr>
            <w:r>
              <w:rPr>
                <w:sz w:val="22"/>
                <w:szCs w:val="22"/>
              </w:rPr>
              <w:t>506,4</w:t>
            </w:r>
          </w:p>
          <w:p w:rsidR="00C406B9" w:rsidRPr="002A726B" w:rsidRDefault="00C406B9" w:rsidP="002E7BF4">
            <w:pPr>
              <w:pStyle w:val="ConsPlusCell"/>
              <w:jc w:val="center"/>
              <w:rPr>
                <w:sz w:val="22"/>
                <w:szCs w:val="22"/>
              </w:rPr>
            </w:pPr>
            <w:r>
              <w:rPr>
                <w:sz w:val="22"/>
                <w:szCs w:val="22"/>
              </w:rPr>
              <w:t>2749,3</w:t>
            </w:r>
          </w:p>
        </w:tc>
        <w:tc>
          <w:tcPr>
            <w:tcW w:w="940" w:type="dxa"/>
            <w:gridSpan w:val="2"/>
            <w:shd w:val="clear" w:color="auto" w:fill="FFFFFF"/>
          </w:tcPr>
          <w:p w:rsidR="00C406B9" w:rsidRDefault="00C406B9" w:rsidP="002E7BF4">
            <w:pPr>
              <w:pStyle w:val="ConsPlusCell"/>
              <w:ind w:left="-160" w:right="-83"/>
              <w:jc w:val="center"/>
              <w:rPr>
                <w:sz w:val="22"/>
                <w:szCs w:val="22"/>
              </w:rPr>
            </w:pPr>
            <w:r w:rsidRPr="0091150F">
              <w:rPr>
                <w:sz w:val="22"/>
                <w:szCs w:val="22"/>
              </w:rPr>
              <w:t>2187,7</w:t>
            </w:r>
          </w:p>
          <w:p w:rsidR="00C406B9" w:rsidRDefault="00C406B9" w:rsidP="002E7BF4">
            <w:pPr>
              <w:pStyle w:val="ConsPlusCell"/>
              <w:ind w:left="-160" w:right="-83"/>
              <w:jc w:val="center"/>
              <w:rPr>
                <w:sz w:val="22"/>
                <w:szCs w:val="22"/>
              </w:rPr>
            </w:pPr>
            <w:r>
              <w:rPr>
                <w:sz w:val="22"/>
                <w:szCs w:val="22"/>
              </w:rPr>
              <w:t>0,0</w:t>
            </w:r>
          </w:p>
          <w:p w:rsidR="00C406B9" w:rsidRDefault="00C406B9" w:rsidP="002E7BF4">
            <w:pPr>
              <w:pStyle w:val="ConsPlusCell"/>
              <w:ind w:left="-160" w:right="-83"/>
              <w:jc w:val="center"/>
              <w:rPr>
                <w:sz w:val="22"/>
                <w:szCs w:val="22"/>
              </w:rPr>
            </w:pPr>
            <w:r>
              <w:rPr>
                <w:sz w:val="22"/>
                <w:szCs w:val="22"/>
              </w:rPr>
              <w:t>0,0</w:t>
            </w:r>
          </w:p>
          <w:p w:rsidR="00C406B9" w:rsidRPr="002A726B" w:rsidRDefault="00C406B9" w:rsidP="002E7BF4">
            <w:pPr>
              <w:pStyle w:val="ConsPlusCell"/>
              <w:ind w:left="-160" w:right="-83"/>
              <w:jc w:val="center"/>
              <w:rPr>
                <w:sz w:val="22"/>
                <w:szCs w:val="22"/>
              </w:rPr>
            </w:pPr>
            <w:r>
              <w:rPr>
                <w:sz w:val="22"/>
                <w:szCs w:val="22"/>
              </w:rPr>
              <w:t>0,0</w:t>
            </w:r>
          </w:p>
        </w:tc>
        <w:tc>
          <w:tcPr>
            <w:tcW w:w="873" w:type="dxa"/>
            <w:gridSpan w:val="2"/>
            <w:shd w:val="clear" w:color="auto" w:fill="FFFFFF"/>
          </w:tcPr>
          <w:p w:rsidR="00C406B9" w:rsidRDefault="00C406B9" w:rsidP="002E7BF4">
            <w:pPr>
              <w:pStyle w:val="ConsPlusCell"/>
              <w:jc w:val="center"/>
              <w:rPr>
                <w:sz w:val="22"/>
                <w:szCs w:val="22"/>
              </w:rPr>
            </w:pPr>
            <w:r>
              <w:rPr>
                <w:sz w:val="22"/>
                <w:szCs w:val="22"/>
              </w:rPr>
              <w:t>2090,0</w:t>
            </w:r>
          </w:p>
          <w:p w:rsidR="00C406B9" w:rsidRDefault="00C406B9" w:rsidP="002E7BF4">
            <w:pPr>
              <w:pStyle w:val="ConsPlusCell"/>
              <w:jc w:val="center"/>
              <w:rPr>
                <w:sz w:val="22"/>
                <w:szCs w:val="22"/>
              </w:rPr>
            </w:pPr>
            <w:r>
              <w:rPr>
                <w:sz w:val="22"/>
                <w:szCs w:val="22"/>
              </w:rPr>
              <w:t>0,0</w:t>
            </w:r>
          </w:p>
          <w:p w:rsidR="00C406B9" w:rsidRDefault="00C406B9" w:rsidP="002E7BF4">
            <w:pPr>
              <w:pStyle w:val="ConsPlusCell"/>
              <w:jc w:val="center"/>
              <w:rPr>
                <w:sz w:val="22"/>
                <w:szCs w:val="22"/>
              </w:rPr>
            </w:pPr>
            <w:r>
              <w:rPr>
                <w:sz w:val="22"/>
                <w:szCs w:val="22"/>
              </w:rPr>
              <w:t>0,0</w:t>
            </w:r>
          </w:p>
          <w:p w:rsidR="00C406B9" w:rsidRPr="00876996" w:rsidRDefault="00C406B9" w:rsidP="002E7BF4">
            <w:pPr>
              <w:pStyle w:val="ConsPlusCell"/>
              <w:jc w:val="center"/>
              <w:rPr>
                <w:sz w:val="22"/>
                <w:szCs w:val="22"/>
              </w:rPr>
            </w:pPr>
            <w:r>
              <w:rPr>
                <w:sz w:val="22"/>
                <w:szCs w:val="22"/>
              </w:rPr>
              <w:t>0,0</w:t>
            </w:r>
          </w:p>
        </w:tc>
        <w:tc>
          <w:tcPr>
            <w:tcW w:w="826" w:type="dxa"/>
            <w:gridSpan w:val="2"/>
            <w:shd w:val="clear" w:color="auto" w:fill="FFFFFF"/>
          </w:tcPr>
          <w:p w:rsidR="00C406B9" w:rsidRDefault="00C406B9" w:rsidP="002E7BF4">
            <w:pPr>
              <w:pStyle w:val="ConsPlusCell"/>
              <w:jc w:val="center"/>
              <w:rPr>
                <w:sz w:val="22"/>
                <w:szCs w:val="22"/>
              </w:rPr>
            </w:pPr>
            <w:r>
              <w:rPr>
                <w:sz w:val="22"/>
                <w:szCs w:val="22"/>
              </w:rPr>
              <w:t>0,0</w:t>
            </w:r>
          </w:p>
          <w:p w:rsidR="00C406B9" w:rsidRDefault="00C406B9" w:rsidP="002E7BF4">
            <w:pPr>
              <w:pStyle w:val="ConsPlusCell"/>
              <w:jc w:val="center"/>
              <w:rPr>
                <w:sz w:val="22"/>
                <w:szCs w:val="22"/>
              </w:rPr>
            </w:pPr>
            <w:r>
              <w:rPr>
                <w:sz w:val="22"/>
                <w:szCs w:val="22"/>
              </w:rPr>
              <w:t>1968,4</w:t>
            </w:r>
          </w:p>
          <w:p w:rsidR="00C406B9" w:rsidRDefault="00C406B9" w:rsidP="002E7BF4">
            <w:pPr>
              <w:pStyle w:val="ConsPlusCell"/>
              <w:jc w:val="center"/>
              <w:rPr>
                <w:sz w:val="22"/>
                <w:szCs w:val="22"/>
              </w:rPr>
            </w:pPr>
            <w:r>
              <w:rPr>
                <w:sz w:val="22"/>
                <w:szCs w:val="22"/>
              </w:rPr>
              <w:t>506,4</w:t>
            </w:r>
          </w:p>
          <w:p w:rsidR="00C406B9" w:rsidRPr="00876996" w:rsidRDefault="00C406B9" w:rsidP="002E7BF4">
            <w:pPr>
              <w:pStyle w:val="ConsPlusCell"/>
              <w:jc w:val="center"/>
              <w:rPr>
                <w:sz w:val="22"/>
                <w:szCs w:val="22"/>
              </w:rPr>
            </w:pPr>
            <w:r>
              <w:rPr>
                <w:sz w:val="22"/>
                <w:szCs w:val="22"/>
              </w:rPr>
              <w:t>41,1</w:t>
            </w:r>
          </w:p>
        </w:tc>
        <w:tc>
          <w:tcPr>
            <w:tcW w:w="798" w:type="dxa"/>
            <w:gridSpan w:val="2"/>
            <w:shd w:val="clear" w:color="auto" w:fill="FFFFFF"/>
          </w:tcPr>
          <w:p w:rsidR="00C406B9" w:rsidRDefault="00C406B9" w:rsidP="002E7BF4">
            <w:pPr>
              <w:pStyle w:val="ConsPlusCell"/>
              <w:ind w:left="-107" w:right="-108"/>
              <w:jc w:val="center"/>
              <w:rPr>
                <w:sz w:val="22"/>
                <w:szCs w:val="22"/>
              </w:rPr>
            </w:pPr>
            <w:r>
              <w:rPr>
                <w:sz w:val="22"/>
                <w:szCs w:val="22"/>
              </w:rPr>
              <w:t>0,0</w:t>
            </w:r>
          </w:p>
          <w:p w:rsidR="00C406B9" w:rsidRDefault="00C406B9" w:rsidP="002E7BF4">
            <w:pPr>
              <w:pStyle w:val="ConsPlusCell"/>
              <w:ind w:left="-107" w:right="-108"/>
              <w:jc w:val="center"/>
              <w:rPr>
                <w:sz w:val="22"/>
                <w:szCs w:val="22"/>
              </w:rPr>
            </w:pPr>
            <w:r>
              <w:rPr>
                <w:sz w:val="22"/>
                <w:szCs w:val="22"/>
              </w:rPr>
              <w:t>1759,9</w:t>
            </w:r>
          </w:p>
          <w:p w:rsidR="00C406B9" w:rsidRDefault="00C406B9" w:rsidP="002E7BF4">
            <w:pPr>
              <w:pStyle w:val="ConsPlusCell"/>
              <w:ind w:left="-107" w:right="-108"/>
              <w:jc w:val="center"/>
              <w:rPr>
                <w:sz w:val="22"/>
                <w:szCs w:val="22"/>
              </w:rPr>
            </w:pPr>
            <w:r>
              <w:rPr>
                <w:sz w:val="22"/>
                <w:szCs w:val="22"/>
              </w:rPr>
              <w:t>0,0</w:t>
            </w:r>
          </w:p>
          <w:p w:rsidR="00C406B9" w:rsidRPr="00876996" w:rsidRDefault="00C406B9" w:rsidP="002E7BF4">
            <w:pPr>
              <w:pStyle w:val="ConsPlusCell"/>
              <w:ind w:left="-107" w:right="-108"/>
              <w:jc w:val="center"/>
              <w:rPr>
                <w:sz w:val="22"/>
                <w:szCs w:val="22"/>
              </w:rPr>
            </w:pPr>
            <w:r>
              <w:rPr>
                <w:sz w:val="22"/>
                <w:szCs w:val="22"/>
              </w:rPr>
              <w:t>355,5</w:t>
            </w:r>
          </w:p>
        </w:tc>
        <w:tc>
          <w:tcPr>
            <w:tcW w:w="850" w:type="dxa"/>
            <w:gridSpan w:val="2"/>
            <w:shd w:val="clear" w:color="auto" w:fill="FFFFFF"/>
          </w:tcPr>
          <w:p w:rsidR="00C406B9" w:rsidRDefault="00C406B9" w:rsidP="002E7BF4">
            <w:pPr>
              <w:pStyle w:val="ConsPlusCell"/>
              <w:ind w:left="-107" w:right="-108"/>
              <w:jc w:val="center"/>
              <w:rPr>
                <w:sz w:val="22"/>
                <w:szCs w:val="22"/>
              </w:rPr>
            </w:pPr>
            <w:r>
              <w:rPr>
                <w:sz w:val="22"/>
                <w:szCs w:val="22"/>
              </w:rPr>
              <w:t>0,0</w:t>
            </w:r>
          </w:p>
          <w:p w:rsidR="00C406B9" w:rsidRDefault="00C406B9" w:rsidP="002E7BF4">
            <w:pPr>
              <w:pStyle w:val="ConsPlusCell"/>
              <w:ind w:left="-107" w:right="-108"/>
              <w:jc w:val="center"/>
              <w:rPr>
                <w:sz w:val="22"/>
                <w:szCs w:val="22"/>
              </w:rPr>
            </w:pPr>
            <w:r>
              <w:rPr>
                <w:sz w:val="22"/>
                <w:szCs w:val="22"/>
              </w:rPr>
              <w:t>1622,1</w:t>
            </w:r>
          </w:p>
          <w:p w:rsidR="00C406B9" w:rsidRDefault="00C406B9" w:rsidP="002E7BF4">
            <w:pPr>
              <w:jc w:val="center"/>
            </w:pPr>
            <w:r>
              <w:t>0,0</w:t>
            </w:r>
          </w:p>
          <w:p w:rsidR="00C406B9" w:rsidRPr="00876996" w:rsidRDefault="00C406B9" w:rsidP="002E7BF4">
            <w:pPr>
              <w:jc w:val="center"/>
            </w:pPr>
            <w:r>
              <w:t>646,9</w:t>
            </w:r>
          </w:p>
        </w:tc>
        <w:tc>
          <w:tcPr>
            <w:tcW w:w="797" w:type="dxa"/>
            <w:gridSpan w:val="2"/>
            <w:shd w:val="clear" w:color="auto" w:fill="FFFFFF"/>
          </w:tcPr>
          <w:p w:rsidR="00C406B9" w:rsidRDefault="00C406B9" w:rsidP="002E7BF4">
            <w:pPr>
              <w:pStyle w:val="ConsPlusCell"/>
              <w:ind w:left="-107" w:right="-108"/>
              <w:jc w:val="center"/>
              <w:rPr>
                <w:rFonts w:cs="Calibri"/>
                <w:sz w:val="22"/>
                <w:szCs w:val="22"/>
              </w:rPr>
            </w:pPr>
            <w:r>
              <w:rPr>
                <w:rFonts w:cs="Calibri"/>
                <w:sz w:val="22"/>
                <w:szCs w:val="22"/>
              </w:rPr>
              <w:t>0,0</w:t>
            </w:r>
          </w:p>
          <w:p w:rsidR="00C406B9" w:rsidRDefault="00C406B9" w:rsidP="002E7BF4">
            <w:pPr>
              <w:ind w:left="-55" w:right="-73"/>
              <w:jc w:val="center"/>
            </w:pPr>
            <w:r>
              <w:t>1101,9</w:t>
            </w:r>
          </w:p>
          <w:p w:rsidR="00C406B9" w:rsidRPr="00D80168" w:rsidRDefault="00C406B9" w:rsidP="002E7BF4">
            <w:pPr>
              <w:ind w:left="-55" w:right="-73"/>
              <w:jc w:val="center"/>
            </w:pPr>
            <w:r>
              <w:t>0,0</w:t>
            </w:r>
          </w:p>
          <w:p w:rsidR="00C406B9" w:rsidRPr="00D80168" w:rsidRDefault="00C406B9" w:rsidP="002E7BF4">
            <w:pPr>
              <w:ind w:left="-55" w:right="-73"/>
              <w:jc w:val="center"/>
            </w:pPr>
            <w:r>
              <w:t>760,6</w:t>
            </w:r>
          </w:p>
        </w:tc>
        <w:tc>
          <w:tcPr>
            <w:tcW w:w="816" w:type="dxa"/>
            <w:gridSpan w:val="2"/>
            <w:shd w:val="clear" w:color="auto" w:fill="FFFFFF"/>
          </w:tcPr>
          <w:p w:rsidR="00C406B9" w:rsidRPr="00D80168" w:rsidRDefault="00C406B9" w:rsidP="002E7BF4">
            <w:pPr>
              <w:pStyle w:val="ConsPlusCell"/>
              <w:ind w:left="-107" w:right="-108"/>
              <w:jc w:val="center"/>
              <w:rPr>
                <w:rFonts w:cs="Calibri"/>
                <w:sz w:val="22"/>
                <w:szCs w:val="22"/>
              </w:rPr>
            </w:pPr>
            <w:r>
              <w:rPr>
                <w:rFonts w:cs="Calibri"/>
                <w:sz w:val="22"/>
                <w:szCs w:val="22"/>
              </w:rPr>
              <w:t>0,0</w:t>
            </w:r>
          </w:p>
          <w:p w:rsidR="00C406B9" w:rsidRPr="00D80168" w:rsidRDefault="00C406B9" w:rsidP="002E7BF4">
            <w:pPr>
              <w:ind w:left="-143" w:right="-108"/>
              <w:jc w:val="center"/>
            </w:pPr>
            <w:r>
              <w:t>1005,1</w:t>
            </w:r>
          </w:p>
          <w:p w:rsidR="00C406B9" w:rsidRPr="00D80168" w:rsidRDefault="00C406B9" w:rsidP="002E7BF4">
            <w:pPr>
              <w:ind w:left="-143" w:right="-108"/>
              <w:jc w:val="center"/>
            </w:pPr>
            <w:r>
              <w:t>0,0</w:t>
            </w:r>
          </w:p>
          <w:p w:rsidR="00C406B9" w:rsidRPr="00D80168" w:rsidRDefault="00C406B9" w:rsidP="002E7BF4">
            <w:pPr>
              <w:ind w:left="-143" w:right="-108"/>
              <w:jc w:val="center"/>
            </w:pPr>
            <w:r>
              <w:t>945,2</w:t>
            </w:r>
          </w:p>
        </w:tc>
      </w:tr>
      <w:tr w:rsidR="00C406B9" w:rsidRPr="0091150F" w:rsidTr="00C406B9">
        <w:tc>
          <w:tcPr>
            <w:tcW w:w="2660" w:type="dxa"/>
            <w:gridSpan w:val="2"/>
            <w:shd w:val="clear" w:color="auto" w:fill="FFFFFF"/>
          </w:tcPr>
          <w:p w:rsidR="00C406B9" w:rsidRPr="00760039" w:rsidRDefault="00C406B9" w:rsidP="002E7BF4">
            <w:pPr>
              <w:pStyle w:val="ConsPlusCell"/>
              <w:rPr>
                <w:sz w:val="22"/>
                <w:szCs w:val="22"/>
              </w:rPr>
            </w:pPr>
            <w:r w:rsidRPr="00760039">
              <w:rPr>
                <w:sz w:val="22"/>
                <w:szCs w:val="22"/>
              </w:rPr>
              <w:t>Основное мероприятие 2.2. «</w:t>
            </w:r>
            <w:r w:rsidRPr="0091150F">
              <w:rPr>
                <w:sz w:val="24"/>
                <w:szCs w:val="24"/>
              </w:rPr>
              <w:t>Материально-техническое оснащение МБУК «Гуково-</w:t>
            </w:r>
            <w:proofErr w:type="spellStart"/>
            <w:r w:rsidRPr="0091150F">
              <w:rPr>
                <w:sz w:val="24"/>
                <w:szCs w:val="24"/>
              </w:rPr>
              <w:t>Гнилушевский</w:t>
            </w:r>
            <w:proofErr w:type="spellEnd"/>
            <w:r w:rsidRPr="0091150F">
              <w:rPr>
                <w:sz w:val="24"/>
                <w:szCs w:val="24"/>
              </w:rPr>
              <w:t xml:space="preserve"> СДК»</w:t>
            </w:r>
            <w:r w:rsidRPr="00760039">
              <w:rPr>
                <w:sz w:val="22"/>
                <w:szCs w:val="22"/>
              </w:rPr>
              <w:t xml:space="preserve"> </w:t>
            </w:r>
          </w:p>
        </w:tc>
        <w:tc>
          <w:tcPr>
            <w:tcW w:w="2977" w:type="dxa"/>
            <w:gridSpan w:val="2"/>
            <w:shd w:val="clear" w:color="auto" w:fill="FFFFFF"/>
          </w:tcPr>
          <w:p w:rsidR="00C406B9" w:rsidRDefault="00C406B9" w:rsidP="002E7BF4">
            <w:pPr>
              <w:pStyle w:val="ConsPlusCell"/>
              <w:rPr>
                <w:sz w:val="22"/>
                <w:szCs w:val="22"/>
              </w:rPr>
            </w:pPr>
            <w:r>
              <w:rPr>
                <w:sz w:val="22"/>
                <w:szCs w:val="22"/>
              </w:rPr>
              <w:t xml:space="preserve">исполнитель основного мероприятия </w:t>
            </w:r>
          </w:p>
          <w:p w:rsidR="00C406B9" w:rsidRPr="00BB58DB" w:rsidRDefault="00C406B9" w:rsidP="002E7BF4">
            <w:pPr>
              <w:pStyle w:val="ConsPlusCell"/>
              <w:rPr>
                <w:sz w:val="22"/>
                <w:szCs w:val="22"/>
              </w:rPr>
            </w:pPr>
            <w:r w:rsidRPr="00BB58DB">
              <w:rPr>
                <w:sz w:val="22"/>
                <w:szCs w:val="22"/>
              </w:rPr>
              <w:t>МБУК «Гуково-</w:t>
            </w:r>
            <w:proofErr w:type="spellStart"/>
            <w:r w:rsidRPr="00BB58DB">
              <w:rPr>
                <w:sz w:val="22"/>
                <w:szCs w:val="22"/>
              </w:rPr>
              <w:t>Гнилушевский</w:t>
            </w:r>
            <w:proofErr w:type="spellEnd"/>
            <w:r w:rsidRPr="00BB58DB">
              <w:rPr>
                <w:sz w:val="22"/>
                <w:szCs w:val="22"/>
              </w:rPr>
              <w:t xml:space="preserve"> СДК»</w:t>
            </w:r>
          </w:p>
        </w:tc>
        <w:tc>
          <w:tcPr>
            <w:tcW w:w="560" w:type="dxa"/>
            <w:gridSpan w:val="2"/>
            <w:shd w:val="clear" w:color="auto" w:fill="FFFFFF"/>
            <w:vAlign w:val="center"/>
          </w:tcPr>
          <w:p w:rsidR="00C406B9" w:rsidRDefault="00C406B9" w:rsidP="002E7BF4">
            <w:pPr>
              <w:pStyle w:val="ConsPlusCell"/>
              <w:jc w:val="center"/>
              <w:rPr>
                <w:sz w:val="22"/>
                <w:szCs w:val="22"/>
              </w:rPr>
            </w:pPr>
            <w:r w:rsidRPr="002A726B">
              <w:rPr>
                <w:sz w:val="22"/>
                <w:szCs w:val="22"/>
              </w:rPr>
              <w:t>951</w:t>
            </w:r>
          </w:p>
          <w:p w:rsidR="00C406B9" w:rsidRDefault="00C406B9" w:rsidP="002E7BF4">
            <w:pPr>
              <w:pStyle w:val="ConsPlusCell"/>
              <w:jc w:val="center"/>
              <w:rPr>
                <w:sz w:val="22"/>
                <w:szCs w:val="22"/>
              </w:rPr>
            </w:pPr>
            <w:r>
              <w:rPr>
                <w:sz w:val="22"/>
                <w:szCs w:val="22"/>
              </w:rPr>
              <w:t>951</w:t>
            </w:r>
          </w:p>
          <w:p w:rsidR="00C406B9" w:rsidRPr="002A726B" w:rsidRDefault="00C406B9" w:rsidP="002E7BF4">
            <w:pPr>
              <w:pStyle w:val="ConsPlusCell"/>
              <w:jc w:val="center"/>
              <w:rPr>
                <w:sz w:val="22"/>
                <w:szCs w:val="22"/>
              </w:rPr>
            </w:pPr>
          </w:p>
        </w:tc>
        <w:tc>
          <w:tcPr>
            <w:tcW w:w="716" w:type="dxa"/>
            <w:gridSpan w:val="2"/>
            <w:shd w:val="clear" w:color="auto" w:fill="FFFFFF"/>
            <w:vAlign w:val="center"/>
          </w:tcPr>
          <w:p w:rsidR="00C406B9" w:rsidRDefault="00C406B9" w:rsidP="002E7BF4">
            <w:pPr>
              <w:pStyle w:val="ConsPlusCell"/>
              <w:jc w:val="center"/>
              <w:rPr>
                <w:sz w:val="22"/>
                <w:szCs w:val="22"/>
              </w:rPr>
            </w:pPr>
            <w:r>
              <w:rPr>
                <w:sz w:val="22"/>
                <w:szCs w:val="22"/>
              </w:rPr>
              <w:t>0801</w:t>
            </w:r>
          </w:p>
          <w:p w:rsidR="00C406B9" w:rsidRDefault="00C406B9" w:rsidP="002E7BF4">
            <w:pPr>
              <w:pStyle w:val="ConsPlusCell"/>
              <w:jc w:val="center"/>
              <w:rPr>
                <w:sz w:val="22"/>
                <w:szCs w:val="22"/>
              </w:rPr>
            </w:pPr>
            <w:r>
              <w:rPr>
                <w:sz w:val="22"/>
                <w:szCs w:val="22"/>
              </w:rPr>
              <w:t>0801</w:t>
            </w:r>
          </w:p>
          <w:p w:rsidR="00C406B9" w:rsidRPr="00760039" w:rsidRDefault="00C406B9" w:rsidP="002E7BF4">
            <w:pPr>
              <w:pStyle w:val="ConsPlusCell"/>
              <w:jc w:val="center"/>
              <w:rPr>
                <w:sz w:val="22"/>
                <w:szCs w:val="22"/>
              </w:rPr>
            </w:pPr>
          </w:p>
        </w:tc>
        <w:tc>
          <w:tcPr>
            <w:tcW w:w="1418" w:type="dxa"/>
            <w:gridSpan w:val="2"/>
            <w:shd w:val="clear" w:color="auto" w:fill="FFFFFF"/>
            <w:vAlign w:val="center"/>
          </w:tcPr>
          <w:p w:rsidR="00C406B9" w:rsidRDefault="00C406B9" w:rsidP="002E7BF4">
            <w:pPr>
              <w:pStyle w:val="ConsPlusCell"/>
              <w:jc w:val="center"/>
              <w:rPr>
                <w:sz w:val="22"/>
                <w:szCs w:val="22"/>
              </w:rPr>
            </w:pPr>
            <w:r>
              <w:rPr>
                <w:sz w:val="22"/>
                <w:szCs w:val="22"/>
              </w:rPr>
              <w:t>0520059</w:t>
            </w:r>
          </w:p>
          <w:p w:rsidR="00C406B9" w:rsidRDefault="00C406B9" w:rsidP="002E7BF4">
            <w:pPr>
              <w:pStyle w:val="ConsPlusCell"/>
              <w:jc w:val="center"/>
              <w:rPr>
                <w:sz w:val="22"/>
                <w:szCs w:val="22"/>
              </w:rPr>
            </w:pPr>
            <w:r>
              <w:rPr>
                <w:sz w:val="22"/>
                <w:szCs w:val="22"/>
              </w:rPr>
              <w:t>0520071180</w:t>
            </w:r>
          </w:p>
          <w:p w:rsidR="00C406B9" w:rsidRPr="00760039" w:rsidRDefault="00C406B9" w:rsidP="002E7BF4">
            <w:pPr>
              <w:pStyle w:val="ConsPlusCell"/>
              <w:jc w:val="center"/>
              <w:rPr>
                <w:sz w:val="22"/>
                <w:szCs w:val="22"/>
              </w:rPr>
            </w:pPr>
          </w:p>
        </w:tc>
        <w:tc>
          <w:tcPr>
            <w:tcW w:w="609" w:type="dxa"/>
            <w:gridSpan w:val="2"/>
            <w:shd w:val="clear" w:color="auto" w:fill="FFFFFF"/>
            <w:vAlign w:val="center"/>
          </w:tcPr>
          <w:p w:rsidR="00C406B9" w:rsidRDefault="00C406B9" w:rsidP="002E7BF4">
            <w:pPr>
              <w:pStyle w:val="ConsPlusCell"/>
              <w:jc w:val="center"/>
              <w:rPr>
                <w:sz w:val="22"/>
                <w:szCs w:val="22"/>
              </w:rPr>
            </w:pPr>
            <w:r>
              <w:rPr>
                <w:sz w:val="22"/>
                <w:szCs w:val="22"/>
              </w:rPr>
              <w:t>610</w:t>
            </w:r>
          </w:p>
          <w:p w:rsidR="00C406B9" w:rsidRDefault="00C406B9" w:rsidP="002E7BF4">
            <w:pPr>
              <w:pStyle w:val="ConsPlusCell"/>
              <w:jc w:val="center"/>
              <w:rPr>
                <w:sz w:val="22"/>
                <w:szCs w:val="22"/>
              </w:rPr>
            </w:pPr>
            <w:r>
              <w:rPr>
                <w:sz w:val="22"/>
                <w:szCs w:val="22"/>
              </w:rPr>
              <w:t>612</w:t>
            </w:r>
          </w:p>
          <w:p w:rsidR="00C406B9" w:rsidRPr="00760039" w:rsidRDefault="00C406B9" w:rsidP="002E7BF4">
            <w:pPr>
              <w:pStyle w:val="ConsPlusCell"/>
              <w:jc w:val="center"/>
              <w:rPr>
                <w:sz w:val="22"/>
                <w:szCs w:val="22"/>
              </w:rPr>
            </w:pPr>
          </w:p>
        </w:tc>
        <w:tc>
          <w:tcPr>
            <w:tcW w:w="1002" w:type="dxa"/>
            <w:gridSpan w:val="2"/>
            <w:shd w:val="clear" w:color="auto" w:fill="FFFFFF"/>
            <w:vAlign w:val="center"/>
          </w:tcPr>
          <w:p w:rsidR="00C406B9" w:rsidRDefault="00C406B9" w:rsidP="002E7BF4">
            <w:pPr>
              <w:pStyle w:val="ConsPlusCell"/>
              <w:jc w:val="center"/>
              <w:rPr>
                <w:sz w:val="22"/>
                <w:szCs w:val="22"/>
              </w:rPr>
            </w:pPr>
            <w:r w:rsidRPr="0091150F">
              <w:rPr>
                <w:sz w:val="22"/>
                <w:szCs w:val="22"/>
              </w:rPr>
              <w:t>116,9</w:t>
            </w:r>
          </w:p>
          <w:p w:rsidR="00C406B9" w:rsidRDefault="00C406B9" w:rsidP="002E7BF4">
            <w:pPr>
              <w:pStyle w:val="ConsPlusCell"/>
              <w:jc w:val="center"/>
              <w:rPr>
                <w:sz w:val="22"/>
                <w:szCs w:val="22"/>
              </w:rPr>
            </w:pPr>
            <w:r>
              <w:rPr>
                <w:sz w:val="22"/>
                <w:szCs w:val="22"/>
              </w:rPr>
              <w:t>50,0</w:t>
            </w:r>
          </w:p>
          <w:p w:rsidR="00C406B9" w:rsidRPr="00760039" w:rsidRDefault="00C406B9" w:rsidP="002E7BF4">
            <w:pPr>
              <w:pStyle w:val="ConsPlusCell"/>
              <w:jc w:val="center"/>
              <w:rPr>
                <w:sz w:val="22"/>
                <w:szCs w:val="22"/>
              </w:rPr>
            </w:pPr>
          </w:p>
        </w:tc>
        <w:tc>
          <w:tcPr>
            <w:tcW w:w="940" w:type="dxa"/>
            <w:gridSpan w:val="2"/>
            <w:shd w:val="clear" w:color="auto" w:fill="FFFFFF"/>
            <w:vAlign w:val="center"/>
          </w:tcPr>
          <w:p w:rsidR="00C406B9" w:rsidRDefault="00C406B9" w:rsidP="002E7BF4">
            <w:pPr>
              <w:jc w:val="center"/>
              <w:rPr>
                <w:rFonts w:eastAsia="Arial"/>
              </w:rPr>
            </w:pPr>
            <w:r w:rsidRPr="0091150F">
              <w:rPr>
                <w:rFonts w:eastAsia="Arial"/>
              </w:rPr>
              <w:t>116,9</w:t>
            </w:r>
          </w:p>
          <w:p w:rsidR="00C406B9" w:rsidRDefault="00C406B9" w:rsidP="002E7BF4">
            <w:pPr>
              <w:jc w:val="center"/>
              <w:rPr>
                <w:rFonts w:eastAsia="Arial"/>
              </w:rPr>
            </w:pPr>
            <w:r>
              <w:rPr>
                <w:rFonts w:eastAsia="Arial"/>
              </w:rPr>
              <w:t>0,0</w:t>
            </w:r>
          </w:p>
          <w:p w:rsidR="00C406B9" w:rsidRPr="0091150F" w:rsidRDefault="00C406B9" w:rsidP="002E7BF4">
            <w:pPr>
              <w:jc w:val="center"/>
              <w:rPr>
                <w:rFonts w:eastAsia="Arial"/>
              </w:rPr>
            </w:pPr>
          </w:p>
        </w:tc>
        <w:tc>
          <w:tcPr>
            <w:tcW w:w="873" w:type="dxa"/>
            <w:gridSpan w:val="2"/>
            <w:shd w:val="clear" w:color="auto" w:fill="FFFFFF"/>
            <w:vAlign w:val="center"/>
          </w:tcPr>
          <w:p w:rsidR="00C406B9" w:rsidRDefault="00C406B9" w:rsidP="002E7BF4">
            <w:pPr>
              <w:jc w:val="center"/>
              <w:rPr>
                <w:rFonts w:eastAsia="Arial"/>
              </w:rPr>
            </w:pPr>
            <w:r w:rsidRPr="0091150F">
              <w:rPr>
                <w:rFonts w:eastAsia="Arial"/>
              </w:rPr>
              <w:t>0,0</w:t>
            </w:r>
          </w:p>
          <w:p w:rsidR="00C406B9" w:rsidRDefault="00C406B9" w:rsidP="002E7BF4">
            <w:pPr>
              <w:jc w:val="center"/>
              <w:rPr>
                <w:rFonts w:eastAsia="Arial"/>
              </w:rPr>
            </w:pPr>
            <w:r>
              <w:rPr>
                <w:rFonts w:eastAsia="Arial"/>
              </w:rPr>
              <w:t>0,0</w:t>
            </w:r>
          </w:p>
          <w:p w:rsidR="00C406B9" w:rsidRPr="0091150F" w:rsidRDefault="00C406B9" w:rsidP="002E7BF4">
            <w:pPr>
              <w:jc w:val="center"/>
              <w:rPr>
                <w:rFonts w:eastAsia="Arial"/>
              </w:rPr>
            </w:pPr>
          </w:p>
        </w:tc>
        <w:tc>
          <w:tcPr>
            <w:tcW w:w="826" w:type="dxa"/>
            <w:gridSpan w:val="2"/>
            <w:shd w:val="clear" w:color="auto" w:fill="FFFFFF"/>
            <w:vAlign w:val="center"/>
          </w:tcPr>
          <w:p w:rsidR="00C406B9" w:rsidRDefault="00C406B9" w:rsidP="002E7BF4">
            <w:pPr>
              <w:jc w:val="center"/>
              <w:rPr>
                <w:rFonts w:eastAsia="Arial"/>
              </w:rPr>
            </w:pPr>
            <w:r>
              <w:rPr>
                <w:rFonts w:eastAsia="Arial"/>
              </w:rPr>
              <w:t>0,0</w:t>
            </w:r>
          </w:p>
          <w:p w:rsidR="00C406B9" w:rsidRDefault="00C406B9" w:rsidP="002E7BF4">
            <w:pPr>
              <w:jc w:val="center"/>
              <w:rPr>
                <w:rFonts w:eastAsia="Arial"/>
              </w:rPr>
            </w:pPr>
            <w:r>
              <w:rPr>
                <w:rFonts w:eastAsia="Arial"/>
              </w:rPr>
              <w:t>0,0</w:t>
            </w:r>
          </w:p>
          <w:p w:rsidR="00C406B9" w:rsidRPr="0091150F" w:rsidRDefault="00C406B9" w:rsidP="002E7BF4">
            <w:pPr>
              <w:jc w:val="center"/>
              <w:rPr>
                <w:rFonts w:eastAsia="Arial"/>
              </w:rPr>
            </w:pPr>
          </w:p>
        </w:tc>
        <w:tc>
          <w:tcPr>
            <w:tcW w:w="798" w:type="dxa"/>
            <w:gridSpan w:val="2"/>
            <w:shd w:val="clear" w:color="auto" w:fill="FFFFFF"/>
            <w:vAlign w:val="center"/>
          </w:tcPr>
          <w:p w:rsidR="00C406B9" w:rsidRDefault="00C406B9" w:rsidP="002E7BF4">
            <w:pPr>
              <w:jc w:val="center"/>
              <w:rPr>
                <w:rFonts w:eastAsia="Arial"/>
              </w:rPr>
            </w:pPr>
            <w:r>
              <w:rPr>
                <w:rFonts w:eastAsia="Arial"/>
              </w:rPr>
              <w:t>0,0</w:t>
            </w:r>
          </w:p>
          <w:p w:rsidR="00C406B9" w:rsidRDefault="00C406B9" w:rsidP="002E7BF4">
            <w:pPr>
              <w:jc w:val="center"/>
              <w:rPr>
                <w:rFonts w:eastAsia="Arial"/>
              </w:rPr>
            </w:pPr>
            <w:r>
              <w:rPr>
                <w:rFonts w:eastAsia="Arial"/>
              </w:rPr>
              <w:t>50,0</w:t>
            </w:r>
          </w:p>
          <w:p w:rsidR="00C406B9" w:rsidRPr="0091150F" w:rsidRDefault="00C406B9" w:rsidP="002E7BF4">
            <w:pPr>
              <w:jc w:val="center"/>
              <w:rPr>
                <w:rFonts w:eastAsia="Arial"/>
              </w:rPr>
            </w:pPr>
          </w:p>
        </w:tc>
        <w:tc>
          <w:tcPr>
            <w:tcW w:w="850" w:type="dxa"/>
            <w:gridSpan w:val="2"/>
            <w:shd w:val="clear" w:color="auto" w:fill="FFFFFF"/>
            <w:vAlign w:val="center"/>
          </w:tcPr>
          <w:p w:rsidR="00C406B9" w:rsidRDefault="00C406B9" w:rsidP="002E7BF4">
            <w:pPr>
              <w:jc w:val="center"/>
              <w:rPr>
                <w:rFonts w:eastAsia="Arial"/>
              </w:rPr>
            </w:pPr>
            <w:r>
              <w:rPr>
                <w:rFonts w:eastAsia="Arial"/>
              </w:rPr>
              <w:t>0,0</w:t>
            </w:r>
          </w:p>
          <w:p w:rsidR="00C406B9" w:rsidRDefault="00C406B9" w:rsidP="002E7BF4">
            <w:pPr>
              <w:jc w:val="center"/>
              <w:rPr>
                <w:rFonts w:eastAsia="Arial"/>
              </w:rPr>
            </w:pPr>
            <w:r>
              <w:rPr>
                <w:rFonts w:eastAsia="Arial"/>
              </w:rPr>
              <w:t>0,0</w:t>
            </w:r>
          </w:p>
          <w:p w:rsidR="00C406B9" w:rsidRPr="0091150F" w:rsidRDefault="00C406B9" w:rsidP="002E7BF4">
            <w:pPr>
              <w:jc w:val="center"/>
              <w:rPr>
                <w:rFonts w:eastAsia="Arial"/>
              </w:rPr>
            </w:pPr>
          </w:p>
        </w:tc>
        <w:tc>
          <w:tcPr>
            <w:tcW w:w="797" w:type="dxa"/>
            <w:gridSpan w:val="2"/>
            <w:shd w:val="clear" w:color="auto" w:fill="FFFFFF"/>
            <w:vAlign w:val="center"/>
          </w:tcPr>
          <w:p w:rsidR="00C406B9" w:rsidRDefault="00C406B9" w:rsidP="002E7BF4">
            <w:pPr>
              <w:jc w:val="center"/>
              <w:rPr>
                <w:rFonts w:eastAsia="Arial"/>
              </w:rPr>
            </w:pPr>
            <w:r>
              <w:rPr>
                <w:rFonts w:eastAsia="Arial"/>
              </w:rPr>
              <w:t>0,0</w:t>
            </w:r>
          </w:p>
          <w:p w:rsidR="00C406B9" w:rsidRDefault="00C406B9" w:rsidP="002E7BF4">
            <w:pPr>
              <w:jc w:val="center"/>
              <w:rPr>
                <w:rFonts w:eastAsia="Arial"/>
              </w:rPr>
            </w:pPr>
            <w:r>
              <w:rPr>
                <w:rFonts w:eastAsia="Arial"/>
              </w:rPr>
              <w:t>0,0</w:t>
            </w:r>
          </w:p>
          <w:p w:rsidR="00C406B9" w:rsidRPr="0091150F" w:rsidRDefault="00C406B9" w:rsidP="002E7BF4">
            <w:pPr>
              <w:jc w:val="center"/>
              <w:rPr>
                <w:rFonts w:eastAsia="Arial"/>
              </w:rPr>
            </w:pPr>
          </w:p>
        </w:tc>
        <w:tc>
          <w:tcPr>
            <w:tcW w:w="816" w:type="dxa"/>
            <w:gridSpan w:val="2"/>
            <w:shd w:val="clear" w:color="auto" w:fill="FFFFFF"/>
            <w:vAlign w:val="center"/>
          </w:tcPr>
          <w:p w:rsidR="00C406B9" w:rsidRDefault="00C406B9" w:rsidP="002E7BF4">
            <w:pPr>
              <w:jc w:val="center"/>
              <w:rPr>
                <w:rFonts w:eastAsia="Arial"/>
              </w:rPr>
            </w:pPr>
            <w:r>
              <w:rPr>
                <w:rFonts w:eastAsia="Arial"/>
              </w:rPr>
              <w:t>0,0</w:t>
            </w:r>
          </w:p>
          <w:p w:rsidR="00C406B9" w:rsidRDefault="00C406B9" w:rsidP="002E7BF4">
            <w:pPr>
              <w:jc w:val="center"/>
              <w:rPr>
                <w:rFonts w:eastAsia="Arial"/>
              </w:rPr>
            </w:pPr>
            <w:r>
              <w:rPr>
                <w:rFonts w:eastAsia="Arial"/>
              </w:rPr>
              <w:t>0,0</w:t>
            </w:r>
          </w:p>
          <w:p w:rsidR="00C406B9" w:rsidRPr="0091150F" w:rsidRDefault="00C406B9" w:rsidP="002E7BF4">
            <w:pPr>
              <w:jc w:val="center"/>
              <w:rPr>
                <w:rFonts w:eastAsia="Arial"/>
              </w:rPr>
            </w:pPr>
          </w:p>
        </w:tc>
      </w:tr>
      <w:tr w:rsidR="00C406B9" w:rsidRPr="0091150F" w:rsidTr="00C406B9">
        <w:tc>
          <w:tcPr>
            <w:tcW w:w="2660" w:type="dxa"/>
            <w:gridSpan w:val="2"/>
            <w:shd w:val="clear" w:color="auto" w:fill="FFFFFF"/>
          </w:tcPr>
          <w:p w:rsidR="00C406B9" w:rsidRPr="00760039" w:rsidRDefault="00C406B9" w:rsidP="002E7BF4">
            <w:pPr>
              <w:widowControl w:val="0"/>
              <w:autoSpaceDE w:val="0"/>
              <w:autoSpaceDN w:val="0"/>
              <w:adjustRightInd w:val="0"/>
            </w:pPr>
            <w:r w:rsidRPr="00080256">
              <w:rPr>
                <w:rFonts w:eastAsia="Arial"/>
              </w:rPr>
              <w:lastRenderedPageBreak/>
              <w:t>Основное мероприятие 2.3.</w:t>
            </w:r>
            <w:r>
              <w:rPr>
                <w:rFonts w:eastAsia="Arial"/>
              </w:rPr>
              <w:t xml:space="preserve"> </w:t>
            </w:r>
            <w:r>
              <w:t>«</w:t>
            </w:r>
            <w:r w:rsidRPr="000D0284">
              <w:t>Мероприятия по ремонтно-восстановительным работам здания СДК, включая услуги по разработке проектно-сметной документации и проведению достоверности сметных нормативов и проверки соответствия техническим регламентам</w:t>
            </w:r>
          </w:p>
        </w:tc>
        <w:tc>
          <w:tcPr>
            <w:tcW w:w="2977" w:type="dxa"/>
            <w:gridSpan w:val="2"/>
            <w:shd w:val="clear" w:color="auto" w:fill="FFFFFF"/>
          </w:tcPr>
          <w:p w:rsidR="00C406B9" w:rsidRDefault="00C406B9" w:rsidP="002E7BF4">
            <w:pPr>
              <w:pStyle w:val="ConsPlusCell"/>
              <w:rPr>
                <w:sz w:val="22"/>
                <w:szCs w:val="22"/>
              </w:rPr>
            </w:pPr>
            <w:r>
              <w:rPr>
                <w:sz w:val="22"/>
                <w:szCs w:val="22"/>
              </w:rPr>
              <w:t xml:space="preserve">исполнитель основного мероприятия </w:t>
            </w:r>
          </w:p>
          <w:p w:rsidR="00C406B9" w:rsidRPr="00BB58DB" w:rsidRDefault="00C406B9" w:rsidP="002E7BF4">
            <w:pPr>
              <w:pStyle w:val="ConsPlusCell"/>
              <w:rPr>
                <w:sz w:val="22"/>
                <w:szCs w:val="22"/>
              </w:rPr>
            </w:pPr>
            <w:r w:rsidRPr="00BB58DB">
              <w:rPr>
                <w:sz w:val="22"/>
                <w:szCs w:val="22"/>
              </w:rPr>
              <w:t>МБУК «Гуково-</w:t>
            </w:r>
            <w:proofErr w:type="spellStart"/>
            <w:r w:rsidRPr="00BB58DB">
              <w:rPr>
                <w:sz w:val="22"/>
                <w:szCs w:val="22"/>
              </w:rPr>
              <w:t>Гнилушевский</w:t>
            </w:r>
            <w:proofErr w:type="spellEnd"/>
            <w:r w:rsidRPr="00BB58DB">
              <w:rPr>
                <w:sz w:val="22"/>
                <w:szCs w:val="22"/>
              </w:rPr>
              <w:t xml:space="preserve"> СДК»</w:t>
            </w:r>
          </w:p>
        </w:tc>
        <w:tc>
          <w:tcPr>
            <w:tcW w:w="560" w:type="dxa"/>
            <w:gridSpan w:val="2"/>
            <w:shd w:val="clear" w:color="auto" w:fill="FFFFFF"/>
            <w:vAlign w:val="center"/>
          </w:tcPr>
          <w:p w:rsidR="00C406B9" w:rsidRPr="002A726B" w:rsidRDefault="00C406B9" w:rsidP="002E7BF4">
            <w:pPr>
              <w:pStyle w:val="ConsPlusCell"/>
              <w:jc w:val="center"/>
              <w:rPr>
                <w:sz w:val="22"/>
                <w:szCs w:val="22"/>
              </w:rPr>
            </w:pPr>
            <w:r>
              <w:rPr>
                <w:sz w:val="22"/>
                <w:szCs w:val="22"/>
              </w:rPr>
              <w:t>951</w:t>
            </w:r>
          </w:p>
        </w:tc>
        <w:tc>
          <w:tcPr>
            <w:tcW w:w="716" w:type="dxa"/>
            <w:gridSpan w:val="2"/>
            <w:shd w:val="clear" w:color="auto" w:fill="FFFFFF"/>
            <w:vAlign w:val="center"/>
          </w:tcPr>
          <w:p w:rsidR="00C406B9" w:rsidRDefault="00C406B9" w:rsidP="002E7BF4">
            <w:pPr>
              <w:pStyle w:val="ConsPlusCell"/>
              <w:jc w:val="center"/>
              <w:rPr>
                <w:sz w:val="22"/>
                <w:szCs w:val="22"/>
              </w:rPr>
            </w:pPr>
            <w:r>
              <w:rPr>
                <w:sz w:val="22"/>
                <w:szCs w:val="22"/>
              </w:rPr>
              <w:t>0801</w:t>
            </w:r>
          </w:p>
        </w:tc>
        <w:tc>
          <w:tcPr>
            <w:tcW w:w="1418" w:type="dxa"/>
            <w:gridSpan w:val="2"/>
            <w:shd w:val="clear" w:color="auto" w:fill="FFFFFF"/>
            <w:vAlign w:val="center"/>
          </w:tcPr>
          <w:p w:rsidR="00C406B9" w:rsidRDefault="00C406B9" w:rsidP="002E7BF4">
            <w:pPr>
              <w:pStyle w:val="ConsPlusCell"/>
              <w:jc w:val="center"/>
              <w:rPr>
                <w:sz w:val="22"/>
                <w:szCs w:val="22"/>
              </w:rPr>
            </w:pPr>
            <w:r>
              <w:rPr>
                <w:sz w:val="22"/>
                <w:szCs w:val="22"/>
              </w:rPr>
              <w:t>0050000590</w:t>
            </w:r>
          </w:p>
        </w:tc>
        <w:tc>
          <w:tcPr>
            <w:tcW w:w="609" w:type="dxa"/>
            <w:gridSpan w:val="2"/>
            <w:shd w:val="clear" w:color="auto" w:fill="FFFFFF"/>
            <w:vAlign w:val="center"/>
          </w:tcPr>
          <w:p w:rsidR="00C406B9" w:rsidRDefault="00C406B9" w:rsidP="002E7BF4">
            <w:pPr>
              <w:pStyle w:val="ConsPlusCell"/>
              <w:jc w:val="center"/>
              <w:rPr>
                <w:sz w:val="22"/>
                <w:szCs w:val="22"/>
              </w:rPr>
            </w:pPr>
            <w:r>
              <w:rPr>
                <w:sz w:val="22"/>
                <w:szCs w:val="22"/>
              </w:rPr>
              <w:t>612</w:t>
            </w:r>
          </w:p>
        </w:tc>
        <w:tc>
          <w:tcPr>
            <w:tcW w:w="1002" w:type="dxa"/>
            <w:gridSpan w:val="2"/>
            <w:shd w:val="clear" w:color="auto" w:fill="FFFFFF"/>
            <w:vAlign w:val="center"/>
          </w:tcPr>
          <w:p w:rsidR="00C406B9" w:rsidRPr="0091150F" w:rsidRDefault="00C406B9" w:rsidP="002E7BF4">
            <w:pPr>
              <w:pStyle w:val="ConsPlusCell"/>
              <w:jc w:val="center"/>
              <w:rPr>
                <w:sz w:val="22"/>
                <w:szCs w:val="22"/>
              </w:rPr>
            </w:pPr>
            <w:r>
              <w:rPr>
                <w:sz w:val="22"/>
                <w:szCs w:val="22"/>
              </w:rPr>
              <w:t>20,0</w:t>
            </w:r>
          </w:p>
        </w:tc>
        <w:tc>
          <w:tcPr>
            <w:tcW w:w="940" w:type="dxa"/>
            <w:gridSpan w:val="2"/>
            <w:shd w:val="clear" w:color="auto" w:fill="FFFFFF"/>
            <w:vAlign w:val="center"/>
          </w:tcPr>
          <w:p w:rsidR="00C406B9" w:rsidRPr="0091150F" w:rsidRDefault="00C406B9" w:rsidP="002E7BF4">
            <w:pPr>
              <w:jc w:val="center"/>
              <w:rPr>
                <w:rFonts w:eastAsia="Arial"/>
              </w:rPr>
            </w:pPr>
            <w:r>
              <w:rPr>
                <w:rFonts w:eastAsia="Arial"/>
              </w:rPr>
              <w:t>0,0</w:t>
            </w:r>
          </w:p>
        </w:tc>
        <w:tc>
          <w:tcPr>
            <w:tcW w:w="873" w:type="dxa"/>
            <w:gridSpan w:val="2"/>
            <w:shd w:val="clear" w:color="auto" w:fill="FFFFFF"/>
            <w:vAlign w:val="center"/>
          </w:tcPr>
          <w:p w:rsidR="00C406B9" w:rsidRPr="0091150F" w:rsidRDefault="00C406B9" w:rsidP="002E7BF4">
            <w:pPr>
              <w:jc w:val="center"/>
              <w:rPr>
                <w:rFonts w:eastAsia="Arial"/>
              </w:rPr>
            </w:pPr>
            <w:r>
              <w:rPr>
                <w:rFonts w:eastAsia="Arial"/>
              </w:rPr>
              <w:t>0,0</w:t>
            </w:r>
          </w:p>
        </w:tc>
        <w:tc>
          <w:tcPr>
            <w:tcW w:w="826" w:type="dxa"/>
            <w:gridSpan w:val="2"/>
            <w:shd w:val="clear" w:color="auto" w:fill="FFFFFF"/>
            <w:vAlign w:val="center"/>
          </w:tcPr>
          <w:p w:rsidR="00C406B9" w:rsidRDefault="00C406B9" w:rsidP="002E7BF4">
            <w:pPr>
              <w:jc w:val="center"/>
              <w:rPr>
                <w:rFonts w:eastAsia="Arial"/>
              </w:rPr>
            </w:pPr>
            <w:r>
              <w:rPr>
                <w:rFonts w:eastAsia="Arial"/>
              </w:rPr>
              <w:t>0,0</w:t>
            </w:r>
          </w:p>
        </w:tc>
        <w:tc>
          <w:tcPr>
            <w:tcW w:w="798" w:type="dxa"/>
            <w:gridSpan w:val="2"/>
            <w:shd w:val="clear" w:color="auto" w:fill="FFFFFF"/>
            <w:vAlign w:val="center"/>
          </w:tcPr>
          <w:p w:rsidR="00C406B9" w:rsidRDefault="00C406B9" w:rsidP="002E7BF4">
            <w:pPr>
              <w:jc w:val="center"/>
              <w:rPr>
                <w:rFonts w:eastAsia="Arial"/>
              </w:rPr>
            </w:pPr>
            <w:r>
              <w:rPr>
                <w:rFonts w:eastAsia="Arial"/>
              </w:rPr>
              <w:t>20,0</w:t>
            </w:r>
          </w:p>
        </w:tc>
        <w:tc>
          <w:tcPr>
            <w:tcW w:w="850" w:type="dxa"/>
            <w:gridSpan w:val="2"/>
            <w:shd w:val="clear" w:color="auto" w:fill="FFFFFF"/>
            <w:vAlign w:val="center"/>
          </w:tcPr>
          <w:p w:rsidR="00C406B9" w:rsidRDefault="00C406B9" w:rsidP="002E7BF4">
            <w:pPr>
              <w:jc w:val="center"/>
              <w:rPr>
                <w:rFonts w:eastAsia="Arial"/>
              </w:rPr>
            </w:pPr>
            <w:r>
              <w:rPr>
                <w:rFonts w:eastAsia="Arial"/>
              </w:rPr>
              <w:t>0,0</w:t>
            </w:r>
          </w:p>
        </w:tc>
        <w:tc>
          <w:tcPr>
            <w:tcW w:w="797" w:type="dxa"/>
            <w:gridSpan w:val="2"/>
            <w:shd w:val="clear" w:color="auto" w:fill="FFFFFF"/>
            <w:vAlign w:val="center"/>
          </w:tcPr>
          <w:p w:rsidR="00C406B9" w:rsidRDefault="00C406B9" w:rsidP="002E7BF4">
            <w:pPr>
              <w:jc w:val="center"/>
              <w:rPr>
                <w:rFonts w:eastAsia="Arial"/>
              </w:rPr>
            </w:pPr>
            <w:r>
              <w:rPr>
                <w:rFonts w:eastAsia="Arial"/>
              </w:rPr>
              <w:t>0,0</w:t>
            </w:r>
          </w:p>
        </w:tc>
        <w:tc>
          <w:tcPr>
            <w:tcW w:w="816" w:type="dxa"/>
            <w:gridSpan w:val="2"/>
            <w:shd w:val="clear" w:color="auto" w:fill="FFFFFF"/>
            <w:vAlign w:val="center"/>
          </w:tcPr>
          <w:p w:rsidR="00C406B9" w:rsidRDefault="00C406B9" w:rsidP="002E7BF4">
            <w:pPr>
              <w:jc w:val="center"/>
              <w:rPr>
                <w:rFonts w:eastAsia="Arial"/>
              </w:rPr>
            </w:pPr>
            <w:r>
              <w:rPr>
                <w:rFonts w:eastAsia="Arial"/>
              </w:rPr>
              <w:t>0,0</w:t>
            </w:r>
          </w:p>
        </w:tc>
      </w:tr>
      <w:tr w:rsidR="009C75E9" w:rsidRPr="00760039" w:rsidTr="00C406B9">
        <w:trPr>
          <w:gridAfter w:val="1"/>
          <w:wAfter w:w="283" w:type="dxa"/>
        </w:trPr>
        <w:tc>
          <w:tcPr>
            <w:tcW w:w="2376" w:type="dxa"/>
            <w:vMerge w:val="restart"/>
            <w:shd w:val="clear" w:color="auto" w:fill="FFFFFF"/>
          </w:tcPr>
          <w:p w:rsidR="009C75E9" w:rsidRPr="00F6570B" w:rsidRDefault="009C75E9" w:rsidP="001F5158">
            <w:pPr>
              <w:pStyle w:val="ConsPlusCell"/>
              <w:jc w:val="center"/>
              <w:rPr>
                <w:rFonts w:cs="Calibri"/>
                <w:sz w:val="22"/>
                <w:szCs w:val="22"/>
              </w:rPr>
            </w:pPr>
            <w:r w:rsidRPr="00F6570B">
              <w:rPr>
                <w:rFonts w:cs="Calibri"/>
                <w:sz w:val="22"/>
                <w:szCs w:val="22"/>
              </w:rPr>
              <w:t xml:space="preserve">Номер и наименование </w:t>
            </w:r>
            <w:r w:rsidRPr="00F6570B">
              <w:rPr>
                <w:rFonts w:cs="Calibri"/>
                <w:sz w:val="22"/>
                <w:szCs w:val="22"/>
              </w:rPr>
              <w:br/>
              <w:t>подпрограммы, основного мероприятия подпрограммы,</w:t>
            </w:r>
          </w:p>
          <w:p w:rsidR="009C75E9" w:rsidRPr="00760039" w:rsidRDefault="009C75E9" w:rsidP="001F5158">
            <w:pPr>
              <w:widowControl w:val="0"/>
              <w:autoSpaceDE w:val="0"/>
              <w:autoSpaceDN w:val="0"/>
              <w:adjustRightInd w:val="0"/>
              <w:jc w:val="center"/>
            </w:pPr>
            <w:r w:rsidRPr="00760039">
              <w:t>мероприятия ведомственной целевой программы</w:t>
            </w:r>
          </w:p>
        </w:tc>
        <w:tc>
          <w:tcPr>
            <w:tcW w:w="3119" w:type="dxa"/>
            <w:gridSpan w:val="2"/>
            <w:vMerge w:val="restart"/>
            <w:shd w:val="clear" w:color="auto" w:fill="FFFFFF"/>
          </w:tcPr>
          <w:p w:rsidR="009C75E9" w:rsidRPr="00F6570B" w:rsidRDefault="009C75E9" w:rsidP="001F5158">
            <w:pPr>
              <w:pStyle w:val="ConsPlusCell"/>
              <w:jc w:val="center"/>
              <w:rPr>
                <w:rFonts w:cs="Calibri"/>
                <w:sz w:val="22"/>
                <w:szCs w:val="22"/>
              </w:rPr>
            </w:pPr>
            <w:r w:rsidRPr="00F6570B">
              <w:rPr>
                <w:rFonts w:cs="Calibri"/>
                <w:sz w:val="22"/>
                <w:szCs w:val="22"/>
              </w:rPr>
              <w:t>Ответственный</w:t>
            </w:r>
          </w:p>
          <w:p w:rsidR="009C75E9" w:rsidRPr="00F6570B" w:rsidRDefault="009C75E9" w:rsidP="001F5158">
            <w:pPr>
              <w:pStyle w:val="ConsPlusCell"/>
              <w:jc w:val="center"/>
              <w:rPr>
                <w:rFonts w:cs="Calibri"/>
                <w:sz w:val="22"/>
                <w:szCs w:val="22"/>
              </w:rPr>
            </w:pPr>
            <w:r w:rsidRPr="00F6570B">
              <w:rPr>
                <w:rFonts w:cs="Calibri"/>
                <w:sz w:val="22"/>
                <w:szCs w:val="22"/>
              </w:rPr>
              <w:t>исполнитель,</w:t>
            </w:r>
          </w:p>
          <w:p w:rsidR="009C75E9" w:rsidRPr="00F6570B" w:rsidRDefault="009C75E9" w:rsidP="001F5158">
            <w:pPr>
              <w:pStyle w:val="ConsPlusCell"/>
              <w:jc w:val="center"/>
              <w:rPr>
                <w:rFonts w:cs="Calibri"/>
                <w:sz w:val="22"/>
                <w:szCs w:val="22"/>
              </w:rPr>
            </w:pPr>
            <w:r w:rsidRPr="00F6570B">
              <w:rPr>
                <w:rFonts w:cs="Calibri"/>
                <w:sz w:val="22"/>
                <w:szCs w:val="22"/>
              </w:rPr>
              <w:t>соисполнители,</w:t>
            </w:r>
          </w:p>
          <w:p w:rsidR="009C75E9" w:rsidRPr="00760039" w:rsidRDefault="009C75E9" w:rsidP="001F5158">
            <w:pPr>
              <w:widowControl w:val="0"/>
              <w:autoSpaceDE w:val="0"/>
              <w:autoSpaceDN w:val="0"/>
              <w:adjustRightInd w:val="0"/>
              <w:jc w:val="center"/>
            </w:pPr>
            <w:r w:rsidRPr="00760039">
              <w:t>участники</w:t>
            </w:r>
          </w:p>
        </w:tc>
        <w:tc>
          <w:tcPr>
            <w:tcW w:w="3303" w:type="dxa"/>
            <w:gridSpan w:val="8"/>
            <w:shd w:val="clear" w:color="auto" w:fill="FFFFFF"/>
          </w:tcPr>
          <w:p w:rsidR="009C75E9" w:rsidRPr="00760039" w:rsidRDefault="009C75E9" w:rsidP="001F5158">
            <w:pPr>
              <w:widowControl w:val="0"/>
              <w:autoSpaceDE w:val="0"/>
              <w:autoSpaceDN w:val="0"/>
              <w:adjustRightInd w:val="0"/>
              <w:jc w:val="center"/>
            </w:pPr>
            <w:r w:rsidRPr="00760039">
              <w:t xml:space="preserve">Код бюджетной   </w:t>
            </w:r>
            <w:r w:rsidRPr="00760039">
              <w:br/>
              <w:t>классификации расходов</w:t>
            </w:r>
          </w:p>
        </w:tc>
        <w:tc>
          <w:tcPr>
            <w:tcW w:w="1002" w:type="dxa"/>
            <w:gridSpan w:val="2"/>
            <w:vMerge w:val="restart"/>
            <w:shd w:val="clear" w:color="auto" w:fill="FFFFFF"/>
          </w:tcPr>
          <w:p w:rsidR="009C75E9" w:rsidRPr="00760039" w:rsidRDefault="009C75E9" w:rsidP="001F5158">
            <w:pPr>
              <w:pStyle w:val="ConsPlusCell"/>
              <w:jc w:val="center"/>
            </w:pPr>
            <w:r w:rsidRPr="00760039">
              <w:t>Объ</w:t>
            </w:r>
            <w:r>
              <w:t>ем расходов всего</w:t>
            </w:r>
            <w:r>
              <w:br/>
              <w:t>(тыс. рублей)</w:t>
            </w:r>
          </w:p>
          <w:p w:rsidR="009C75E9" w:rsidRPr="00760039" w:rsidRDefault="009C75E9" w:rsidP="001F5158">
            <w:pPr>
              <w:widowControl w:val="0"/>
              <w:autoSpaceDE w:val="0"/>
              <w:autoSpaceDN w:val="0"/>
              <w:adjustRightInd w:val="0"/>
              <w:jc w:val="center"/>
            </w:pPr>
          </w:p>
        </w:tc>
        <w:tc>
          <w:tcPr>
            <w:tcW w:w="5759" w:type="dxa"/>
            <w:gridSpan w:val="14"/>
            <w:shd w:val="clear" w:color="auto" w:fill="FFFFFF"/>
          </w:tcPr>
          <w:p w:rsidR="009C75E9" w:rsidRPr="00F6570B" w:rsidRDefault="009C75E9" w:rsidP="001F5158">
            <w:pPr>
              <w:pStyle w:val="ConsPlusCell"/>
              <w:jc w:val="center"/>
              <w:rPr>
                <w:rFonts w:cs="Calibri"/>
                <w:sz w:val="22"/>
                <w:szCs w:val="22"/>
              </w:rPr>
            </w:pPr>
            <w:r w:rsidRPr="00F6570B">
              <w:rPr>
                <w:rFonts w:cs="Calibri"/>
                <w:sz w:val="22"/>
                <w:szCs w:val="22"/>
              </w:rPr>
              <w:t>в том числе по годам реализации</w:t>
            </w:r>
          </w:p>
          <w:p w:rsidR="009C75E9" w:rsidRPr="00760039" w:rsidRDefault="009C75E9" w:rsidP="001F5158">
            <w:pPr>
              <w:widowControl w:val="0"/>
              <w:autoSpaceDE w:val="0"/>
              <w:autoSpaceDN w:val="0"/>
              <w:adjustRightInd w:val="0"/>
              <w:jc w:val="center"/>
            </w:pPr>
            <w:r w:rsidRPr="00760039">
              <w:t>муниципальной программы</w:t>
            </w:r>
          </w:p>
        </w:tc>
      </w:tr>
      <w:tr w:rsidR="009C75E9" w:rsidRPr="00760039" w:rsidTr="00C406B9">
        <w:trPr>
          <w:gridAfter w:val="1"/>
          <w:wAfter w:w="283" w:type="dxa"/>
          <w:trHeight w:val="796"/>
        </w:trPr>
        <w:tc>
          <w:tcPr>
            <w:tcW w:w="2376" w:type="dxa"/>
            <w:vMerge/>
            <w:shd w:val="clear" w:color="auto" w:fill="FFFFFF"/>
          </w:tcPr>
          <w:p w:rsidR="009C75E9" w:rsidRPr="00760039" w:rsidRDefault="009C75E9" w:rsidP="001F5158">
            <w:pPr>
              <w:widowControl w:val="0"/>
              <w:autoSpaceDE w:val="0"/>
              <w:autoSpaceDN w:val="0"/>
              <w:adjustRightInd w:val="0"/>
            </w:pPr>
          </w:p>
        </w:tc>
        <w:tc>
          <w:tcPr>
            <w:tcW w:w="3119" w:type="dxa"/>
            <w:gridSpan w:val="2"/>
            <w:vMerge/>
            <w:shd w:val="clear" w:color="auto" w:fill="FFFFFF"/>
          </w:tcPr>
          <w:p w:rsidR="009C75E9" w:rsidRPr="00760039" w:rsidRDefault="009C75E9" w:rsidP="001F5158">
            <w:pPr>
              <w:widowControl w:val="0"/>
              <w:autoSpaceDE w:val="0"/>
              <w:autoSpaceDN w:val="0"/>
              <w:adjustRightInd w:val="0"/>
            </w:pPr>
          </w:p>
        </w:tc>
        <w:tc>
          <w:tcPr>
            <w:tcW w:w="560" w:type="dxa"/>
            <w:gridSpan w:val="2"/>
            <w:shd w:val="clear" w:color="auto" w:fill="FFFFFF"/>
          </w:tcPr>
          <w:p w:rsidR="009C75E9" w:rsidRPr="00760039" w:rsidRDefault="009C75E9" w:rsidP="001F5158">
            <w:pPr>
              <w:pStyle w:val="ConsPlusCell"/>
              <w:jc w:val="center"/>
            </w:pPr>
            <w:r w:rsidRPr="00760039">
              <w:t>ГРБС</w:t>
            </w:r>
          </w:p>
        </w:tc>
        <w:tc>
          <w:tcPr>
            <w:tcW w:w="716" w:type="dxa"/>
            <w:gridSpan w:val="2"/>
            <w:shd w:val="clear" w:color="auto" w:fill="FFFFFF"/>
          </w:tcPr>
          <w:p w:rsidR="009C75E9" w:rsidRPr="00760039" w:rsidRDefault="009C75E9" w:rsidP="009C75E9">
            <w:pPr>
              <w:pStyle w:val="ConsPlusCell"/>
              <w:ind w:left="-100" w:right="-108"/>
              <w:jc w:val="center"/>
            </w:pPr>
            <w:proofErr w:type="spellStart"/>
            <w:r w:rsidRPr="00760039">
              <w:t>РзПр</w:t>
            </w:r>
            <w:proofErr w:type="spellEnd"/>
          </w:p>
        </w:tc>
        <w:tc>
          <w:tcPr>
            <w:tcW w:w="1418" w:type="dxa"/>
            <w:gridSpan w:val="2"/>
            <w:shd w:val="clear" w:color="auto" w:fill="FFFFFF"/>
          </w:tcPr>
          <w:p w:rsidR="009C75E9" w:rsidRPr="00760039" w:rsidRDefault="009C75E9" w:rsidP="001F5158">
            <w:pPr>
              <w:pStyle w:val="ConsPlusCell"/>
              <w:ind w:left="-107" w:right="-108"/>
              <w:jc w:val="center"/>
            </w:pPr>
            <w:r w:rsidRPr="00760039">
              <w:t>ЦСР</w:t>
            </w:r>
          </w:p>
        </w:tc>
        <w:tc>
          <w:tcPr>
            <w:tcW w:w="609" w:type="dxa"/>
            <w:gridSpan w:val="2"/>
            <w:shd w:val="clear" w:color="auto" w:fill="FFFFFF"/>
          </w:tcPr>
          <w:p w:rsidR="009C75E9" w:rsidRPr="00760039" w:rsidRDefault="009C75E9" w:rsidP="001F5158">
            <w:pPr>
              <w:pStyle w:val="ConsPlusCell"/>
              <w:jc w:val="center"/>
            </w:pPr>
            <w:r w:rsidRPr="00760039">
              <w:t>ВР</w:t>
            </w:r>
          </w:p>
        </w:tc>
        <w:tc>
          <w:tcPr>
            <w:tcW w:w="1002" w:type="dxa"/>
            <w:gridSpan w:val="2"/>
            <w:vMerge/>
            <w:shd w:val="clear" w:color="auto" w:fill="FFFFFF"/>
          </w:tcPr>
          <w:p w:rsidR="009C75E9" w:rsidRPr="00760039" w:rsidRDefault="009C75E9" w:rsidP="001F5158">
            <w:pPr>
              <w:widowControl w:val="0"/>
              <w:autoSpaceDE w:val="0"/>
              <w:autoSpaceDN w:val="0"/>
              <w:adjustRightInd w:val="0"/>
            </w:pPr>
          </w:p>
        </w:tc>
        <w:tc>
          <w:tcPr>
            <w:tcW w:w="799" w:type="dxa"/>
            <w:gridSpan w:val="2"/>
            <w:shd w:val="clear" w:color="auto" w:fill="FFFFFF"/>
          </w:tcPr>
          <w:p w:rsidR="009C75E9" w:rsidRPr="00760039" w:rsidRDefault="009C75E9" w:rsidP="001F5158">
            <w:pPr>
              <w:pStyle w:val="ConsPlusCell"/>
              <w:jc w:val="center"/>
            </w:pPr>
            <w:r w:rsidRPr="00760039">
              <w:t xml:space="preserve">2014 год </w:t>
            </w:r>
          </w:p>
        </w:tc>
        <w:tc>
          <w:tcPr>
            <w:tcW w:w="873" w:type="dxa"/>
            <w:gridSpan w:val="2"/>
            <w:shd w:val="clear" w:color="auto" w:fill="FFFFFF"/>
          </w:tcPr>
          <w:p w:rsidR="009C75E9" w:rsidRDefault="009C75E9" w:rsidP="001F5158">
            <w:pPr>
              <w:pStyle w:val="ConsPlusCell"/>
              <w:jc w:val="center"/>
            </w:pPr>
            <w:r w:rsidRPr="00760039">
              <w:t>2015 год</w:t>
            </w:r>
          </w:p>
          <w:p w:rsidR="009C75E9" w:rsidRPr="00760039" w:rsidRDefault="009C75E9" w:rsidP="001F5158">
            <w:pPr>
              <w:pStyle w:val="ConsPlusCell"/>
              <w:jc w:val="center"/>
            </w:pPr>
          </w:p>
        </w:tc>
        <w:tc>
          <w:tcPr>
            <w:tcW w:w="826" w:type="dxa"/>
            <w:gridSpan w:val="2"/>
            <w:shd w:val="clear" w:color="auto" w:fill="FFFFFF"/>
          </w:tcPr>
          <w:p w:rsidR="009C75E9" w:rsidRPr="00760039" w:rsidRDefault="009C75E9" w:rsidP="001F5158">
            <w:pPr>
              <w:pStyle w:val="ConsPlusCell"/>
              <w:jc w:val="center"/>
            </w:pPr>
            <w:r w:rsidRPr="00760039">
              <w:t>2016 год</w:t>
            </w:r>
          </w:p>
        </w:tc>
        <w:tc>
          <w:tcPr>
            <w:tcW w:w="798" w:type="dxa"/>
            <w:gridSpan w:val="2"/>
            <w:shd w:val="clear" w:color="auto" w:fill="FFFFFF"/>
          </w:tcPr>
          <w:p w:rsidR="009C75E9" w:rsidRPr="00760039" w:rsidRDefault="009C75E9" w:rsidP="001F5158">
            <w:pPr>
              <w:pStyle w:val="ConsPlusCell"/>
              <w:jc w:val="center"/>
            </w:pPr>
            <w:r w:rsidRPr="00760039">
              <w:t xml:space="preserve">2017 год </w:t>
            </w:r>
          </w:p>
        </w:tc>
        <w:tc>
          <w:tcPr>
            <w:tcW w:w="850" w:type="dxa"/>
            <w:gridSpan w:val="2"/>
            <w:shd w:val="clear" w:color="auto" w:fill="FFFFFF"/>
          </w:tcPr>
          <w:p w:rsidR="009C75E9" w:rsidRPr="00760039" w:rsidRDefault="009C75E9" w:rsidP="001F5158">
            <w:pPr>
              <w:pStyle w:val="ConsPlusCell"/>
              <w:jc w:val="center"/>
            </w:pPr>
            <w:r w:rsidRPr="00760039">
              <w:t xml:space="preserve">2018  год </w:t>
            </w:r>
          </w:p>
        </w:tc>
        <w:tc>
          <w:tcPr>
            <w:tcW w:w="797" w:type="dxa"/>
            <w:gridSpan w:val="2"/>
            <w:shd w:val="clear" w:color="auto" w:fill="FFFFFF"/>
          </w:tcPr>
          <w:p w:rsidR="009C75E9" w:rsidRPr="00760039" w:rsidRDefault="009C75E9" w:rsidP="001F5158">
            <w:pPr>
              <w:pStyle w:val="ConsPlusCell"/>
              <w:jc w:val="center"/>
            </w:pPr>
            <w:r w:rsidRPr="00760039">
              <w:t>2019 год</w:t>
            </w:r>
          </w:p>
        </w:tc>
        <w:tc>
          <w:tcPr>
            <w:tcW w:w="816" w:type="dxa"/>
            <w:gridSpan w:val="2"/>
            <w:shd w:val="clear" w:color="auto" w:fill="FFFFFF"/>
          </w:tcPr>
          <w:p w:rsidR="009C75E9" w:rsidRPr="00760039" w:rsidRDefault="009C75E9" w:rsidP="001F5158">
            <w:pPr>
              <w:pStyle w:val="ConsPlusCell"/>
              <w:jc w:val="center"/>
            </w:pPr>
            <w:r w:rsidRPr="00760039">
              <w:t>2020 год</w:t>
            </w:r>
          </w:p>
        </w:tc>
      </w:tr>
      <w:tr w:rsidR="009C75E9" w:rsidRPr="00760039" w:rsidTr="00C406B9">
        <w:trPr>
          <w:gridAfter w:val="1"/>
          <w:wAfter w:w="283" w:type="dxa"/>
        </w:trPr>
        <w:tc>
          <w:tcPr>
            <w:tcW w:w="2376" w:type="dxa"/>
            <w:shd w:val="clear" w:color="auto" w:fill="FFFFFF"/>
          </w:tcPr>
          <w:p w:rsidR="009C75E9" w:rsidRPr="00760039" w:rsidRDefault="009C75E9" w:rsidP="001F5158">
            <w:pPr>
              <w:widowControl w:val="0"/>
              <w:autoSpaceDE w:val="0"/>
              <w:autoSpaceDN w:val="0"/>
              <w:adjustRightInd w:val="0"/>
              <w:jc w:val="center"/>
            </w:pPr>
            <w:r w:rsidRPr="00760039">
              <w:t>1</w:t>
            </w:r>
          </w:p>
        </w:tc>
        <w:tc>
          <w:tcPr>
            <w:tcW w:w="3119" w:type="dxa"/>
            <w:gridSpan w:val="2"/>
            <w:shd w:val="clear" w:color="auto" w:fill="FFFFFF"/>
          </w:tcPr>
          <w:p w:rsidR="009C75E9" w:rsidRPr="00760039" w:rsidRDefault="009C75E9" w:rsidP="001F5158">
            <w:pPr>
              <w:widowControl w:val="0"/>
              <w:autoSpaceDE w:val="0"/>
              <w:autoSpaceDN w:val="0"/>
              <w:adjustRightInd w:val="0"/>
              <w:jc w:val="center"/>
            </w:pPr>
            <w:r w:rsidRPr="00760039">
              <w:t>2</w:t>
            </w:r>
          </w:p>
        </w:tc>
        <w:tc>
          <w:tcPr>
            <w:tcW w:w="560" w:type="dxa"/>
            <w:gridSpan w:val="2"/>
            <w:shd w:val="clear" w:color="auto" w:fill="FFFFFF"/>
          </w:tcPr>
          <w:p w:rsidR="009C75E9" w:rsidRPr="00760039" w:rsidRDefault="009C75E9" w:rsidP="001F5158">
            <w:pPr>
              <w:widowControl w:val="0"/>
              <w:autoSpaceDE w:val="0"/>
              <w:autoSpaceDN w:val="0"/>
              <w:adjustRightInd w:val="0"/>
              <w:jc w:val="center"/>
            </w:pPr>
            <w:r w:rsidRPr="00760039">
              <w:t>3</w:t>
            </w:r>
          </w:p>
        </w:tc>
        <w:tc>
          <w:tcPr>
            <w:tcW w:w="716" w:type="dxa"/>
            <w:gridSpan w:val="2"/>
            <w:shd w:val="clear" w:color="auto" w:fill="FFFFFF"/>
          </w:tcPr>
          <w:p w:rsidR="009C75E9" w:rsidRPr="00760039" w:rsidRDefault="009C75E9" w:rsidP="001F5158">
            <w:pPr>
              <w:widowControl w:val="0"/>
              <w:autoSpaceDE w:val="0"/>
              <w:autoSpaceDN w:val="0"/>
              <w:adjustRightInd w:val="0"/>
              <w:jc w:val="center"/>
            </w:pPr>
            <w:r w:rsidRPr="00760039">
              <w:t>4</w:t>
            </w:r>
          </w:p>
        </w:tc>
        <w:tc>
          <w:tcPr>
            <w:tcW w:w="1418" w:type="dxa"/>
            <w:gridSpan w:val="2"/>
            <w:shd w:val="clear" w:color="auto" w:fill="FFFFFF"/>
          </w:tcPr>
          <w:p w:rsidR="009C75E9" w:rsidRPr="00760039" w:rsidRDefault="009C75E9" w:rsidP="001F5158">
            <w:pPr>
              <w:widowControl w:val="0"/>
              <w:autoSpaceDE w:val="0"/>
              <w:autoSpaceDN w:val="0"/>
              <w:adjustRightInd w:val="0"/>
              <w:jc w:val="center"/>
            </w:pPr>
            <w:r w:rsidRPr="00760039">
              <w:t>5</w:t>
            </w:r>
          </w:p>
        </w:tc>
        <w:tc>
          <w:tcPr>
            <w:tcW w:w="609" w:type="dxa"/>
            <w:gridSpan w:val="2"/>
            <w:shd w:val="clear" w:color="auto" w:fill="FFFFFF"/>
          </w:tcPr>
          <w:p w:rsidR="009C75E9" w:rsidRPr="00760039" w:rsidRDefault="009C75E9" w:rsidP="001F5158">
            <w:pPr>
              <w:widowControl w:val="0"/>
              <w:autoSpaceDE w:val="0"/>
              <w:autoSpaceDN w:val="0"/>
              <w:adjustRightInd w:val="0"/>
              <w:jc w:val="center"/>
            </w:pPr>
            <w:r w:rsidRPr="00760039">
              <w:t>6</w:t>
            </w:r>
          </w:p>
        </w:tc>
        <w:tc>
          <w:tcPr>
            <w:tcW w:w="1002" w:type="dxa"/>
            <w:gridSpan w:val="2"/>
            <w:shd w:val="clear" w:color="auto" w:fill="FFFFFF"/>
          </w:tcPr>
          <w:p w:rsidR="009C75E9" w:rsidRPr="00760039" w:rsidRDefault="009C75E9" w:rsidP="001F5158">
            <w:pPr>
              <w:widowControl w:val="0"/>
              <w:autoSpaceDE w:val="0"/>
              <w:autoSpaceDN w:val="0"/>
              <w:adjustRightInd w:val="0"/>
              <w:jc w:val="center"/>
            </w:pPr>
            <w:r w:rsidRPr="00760039">
              <w:t>7</w:t>
            </w:r>
          </w:p>
        </w:tc>
        <w:tc>
          <w:tcPr>
            <w:tcW w:w="799" w:type="dxa"/>
            <w:gridSpan w:val="2"/>
            <w:shd w:val="clear" w:color="auto" w:fill="FFFFFF"/>
          </w:tcPr>
          <w:p w:rsidR="009C75E9" w:rsidRPr="00760039" w:rsidRDefault="009C75E9" w:rsidP="001F5158">
            <w:pPr>
              <w:widowControl w:val="0"/>
              <w:autoSpaceDE w:val="0"/>
              <w:autoSpaceDN w:val="0"/>
              <w:adjustRightInd w:val="0"/>
              <w:jc w:val="center"/>
            </w:pPr>
            <w:r w:rsidRPr="00760039">
              <w:t>8</w:t>
            </w:r>
          </w:p>
        </w:tc>
        <w:tc>
          <w:tcPr>
            <w:tcW w:w="873" w:type="dxa"/>
            <w:gridSpan w:val="2"/>
            <w:shd w:val="clear" w:color="auto" w:fill="FFFFFF"/>
          </w:tcPr>
          <w:p w:rsidR="009C75E9" w:rsidRPr="00760039" w:rsidRDefault="009C75E9" w:rsidP="001F5158">
            <w:pPr>
              <w:widowControl w:val="0"/>
              <w:autoSpaceDE w:val="0"/>
              <w:autoSpaceDN w:val="0"/>
              <w:adjustRightInd w:val="0"/>
              <w:jc w:val="center"/>
            </w:pPr>
            <w:r w:rsidRPr="00760039">
              <w:t>9</w:t>
            </w:r>
          </w:p>
        </w:tc>
        <w:tc>
          <w:tcPr>
            <w:tcW w:w="826" w:type="dxa"/>
            <w:gridSpan w:val="2"/>
            <w:shd w:val="clear" w:color="auto" w:fill="FFFFFF"/>
          </w:tcPr>
          <w:p w:rsidR="009C75E9" w:rsidRPr="00760039" w:rsidRDefault="009C75E9" w:rsidP="001F5158">
            <w:pPr>
              <w:widowControl w:val="0"/>
              <w:autoSpaceDE w:val="0"/>
              <w:autoSpaceDN w:val="0"/>
              <w:adjustRightInd w:val="0"/>
              <w:jc w:val="center"/>
            </w:pPr>
            <w:r w:rsidRPr="00760039">
              <w:t>10</w:t>
            </w:r>
          </w:p>
        </w:tc>
        <w:tc>
          <w:tcPr>
            <w:tcW w:w="798" w:type="dxa"/>
            <w:gridSpan w:val="2"/>
            <w:shd w:val="clear" w:color="auto" w:fill="FFFFFF"/>
          </w:tcPr>
          <w:p w:rsidR="009C75E9" w:rsidRPr="00760039" w:rsidRDefault="009C75E9" w:rsidP="001F5158">
            <w:pPr>
              <w:widowControl w:val="0"/>
              <w:autoSpaceDE w:val="0"/>
              <w:autoSpaceDN w:val="0"/>
              <w:adjustRightInd w:val="0"/>
              <w:jc w:val="center"/>
            </w:pPr>
            <w:r w:rsidRPr="00760039">
              <w:t>11</w:t>
            </w:r>
          </w:p>
        </w:tc>
        <w:tc>
          <w:tcPr>
            <w:tcW w:w="850" w:type="dxa"/>
            <w:gridSpan w:val="2"/>
            <w:shd w:val="clear" w:color="auto" w:fill="FFFFFF"/>
          </w:tcPr>
          <w:p w:rsidR="009C75E9" w:rsidRPr="00760039" w:rsidRDefault="009C75E9" w:rsidP="001F5158">
            <w:pPr>
              <w:widowControl w:val="0"/>
              <w:autoSpaceDE w:val="0"/>
              <w:autoSpaceDN w:val="0"/>
              <w:adjustRightInd w:val="0"/>
              <w:jc w:val="center"/>
            </w:pPr>
            <w:r w:rsidRPr="00760039">
              <w:t>12</w:t>
            </w:r>
          </w:p>
        </w:tc>
        <w:tc>
          <w:tcPr>
            <w:tcW w:w="797" w:type="dxa"/>
            <w:gridSpan w:val="2"/>
            <w:shd w:val="clear" w:color="auto" w:fill="FFFFFF"/>
          </w:tcPr>
          <w:p w:rsidR="009C75E9" w:rsidRPr="00760039" w:rsidRDefault="009C75E9" w:rsidP="001F5158">
            <w:pPr>
              <w:widowControl w:val="0"/>
              <w:autoSpaceDE w:val="0"/>
              <w:autoSpaceDN w:val="0"/>
              <w:adjustRightInd w:val="0"/>
              <w:jc w:val="center"/>
            </w:pPr>
            <w:r w:rsidRPr="00760039">
              <w:t>13</w:t>
            </w:r>
          </w:p>
        </w:tc>
        <w:tc>
          <w:tcPr>
            <w:tcW w:w="816" w:type="dxa"/>
            <w:gridSpan w:val="2"/>
            <w:shd w:val="clear" w:color="auto" w:fill="FFFFFF"/>
          </w:tcPr>
          <w:p w:rsidR="009C75E9" w:rsidRPr="00760039" w:rsidRDefault="009C75E9" w:rsidP="001F5158">
            <w:pPr>
              <w:widowControl w:val="0"/>
              <w:autoSpaceDE w:val="0"/>
              <w:autoSpaceDN w:val="0"/>
              <w:adjustRightInd w:val="0"/>
              <w:jc w:val="center"/>
            </w:pPr>
            <w:r w:rsidRPr="00760039">
              <w:t>14</w:t>
            </w:r>
          </w:p>
        </w:tc>
      </w:tr>
      <w:tr w:rsidR="009C75E9" w:rsidRPr="00760039" w:rsidTr="00C406B9">
        <w:trPr>
          <w:gridAfter w:val="1"/>
          <w:wAfter w:w="283" w:type="dxa"/>
          <w:trHeight w:val="501"/>
        </w:trPr>
        <w:tc>
          <w:tcPr>
            <w:tcW w:w="2376" w:type="dxa"/>
            <w:vMerge w:val="restart"/>
            <w:shd w:val="clear" w:color="auto" w:fill="FFFFFF"/>
          </w:tcPr>
          <w:p w:rsidR="009C75E9" w:rsidRPr="00760039" w:rsidRDefault="009C75E9" w:rsidP="001F5158">
            <w:pPr>
              <w:pStyle w:val="ConsPlusCell"/>
              <w:rPr>
                <w:sz w:val="22"/>
                <w:szCs w:val="22"/>
              </w:rPr>
            </w:pPr>
            <w:r w:rsidRPr="00760039">
              <w:rPr>
                <w:sz w:val="22"/>
                <w:szCs w:val="22"/>
              </w:rPr>
              <w:t>Муниципальная программа «</w:t>
            </w:r>
            <w:r>
              <w:rPr>
                <w:sz w:val="24"/>
                <w:szCs w:val="24"/>
              </w:rPr>
              <w:t>Развитие культуры</w:t>
            </w:r>
            <w:r w:rsidRPr="00760039">
              <w:rPr>
                <w:sz w:val="22"/>
                <w:szCs w:val="22"/>
              </w:rPr>
              <w:t xml:space="preserve">»      </w:t>
            </w:r>
          </w:p>
        </w:tc>
        <w:tc>
          <w:tcPr>
            <w:tcW w:w="3119" w:type="dxa"/>
            <w:gridSpan w:val="2"/>
            <w:shd w:val="clear" w:color="auto" w:fill="FFFFFF"/>
          </w:tcPr>
          <w:p w:rsidR="009C75E9" w:rsidRPr="00760039" w:rsidRDefault="009C75E9" w:rsidP="001F5158">
            <w:pPr>
              <w:pStyle w:val="ConsPlusCell"/>
              <w:rPr>
                <w:sz w:val="22"/>
                <w:szCs w:val="22"/>
              </w:rPr>
            </w:pPr>
            <w:r w:rsidRPr="00760039">
              <w:rPr>
                <w:sz w:val="22"/>
                <w:szCs w:val="22"/>
              </w:rPr>
              <w:t xml:space="preserve">всего, </w:t>
            </w:r>
          </w:p>
          <w:p w:rsidR="009C75E9" w:rsidRPr="00760039" w:rsidRDefault="009C75E9" w:rsidP="001F5158">
            <w:pPr>
              <w:pStyle w:val="ConsPlusCell"/>
              <w:rPr>
                <w:sz w:val="22"/>
                <w:szCs w:val="22"/>
              </w:rPr>
            </w:pPr>
            <w:r w:rsidRPr="00760039">
              <w:rPr>
                <w:sz w:val="22"/>
                <w:szCs w:val="22"/>
              </w:rPr>
              <w:t xml:space="preserve">в том числе:           </w:t>
            </w:r>
          </w:p>
        </w:tc>
        <w:tc>
          <w:tcPr>
            <w:tcW w:w="560"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716"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1418"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609"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1002" w:type="dxa"/>
            <w:gridSpan w:val="2"/>
            <w:shd w:val="clear" w:color="auto" w:fill="FFFFFF"/>
          </w:tcPr>
          <w:p w:rsidR="009C75E9" w:rsidRPr="00AF08D6" w:rsidRDefault="009C75E9" w:rsidP="001F5158">
            <w:pPr>
              <w:pStyle w:val="ConsPlusCell"/>
              <w:jc w:val="center"/>
              <w:rPr>
                <w:sz w:val="22"/>
                <w:szCs w:val="22"/>
              </w:rPr>
            </w:pPr>
            <w:r>
              <w:rPr>
                <w:sz w:val="22"/>
                <w:szCs w:val="22"/>
              </w:rPr>
              <w:t>19759,5</w:t>
            </w:r>
          </w:p>
        </w:tc>
        <w:tc>
          <w:tcPr>
            <w:tcW w:w="799" w:type="dxa"/>
            <w:gridSpan w:val="2"/>
            <w:shd w:val="clear" w:color="auto" w:fill="FFFFFF"/>
          </w:tcPr>
          <w:p w:rsidR="009C75E9" w:rsidRPr="00760039" w:rsidRDefault="00195159" w:rsidP="001F5158">
            <w:pPr>
              <w:pStyle w:val="ConsPlusCell"/>
              <w:jc w:val="center"/>
              <w:rPr>
                <w:sz w:val="22"/>
                <w:szCs w:val="22"/>
              </w:rPr>
            </w:pPr>
            <w:hyperlink w:anchor="Par866" w:history="1">
              <w:r w:rsidR="009C75E9">
                <w:rPr>
                  <w:sz w:val="22"/>
                  <w:szCs w:val="22"/>
                </w:rPr>
                <w:t>3054,3</w:t>
              </w:r>
            </w:hyperlink>
          </w:p>
        </w:tc>
        <w:tc>
          <w:tcPr>
            <w:tcW w:w="873" w:type="dxa"/>
            <w:gridSpan w:val="2"/>
            <w:shd w:val="clear" w:color="auto" w:fill="FFFFFF"/>
          </w:tcPr>
          <w:p w:rsidR="009C75E9" w:rsidRPr="00760039" w:rsidRDefault="009C75E9" w:rsidP="001F5158">
            <w:pPr>
              <w:pStyle w:val="ConsPlusCell"/>
              <w:jc w:val="center"/>
              <w:rPr>
                <w:sz w:val="22"/>
                <w:szCs w:val="22"/>
              </w:rPr>
            </w:pPr>
            <w:r>
              <w:rPr>
                <w:sz w:val="22"/>
                <w:szCs w:val="22"/>
              </w:rPr>
              <w:t>2854,7</w:t>
            </w:r>
          </w:p>
        </w:tc>
        <w:tc>
          <w:tcPr>
            <w:tcW w:w="826" w:type="dxa"/>
            <w:gridSpan w:val="2"/>
            <w:shd w:val="clear" w:color="auto" w:fill="FFFFFF"/>
          </w:tcPr>
          <w:p w:rsidR="009C75E9" w:rsidRPr="00760039" w:rsidRDefault="009C75E9" w:rsidP="001F5158">
            <w:pPr>
              <w:pStyle w:val="ConsPlusCell"/>
              <w:jc w:val="center"/>
              <w:rPr>
                <w:sz w:val="22"/>
                <w:szCs w:val="22"/>
              </w:rPr>
            </w:pPr>
            <w:r>
              <w:rPr>
                <w:sz w:val="22"/>
                <w:szCs w:val="22"/>
              </w:rPr>
              <w:t>2909,3</w:t>
            </w:r>
          </w:p>
        </w:tc>
        <w:tc>
          <w:tcPr>
            <w:tcW w:w="798" w:type="dxa"/>
            <w:gridSpan w:val="2"/>
            <w:shd w:val="clear" w:color="auto" w:fill="FFFFFF"/>
          </w:tcPr>
          <w:p w:rsidR="009C75E9" w:rsidRPr="00760039" w:rsidRDefault="009C75E9" w:rsidP="001F5158">
            <w:pPr>
              <w:pStyle w:val="ConsPlusCell"/>
              <w:ind w:left="-107" w:right="-108"/>
              <w:jc w:val="center"/>
              <w:rPr>
                <w:sz w:val="22"/>
                <w:szCs w:val="22"/>
              </w:rPr>
            </w:pPr>
            <w:r>
              <w:rPr>
                <w:sz w:val="22"/>
                <w:szCs w:val="22"/>
              </w:rPr>
              <w:t>2735,3</w:t>
            </w:r>
          </w:p>
        </w:tc>
        <w:tc>
          <w:tcPr>
            <w:tcW w:w="850" w:type="dxa"/>
            <w:gridSpan w:val="2"/>
            <w:shd w:val="clear" w:color="auto" w:fill="FFFFFF"/>
          </w:tcPr>
          <w:p w:rsidR="009C75E9" w:rsidRPr="00760039" w:rsidRDefault="009C75E9" w:rsidP="001F5158">
            <w:pPr>
              <w:jc w:val="center"/>
            </w:pPr>
            <w:r>
              <w:t>2735,3</w:t>
            </w:r>
          </w:p>
        </w:tc>
        <w:tc>
          <w:tcPr>
            <w:tcW w:w="797" w:type="dxa"/>
            <w:gridSpan w:val="2"/>
            <w:shd w:val="clear" w:color="auto" w:fill="FFFFFF"/>
          </w:tcPr>
          <w:p w:rsidR="009C75E9" w:rsidRDefault="009C75E9" w:rsidP="001F5158">
            <w:pPr>
              <w:ind w:left="-55" w:right="-73"/>
              <w:jc w:val="center"/>
            </w:pPr>
            <w:r>
              <w:t>2735,3</w:t>
            </w:r>
          </w:p>
        </w:tc>
        <w:tc>
          <w:tcPr>
            <w:tcW w:w="816" w:type="dxa"/>
            <w:gridSpan w:val="2"/>
            <w:shd w:val="clear" w:color="auto" w:fill="FFFFFF"/>
          </w:tcPr>
          <w:p w:rsidR="009C75E9" w:rsidRDefault="009C75E9" w:rsidP="001F5158">
            <w:pPr>
              <w:ind w:left="-143" w:right="-108"/>
              <w:jc w:val="center"/>
            </w:pPr>
            <w:r>
              <w:t>2735,3</w:t>
            </w:r>
          </w:p>
        </w:tc>
      </w:tr>
      <w:tr w:rsidR="009C75E9" w:rsidRPr="00760039" w:rsidTr="00C406B9">
        <w:trPr>
          <w:gridAfter w:val="1"/>
          <w:wAfter w:w="283" w:type="dxa"/>
        </w:trPr>
        <w:tc>
          <w:tcPr>
            <w:tcW w:w="2376" w:type="dxa"/>
            <w:vMerge/>
            <w:shd w:val="clear" w:color="auto" w:fill="FFFFFF"/>
          </w:tcPr>
          <w:p w:rsidR="009C75E9" w:rsidRPr="00760039" w:rsidRDefault="009C75E9" w:rsidP="001F5158">
            <w:pPr>
              <w:pStyle w:val="ConsPlusCell"/>
              <w:rPr>
                <w:sz w:val="22"/>
                <w:szCs w:val="22"/>
              </w:rPr>
            </w:pPr>
          </w:p>
        </w:tc>
        <w:tc>
          <w:tcPr>
            <w:tcW w:w="3119" w:type="dxa"/>
            <w:gridSpan w:val="2"/>
            <w:shd w:val="clear" w:color="auto" w:fill="FFFFFF"/>
          </w:tcPr>
          <w:p w:rsidR="009C75E9" w:rsidRPr="00760039" w:rsidRDefault="009C75E9" w:rsidP="001F5158">
            <w:pPr>
              <w:pStyle w:val="ConsPlusCell"/>
              <w:rPr>
                <w:sz w:val="22"/>
                <w:szCs w:val="22"/>
              </w:rPr>
            </w:pPr>
            <w:r w:rsidRPr="00760039">
              <w:rPr>
                <w:sz w:val="22"/>
                <w:szCs w:val="22"/>
              </w:rPr>
              <w:t>из них неисполненные расходные обязательства отчетного финансового года</w:t>
            </w:r>
          </w:p>
        </w:tc>
        <w:tc>
          <w:tcPr>
            <w:tcW w:w="560"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716"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1418"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609"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1002"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Х</w:t>
            </w:r>
          </w:p>
        </w:tc>
        <w:tc>
          <w:tcPr>
            <w:tcW w:w="799" w:type="dxa"/>
            <w:gridSpan w:val="2"/>
            <w:shd w:val="clear" w:color="auto" w:fill="FFFFFF"/>
          </w:tcPr>
          <w:p w:rsidR="009C75E9" w:rsidRPr="00760039" w:rsidRDefault="00195159" w:rsidP="001F5158">
            <w:pPr>
              <w:pStyle w:val="ConsPlusCell"/>
              <w:jc w:val="center"/>
              <w:rPr>
                <w:sz w:val="22"/>
                <w:szCs w:val="22"/>
              </w:rPr>
            </w:pPr>
            <w:hyperlink w:anchor="Par866" w:history="1">
              <w:r w:rsidR="009C75E9">
                <w:rPr>
                  <w:sz w:val="22"/>
                  <w:szCs w:val="22"/>
                </w:rPr>
                <w:t>0,0</w:t>
              </w:r>
            </w:hyperlink>
          </w:p>
        </w:tc>
        <w:tc>
          <w:tcPr>
            <w:tcW w:w="873" w:type="dxa"/>
            <w:gridSpan w:val="2"/>
            <w:shd w:val="clear" w:color="auto" w:fill="FFFFFF"/>
          </w:tcPr>
          <w:p w:rsidR="009C75E9" w:rsidRPr="00760039" w:rsidRDefault="00195159" w:rsidP="001F5158">
            <w:pPr>
              <w:pStyle w:val="ConsPlusCell"/>
              <w:jc w:val="center"/>
              <w:rPr>
                <w:sz w:val="22"/>
                <w:szCs w:val="22"/>
              </w:rPr>
            </w:pPr>
            <w:hyperlink w:anchor="Par866" w:history="1">
              <w:r w:rsidR="009C75E9">
                <w:rPr>
                  <w:sz w:val="22"/>
                  <w:szCs w:val="22"/>
                </w:rPr>
                <w:t>629,4</w:t>
              </w:r>
            </w:hyperlink>
          </w:p>
        </w:tc>
        <w:tc>
          <w:tcPr>
            <w:tcW w:w="826" w:type="dxa"/>
            <w:gridSpan w:val="2"/>
            <w:shd w:val="clear" w:color="auto" w:fill="FFFFFF"/>
          </w:tcPr>
          <w:p w:rsidR="009C75E9" w:rsidRPr="00760039" w:rsidRDefault="00195159" w:rsidP="001F5158">
            <w:pPr>
              <w:pStyle w:val="ConsPlusCell"/>
              <w:jc w:val="center"/>
              <w:rPr>
                <w:sz w:val="22"/>
                <w:szCs w:val="22"/>
              </w:rPr>
            </w:pPr>
            <w:hyperlink w:anchor="Par866" w:history="1">
              <w:r w:rsidR="009C75E9">
                <w:rPr>
                  <w:sz w:val="22"/>
                  <w:szCs w:val="22"/>
                </w:rPr>
                <w:t>602,</w:t>
              </w:r>
            </w:hyperlink>
            <w:r w:rsidR="009C75E9">
              <w:rPr>
                <w:sz w:val="22"/>
                <w:szCs w:val="22"/>
              </w:rPr>
              <w:t>0</w:t>
            </w:r>
          </w:p>
        </w:tc>
        <w:tc>
          <w:tcPr>
            <w:tcW w:w="798" w:type="dxa"/>
            <w:gridSpan w:val="2"/>
            <w:shd w:val="clear" w:color="auto" w:fill="FFFFFF"/>
          </w:tcPr>
          <w:p w:rsidR="009C75E9" w:rsidRPr="00760039" w:rsidRDefault="009C75E9" w:rsidP="001F5158">
            <w:pPr>
              <w:pStyle w:val="ConsPlusCell"/>
              <w:ind w:left="-107" w:right="-108"/>
              <w:jc w:val="center"/>
              <w:rPr>
                <w:sz w:val="22"/>
                <w:szCs w:val="22"/>
              </w:rPr>
            </w:pPr>
            <w:r w:rsidRPr="00760039">
              <w:rPr>
                <w:sz w:val="22"/>
                <w:szCs w:val="22"/>
              </w:rPr>
              <w:t>Х</w:t>
            </w:r>
          </w:p>
        </w:tc>
        <w:tc>
          <w:tcPr>
            <w:tcW w:w="850"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Х</w:t>
            </w:r>
          </w:p>
        </w:tc>
        <w:tc>
          <w:tcPr>
            <w:tcW w:w="797" w:type="dxa"/>
            <w:gridSpan w:val="2"/>
            <w:shd w:val="clear" w:color="auto" w:fill="FFFFFF"/>
          </w:tcPr>
          <w:p w:rsidR="009C75E9" w:rsidRPr="00760039" w:rsidRDefault="009C75E9" w:rsidP="001F5158">
            <w:pPr>
              <w:pStyle w:val="ConsPlusCell"/>
              <w:ind w:left="-108" w:right="-108"/>
              <w:jc w:val="center"/>
              <w:rPr>
                <w:sz w:val="22"/>
                <w:szCs w:val="22"/>
              </w:rPr>
            </w:pPr>
            <w:r w:rsidRPr="00760039">
              <w:rPr>
                <w:sz w:val="22"/>
                <w:szCs w:val="22"/>
              </w:rPr>
              <w:t>Х</w:t>
            </w:r>
          </w:p>
        </w:tc>
        <w:tc>
          <w:tcPr>
            <w:tcW w:w="816"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Х</w:t>
            </w:r>
          </w:p>
        </w:tc>
      </w:tr>
      <w:tr w:rsidR="009C75E9" w:rsidRPr="00760039" w:rsidTr="00C406B9">
        <w:trPr>
          <w:gridAfter w:val="1"/>
          <w:wAfter w:w="283" w:type="dxa"/>
        </w:trPr>
        <w:tc>
          <w:tcPr>
            <w:tcW w:w="2376" w:type="dxa"/>
            <w:vMerge/>
            <w:shd w:val="clear" w:color="auto" w:fill="FFFFFF"/>
          </w:tcPr>
          <w:p w:rsidR="009C75E9" w:rsidRPr="00760039" w:rsidRDefault="009C75E9" w:rsidP="001F5158">
            <w:pPr>
              <w:pStyle w:val="ConsPlusCell"/>
              <w:rPr>
                <w:sz w:val="22"/>
                <w:szCs w:val="22"/>
              </w:rPr>
            </w:pPr>
          </w:p>
        </w:tc>
        <w:tc>
          <w:tcPr>
            <w:tcW w:w="3119" w:type="dxa"/>
            <w:gridSpan w:val="2"/>
            <w:shd w:val="clear" w:color="auto" w:fill="FFFFFF"/>
          </w:tcPr>
          <w:p w:rsidR="009C75E9" w:rsidRPr="00760039" w:rsidRDefault="009C75E9" w:rsidP="001F5158">
            <w:pPr>
              <w:pStyle w:val="ConsPlusCell"/>
              <w:rPr>
                <w:sz w:val="22"/>
                <w:szCs w:val="22"/>
              </w:rPr>
            </w:pPr>
            <w:r w:rsidRPr="00760039">
              <w:rPr>
                <w:sz w:val="22"/>
                <w:szCs w:val="22"/>
              </w:rPr>
              <w:t>ответственный исполнитель муниципальной программы – Администрация Гуково-Гнилушевского сельского поселения, всего</w:t>
            </w:r>
            <w:r>
              <w:rPr>
                <w:sz w:val="22"/>
                <w:szCs w:val="22"/>
              </w:rPr>
              <w:t>, в том числе</w:t>
            </w:r>
          </w:p>
        </w:tc>
        <w:tc>
          <w:tcPr>
            <w:tcW w:w="560"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951</w:t>
            </w:r>
          </w:p>
        </w:tc>
        <w:tc>
          <w:tcPr>
            <w:tcW w:w="716"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1418"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609"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1002" w:type="dxa"/>
            <w:gridSpan w:val="2"/>
            <w:shd w:val="clear" w:color="auto" w:fill="FFFFFF"/>
          </w:tcPr>
          <w:p w:rsidR="009C75E9" w:rsidRPr="00AF08D6" w:rsidRDefault="009C75E9" w:rsidP="001F5158">
            <w:pPr>
              <w:pStyle w:val="ConsPlusCell"/>
              <w:jc w:val="center"/>
              <w:rPr>
                <w:sz w:val="22"/>
                <w:szCs w:val="22"/>
              </w:rPr>
            </w:pPr>
            <w:r>
              <w:rPr>
                <w:sz w:val="22"/>
                <w:szCs w:val="22"/>
              </w:rPr>
              <w:t>19759,5</w:t>
            </w:r>
          </w:p>
        </w:tc>
        <w:tc>
          <w:tcPr>
            <w:tcW w:w="799" w:type="dxa"/>
            <w:gridSpan w:val="2"/>
            <w:shd w:val="clear" w:color="auto" w:fill="FFFFFF"/>
          </w:tcPr>
          <w:p w:rsidR="009C75E9" w:rsidRPr="00760039" w:rsidRDefault="00195159" w:rsidP="001F5158">
            <w:pPr>
              <w:pStyle w:val="ConsPlusCell"/>
              <w:jc w:val="center"/>
              <w:rPr>
                <w:sz w:val="22"/>
                <w:szCs w:val="22"/>
              </w:rPr>
            </w:pPr>
            <w:hyperlink w:anchor="Par866" w:history="1">
              <w:r w:rsidR="009C75E9">
                <w:rPr>
                  <w:sz w:val="22"/>
                  <w:szCs w:val="22"/>
                </w:rPr>
                <w:t>3054,3</w:t>
              </w:r>
            </w:hyperlink>
          </w:p>
        </w:tc>
        <w:tc>
          <w:tcPr>
            <w:tcW w:w="873" w:type="dxa"/>
            <w:gridSpan w:val="2"/>
            <w:shd w:val="clear" w:color="auto" w:fill="FFFFFF"/>
          </w:tcPr>
          <w:p w:rsidR="009C75E9" w:rsidRPr="00760039" w:rsidRDefault="009C75E9" w:rsidP="001F5158">
            <w:pPr>
              <w:pStyle w:val="ConsPlusCell"/>
              <w:jc w:val="center"/>
              <w:rPr>
                <w:sz w:val="22"/>
                <w:szCs w:val="22"/>
              </w:rPr>
            </w:pPr>
            <w:r>
              <w:rPr>
                <w:sz w:val="22"/>
                <w:szCs w:val="22"/>
              </w:rPr>
              <w:t>2854,7</w:t>
            </w:r>
          </w:p>
        </w:tc>
        <w:tc>
          <w:tcPr>
            <w:tcW w:w="826" w:type="dxa"/>
            <w:gridSpan w:val="2"/>
            <w:shd w:val="clear" w:color="auto" w:fill="FFFFFF"/>
          </w:tcPr>
          <w:p w:rsidR="009C75E9" w:rsidRPr="00760039" w:rsidRDefault="009C75E9" w:rsidP="001F5158">
            <w:pPr>
              <w:pStyle w:val="ConsPlusCell"/>
              <w:jc w:val="center"/>
              <w:rPr>
                <w:sz w:val="22"/>
                <w:szCs w:val="22"/>
              </w:rPr>
            </w:pPr>
            <w:r>
              <w:rPr>
                <w:sz w:val="22"/>
                <w:szCs w:val="22"/>
              </w:rPr>
              <w:t>2909,3</w:t>
            </w:r>
          </w:p>
        </w:tc>
        <w:tc>
          <w:tcPr>
            <w:tcW w:w="798" w:type="dxa"/>
            <w:gridSpan w:val="2"/>
            <w:shd w:val="clear" w:color="auto" w:fill="FFFFFF"/>
          </w:tcPr>
          <w:p w:rsidR="009C75E9" w:rsidRPr="00760039" w:rsidRDefault="009C75E9" w:rsidP="001F5158">
            <w:pPr>
              <w:pStyle w:val="ConsPlusCell"/>
              <w:ind w:left="-107" w:right="-108"/>
              <w:jc w:val="center"/>
              <w:rPr>
                <w:sz w:val="22"/>
                <w:szCs w:val="22"/>
              </w:rPr>
            </w:pPr>
            <w:r>
              <w:rPr>
                <w:sz w:val="22"/>
                <w:szCs w:val="22"/>
              </w:rPr>
              <w:t>2735,3</w:t>
            </w:r>
          </w:p>
        </w:tc>
        <w:tc>
          <w:tcPr>
            <w:tcW w:w="850" w:type="dxa"/>
            <w:gridSpan w:val="2"/>
            <w:shd w:val="clear" w:color="auto" w:fill="FFFFFF"/>
          </w:tcPr>
          <w:p w:rsidR="009C75E9" w:rsidRPr="00760039" w:rsidRDefault="009C75E9" w:rsidP="001F5158">
            <w:pPr>
              <w:jc w:val="center"/>
            </w:pPr>
            <w:r>
              <w:t>2735,3</w:t>
            </w:r>
          </w:p>
        </w:tc>
        <w:tc>
          <w:tcPr>
            <w:tcW w:w="797" w:type="dxa"/>
            <w:gridSpan w:val="2"/>
            <w:shd w:val="clear" w:color="auto" w:fill="FFFFFF"/>
          </w:tcPr>
          <w:p w:rsidR="009C75E9" w:rsidRDefault="009C75E9" w:rsidP="001F5158">
            <w:pPr>
              <w:ind w:left="-55" w:right="-73"/>
              <w:jc w:val="center"/>
            </w:pPr>
            <w:r>
              <w:t>2735,3</w:t>
            </w:r>
          </w:p>
        </w:tc>
        <w:tc>
          <w:tcPr>
            <w:tcW w:w="816" w:type="dxa"/>
            <w:gridSpan w:val="2"/>
            <w:shd w:val="clear" w:color="auto" w:fill="FFFFFF"/>
          </w:tcPr>
          <w:p w:rsidR="009C75E9" w:rsidRDefault="009C75E9" w:rsidP="001F5158">
            <w:pPr>
              <w:ind w:left="-143" w:right="-108"/>
              <w:jc w:val="center"/>
            </w:pPr>
            <w:r>
              <w:t>2735,3</w:t>
            </w:r>
          </w:p>
        </w:tc>
      </w:tr>
      <w:tr w:rsidR="009C75E9" w:rsidRPr="00760039" w:rsidTr="00C406B9">
        <w:trPr>
          <w:gridAfter w:val="1"/>
          <w:wAfter w:w="283" w:type="dxa"/>
        </w:trPr>
        <w:tc>
          <w:tcPr>
            <w:tcW w:w="2376" w:type="dxa"/>
            <w:vMerge/>
            <w:shd w:val="clear" w:color="auto" w:fill="FFFFFF"/>
          </w:tcPr>
          <w:p w:rsidR="009C75E9" w:rsidRPr="00760039" w:rsidRDefault="009C75E9" w:rsidP="001F5158">
            <w:pPr>
              <w:pStyle w:val="ConsPlusCell"/>
              <w:rPr>
                <w:sz w:val="22"/>
                <w:szCs w:val="22"/>
              </w:rPr>
            </w:pPr>
          </w:p>
        </w:tc>
        <w:tc>
          <w:tcPr>
            <w:tcW w:w="3119" w:type="dxa"/>
            <w:gridSpan w:val="2"/>
            <w:shd w:val="clear" w:color="auto" w:fill="FFFFFF"/>
          </w:tcPr>
          <w:p w:rsidR="009C75E9" w:rsidRPr="00760039" w:rsidRDefault="009C75E9" w:rsidP="001F5158">
            <w:pPr>
              <w:pStyle w:val="ConsPlusCell"/>
              <w:rPr>
                <w:sz w:val="22"/>
                <w:szCs w:val="22"/>
              </w:rPr>
            </w:pPr>
            <w:r w:rsidRPr="000157C4">
              <w:rPr>
                <w:sz w:val="22"/>
                <w:szCs w:val="22"/>
              </w:rPr>
              <w:t>участник 1</w:t>
            </w:r>
            <w:r>
              <w:rPr>
                <w:sz w:val="22"/>
                <w:szCs w:val="22"/>
              </w:rPr>
              <w:t>:</w:t>
            </w:r>
            <w:r w:rsidRPr="000157C4">
              <w:rPr>
                <w:sz w:val="22"/>
                <w:szCs w:val="22"/>
              </w:rPr>
              <w:t xml:space="preserve"> </w:t>
            </w:r>
            <w:r w:rsidRPr="00720887">
              <w:rPr>
                <w:sz w:val="22"/>
                <w:szCs w:val="22"/>
              </w:rPr>
              <w:t>МБУК КСР «БГГСП»</w:t>
            </w:r>
          </w:p>
        </w:tc>
        <w:tc>
          <w:tcPr>
            <w:tcW w:w="560"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951</w:t>
            </w:r>
          </w:p>
        </w:tc>
        <w:tc>
          <w:tcPr>
            <w:tcW w:w="716"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1418"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609"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1002" w:type="dxa"/>
            <w:gridSpan w:val="2"/>
            <w:shd w:val="clear" w:color="auto" w:fill="FFFFFF"/>
          </w:tcPr>
          <w:p w:rsidR="009C75E9" w:rsidRPr="00876996" w:rsidRDefault="009C75E9" w:rsidP="001F5158">
            <w:pPr>
              <w:pStyle w:val="ConsPlusCell"/>
              <w:jc w:val="center"/>
              <w:rPr>
                <w:sz w:val="22"/>
                <w:szCs w:val="22"/>
              </w:rPr>
            </w:pPr>
            <w:r>
              <w:rPr>
                <w:sz w:val="22"/>
                <w:szCs w:val="22"/>
              </w:rPr>
              <w:t>4985,3</w:t>
            </w:r>
          </w:p>
        </w:tc>
        <w:tc>
          <w:tcPr>
            <w:tcW w:w="799" w:type="dxa"/>
            <w:gridSpan w:val="2"/>
            <w:shd w:val="clear" w:color="auto" w:fill="FFFFFF"/>
          </w:tcPr>
          <w:p w:rsidR="009C75E9" w:rsidRPr="00876996" w:rsidRDefault="009C75E9" w:rsidP="001F5158">
            <w:pPr>
              <w:pStyle w:val="ConsPlusCell"/>
              <w:jc w:val="center"/>
              <w:rPr>
                <w:sz w:val="22"/>
                <w:szCs w:val="22"/>
              </w:rPr>
            </w:pPr>
            <w:r w:rsidRPr="00876996">
              <w:rPr>
                <w:sz w:val="22"/>
                <w:szCs w:val="22"/>
              </w:rPr>
              <w:t>749,7</w:t>
            </w:r>
          </w:p>
        </w:tc>
        <w:tc>
          <w:tcPr>
            <w:tcW w:w="873" w:type="dxa"/>
            <w:gridSpan w:val="2"/>
            <w:shd w:val="clear" w:color="auto" w:fill="FFFFFF"/>
          </w:tcPr>
          <w:p w:rsidR="009C75E9" w:rsidRPr="00876996" w:rsidRDefault="009C75E9" w:rsidP="001F5158">
            <w:pPr>
              <w:pStyle w:val="ConsPlusCell"/>
              <w:jc w:val="center"/>
              <w:rPr>
                <w:sz w:val="22"/>
                <w:szCs w:val="22"/>
              </w:rPr>
            </w:pPr>
            <w:r>
              <w:rPr>
                <w:sz w:val="22"/>
                <w:szCs w:val="22"/>
              </w:rPr>
              <w:t>764,7</w:t>
            </w:r>
          </w:p>
        </w:tc>
        <w:tc>
          <w:tcPr>
            <w:tcW w:w="826" w:type="dxa"/>
            <w:gridSpan w:val="2"/>
            <w:shd w:val="clear" w:color="auto" w:fill="FFFFFF"/>
          </w:tcPr>
          <w:p w:rsidR="009C75E9" w:rsidRPr="00876996" w:rsidRDefault="009C75E9" w:rsidP="001F5158">
            <w:pPr>
              <w:pStyle w:val="ConsPlusCell"/>
              <w:jc w:val="center"/>
              <w:rPr>
                <w:sz w:val="22"/>
                <w:szCs w:val="22"/>
              </w:rPr>
            </w:pPr>
            <w:r>
              <w:rPr>
                <w:sz w:val="22"/>
                <w:szCs w:val="22"/>
              </w:rPr>
              <w:t>772,5</w:t>
            </w:r>
          </w:p>
        </w:tc>
        <w:tc>
          <w:tcPr>
            <w:tcW w:w="798" w:type="dxa"/>
            <w:gridSpan w:val="2"/>
            <w:shd w:val="clear" w:color="auto" w:fill="FFFFFF"/>
          </w:tcPr>
          <w:p w:rsidR="009C75E9" w:rsidRPr="00876996" w:rsidRDefault="009C75E9" w:rsidP="001F5158">
            <w:pPr>
              <w:pStyle w:val="ConsPlusCell"/>
              <w:ind w:left="-107" w:right="-108"/>
              <w:jc w:val="center"/>
              <w:rPr>
                <w:sz w:val="22"/>
                <w:szCs w:val="22"/>
              </w:rPr>
            </w:pPr>
            <w:r w:rsidRPr="00876996">
              <w:rPr>
                <w:sz w:val="22"/>
                <w:szCs w:val="22"/>
              </w:rPr>
              <w:t>674,6</w:t>
            </w:r>
          </w:p>
        </w:tc>
        <w:tc>
          <w:tcPr>
            <w:tcW w:w="850" w:type="dxa"/>
            <w:gridSpan w:val="2"/>
            <w:shd w:val="clear" w:color="auto" w:fill="FFFFFF"/>
          </w:tcPr>
          <w:p w:rsidR="009C75E9" w:rsidRPr="00876996" w:rsidRDefault="009C75E9" w:rsidP="001F5158">
            <w:r w:rsidRPr="00876996">
              <w:t>674,6</w:t>
            </w:r>
          </w:p>
        </w:tc>
        <w:tc>
          <w:tcPr>
            <w:tcW w:w="797" w:type="dxa"/>
            <w:gridSpan w:val="2"/>
            <w:shd w:val="clear" w:color="auto" w:fill="FFFFFF"/>
          </w:tcPr>
          <w:p w:rsidR="009C75E9" w:rsidRPr="00876996" w:rsidRDefault="009C75E9" w:rsidP="001F5158">
            <w:r w:rsidRPr="00876996">
              <w:t>674,6</w:t>
            </w:r>
          </w:p>
        </w:tc>
        <w:tc>
          <w:tcPr>
            <w:tcW w:w="816" w:type="dxa"/>
            <w:gridSpan w:val="2"/>
            <w:shd w:val="clear" w:color="auto" w:fill="FFFFFF"/>
          </w:tcPr>
          <w:p w:rsidR="009C75E9" w:rsidRPr="00876996" w:rsidRDefault="009C75E9" w:rsidP="001F5158">
            <w:r w:rsidRPr="00876996">
              <w:t>674,6</w:t>
            </w:r>
          </w:p>
        </w:tc>
      </w:tr>
      <w:tr w:rsidR="009C75E9" w:rsidRPr="00760039" w:rsidTr="00C406B9">
        <w:trPr>
          <w:gridAfter w:val="1"/>
          <w:wAfter w:w="283" w:type="dxa"/>
        </w:trPr>
        <w:tc>
          <w:tcPr>
            <w:tcW w:w="2376" w:type="dxa"/>
            <w:vMerge/>
            <w:shd w:val="clear" w:color="auto" w:fill="FFFFFF"/>
          </w:tcPr>
          <w:p w:rsidR="009C75E9" w:rsidRPr="00760039" w:rsidRDefault="009C75E9" w:rsidP="001F5158">
            <w:pPr>
              <w:pStyle w:val="ConsPlusCell"/>
              <w:rPr>
                <w:sz w:val="22"/>
                <w:szCs w:val="22"/>
              </w:rPr>
            </w:pPr>
          </w:p>
        </w:tc>
        <w:tc>
          <w:tcPr>
            <w:tcW w:w="3119" w:type="dxa"/>
            <w:gridSpan w:val="2"/>
            <w:shd w:val="clear" w:color="auto" w:fill="FFFFFF"/>
          </w:tcPr>
          <w:p w:rsidR="009C75E9" w:rsidRPr="00760039" w:rsidRDefault="009C75E9" w:rsidP="001F5158">
            <w:pPr>
              <w:pStyle w:val="ConsPlusCell"/>
              <w:rPr>
                <w:sz w:val="22"/>
                <w:szCs w:val="22"/>
              </w:rPr>
            </w:pPr>
            <w:r w:rsidRPr="000157C4">
              <w:rPr>
                <w:sz w:val="22"/>
                <w:szCs w:val="22"/>
              </w:rPr>
              <w:t>участник 2</w:t>
            </w:r>
            <w:r>
              <w:rPr>
                <w:sz w:val="22"/>
                <w:szCs w:val="22"/>
              </w:rPr>
              <w:t>:</w:t>
            </w:r>
            <w:r w:rsidRPr="000157C4">
              <w:rPr>
                <w:sz w:val="22"/>
                <w:szCs w:val="22"/>
              </w:rPr>
              <w:t xml:space="preserve"> </w:t>
            </w:r>
            <w:r w:rsidRPr="00720887">
              <w:rPr>
                <w:sz w:val="22"/>
                <w:szCs w:val="22"/>
              </w:rPr>
              <w:t>МБУК «Гуково-</w:t>
            </w:r>
            <w:proofErr w:type="spellStart"/>
            <w:r w:rsidRPr="00720887">
              <w:rPr>
                <w:sz w:val="22"/>
                <w:szCs w:val="22"/>
              </w:rPr>
              <w:t>Гнилушевский</w:t>
            </w:r>
            <w:proofErr w:type="spellEnd"/>
            <w:r w:rsidRPr="00720887">
              <w:rPr>
                <w:sz w:val="22"/>
                <w:szCs w:val="22"/>
              </w:rPr>
              <w:t xml:space="preserve"> СДК»</w:t>
            </w:r>
          </w:p>
        </w:tc>
        <w:tc>
          <w:tcPr>
            <w:tcW w:w="560"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951</w:t>
            </w:r>
          </w:p>
        </w:tc>
        <w:tc>
          <w:tcPr>
            <w:tcW w:w="716"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1418"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609"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1002" w:type="dxa"/>
            <w:gridSpan w:val="2"/>
            <w:shd w:val="clear" w:color="auto" w:fill="FFFFFF"/>
          </w:tcPr>
          <w:p w:rsidR="009C75E9" w:rsidRPr="00876996" w:rsidRDefault="009C75E9" w:rsidP="001F5158">
            <w:pPr>
              <w:pStyle w:val="ConsPlusCell"/>
              <w:jc w:val="center"/>
              <w:rPr>
                <w:sz w:val="22"/>
                <w:szCs w:val="22"/>
              </w:rPr>
            </w:pPr>
            <w:r>
              <w:rPr>
                <w:sz w:val="22"/>
                <w:szCs w:val="22"/>
              </w:rPr>
              <w:t>14774,2</w:t>
            </w:r>
          </w:p>
        </w:tc>
        <w:tc>
          <w:tcPr>
            <w:tcW w:w="799" w:type="dxa"/>
            <w:gridSpan w:val="2"/>
            <w:shd w:val="clear" w:color="auto" w:fill="FFFFFF"/>
          </w:tcPr>
          <w:p w:rsidR="009C75E9" w:rsidRPr="00876996" w:rsidRDefault="009C75E9" w:rsidP="001F5158">
            <w:pPr>
              <w:pStyle w:val="ConsPlusCell"/>
              <w:ind w:left="-161" w:right="-83"/>
              <w:jc w:val="center"/>
              <w:rPr>
                <w:sz w:val="22"/>
                <w:szCs w:val="22"/>
              </w:rPr>
            </w:pPr>
            <w:r w:rsidRPr="00876996">
              <w:rPr>
                <w:sz w:val="22"/>
                <w:szCs w:val="22"/>
              </w:rPr>
              <w:t>2304,6</w:t>
            </w:r>
          </w:p>
        </w:tc>
        <w:tc>
          <w:tcPr>
            <w:tcW w:w="873" w:type="dxa"/>
            <w:gridSpan w:val="2"/>
            <w:shd w:val="clear" w:color="auto" w:fill="FFFFFF"/>
          </w:tcPr>
          <w:p w:rsidR="009C75E9" w:rsidRPr="00876996" w:rsidRDefault="009C75E9" w:rsidP="001F5158">
            <w:pPr>
              <w:pStyle w:val="ConsPlusCell"/>
              <w:jc w:val="center"/>
              <w:rPr>
                <w:sz w:val="22"/>
                <w:szCs w:val="22"/>
              </w:rPr>
            </w:pPr>
            <w:r>
              <w:rPr>
                <w:sz w:val="22"/>
                <w:szCs w:val="22"/>
              </w:rPr>
              <w:t>2090,0</w:t>
            </w:r>
          </w:p>
        </w:tc>
        <w:tc>
          <w:tcPr>
            <w:tcW w:w="826" w:type="dxa"/>
            <w:gridSpan w:val="2"/>
            <w:shd w:val="clear" w:color="auto" w:fill="FFFFFF"/>
          </w:tcPr>
          <w:p w:rsidR="009C75E9" w:rsidRPr="00876996" w:rsidRDefault="009C75E9" w:rsidP="001F5158">
            <w:pPr>
              <w:pStyle w:val="ConsPlusCell"/>
              <w:jc w:val="center"/>
              <w:rPr>
                <w:sz w:val="22"/>
                <w:szCs w:val="22"/>
              </w:rPr>
            </w:pPr>
            <w:r>
              <w:rPr>
                <w:sz w:val="22"/>
                <w:szCs w:val="22"/>
              </w:rPr>
              <w:t>2136,8</w:t>
            </w:r>
          </w:p>
        </w:tc>
        <w:tc>
          <w:tcPr>
            <w:tcW w:w="798" w:type="dxa"/>
            <w:gridSpan w:val="2"/>
            <w:shd w:val="clear" w:color="auto" w:fill="FFFFFF"/>
          </w:tcPr>
          <w:p w:rsidR="009C75E9" w:rsidRPr="00876996" w:rsidRDefault="009C75E9" w:rsidP="001F5158">
            <w:pPr>
              <w:pStyle w:val="ConsPlusCell"/>
              <w:ind w:left="-107" w:right="-108"/>
              <w:jc w:val="center"/>
              <w:rPr>
                <w:sz w:val="22"/>
                <w:szCs w:val="22"/>
              </w:rPr>
            </w:pPr>
            <w:r w:rsidRPr="00876996">
              <w:rPr>
                <w:sz w:val="22"/>
                <w:szCs w:val="22"/>
              </w:rPr>
              <w:t>2060,7</w:t>
            </w:r>
          </w:p>
        </w:tc>
        <w:tc>
          <w:tcPr>
            <w:tcW w:w="850" w:type="dxa"/>
            <w:gridSpan w:val="2"/>
            <w:shd w:val="clear" w:color="auto" w:fill="FFFFFF"/>
          </w:tcPr>
          <w:p w:rsidR="009C75E9" w:rsidRPr="00876996" w:rsidRDefault="009C75E9" w:rsidP="001F5158">
            <w:pPr>
              <w:jc w:val="center"/>
            </w:pPr>
            <w:r w:rsidRPr="00876996">
              <w:t>2060,7</w:t>
            </w:r>
          </w:p>
        </w:tc>
        <w:tc>
          <w:tcPr>
            <w:tcW w:w="797" w:type="dxa"/>
            <w:gridSpan w:val="2"/>
            <w:shd w:val="clear" w:color="auto" w:fill="FFFFFF"/>
          </w:tcPr>
          <w:p w:rsidR="009C75E9" w:rsidRPr="00876996" w:rsidRDefault="009C75E9" w:rsidP="001F5158">
            <w:pPr>
              <w:ind w:left="-55" w:right="-73"/>
              <w:jc w:val="center"/>
            </w:pPr>
            <w:r w:rsidRPr="00876996">
              <w:t>2060,7</w:t>
            </w:r>
          </w:p>
        </w:tc>
        <w:tc>
          <w:tcPr>
            <w:tcW w:w="816" w:type="dxa"/>
            <w:gridSpan w:val="2"/>
            <w:shd w:val="clear" w:color="auto" w:fill="FFFFFF"/>
          </w:tcPr>
          <w:p w:rsidR="009C75E9" w:rsidRPr="00876996" w:rsidRDefault="009C75E9" w:rsidP="001F5158">
            <w:pPr>
              <w:ind w:left="-143" w:right="-108"/>
              <w:jc w:val="center"/>
            </w:pPr>
            <w:r w:rsidRPr="00876996">
              <w:t>2060,7</w:t>
            </w:r>
          </w:p>
        </w:tc>
      </w:tr>
      <w:tr w:rsidR="009C75E9" w:rsidRPr="00760039" w:rsidTr="00C406B9">
        <w:trPr>
          <w:gridAfter w:val="1"/>
          <w:wAfter w:w="283" w:type="dxa"/>
        </w:trPr>
        <w:tc>
          <w:tcPr>
            <w:tcW w:w="2376" w:type="dxa"/>
            <w:vMerge w:val="restart"/>
            <w:shd w:val="clear" w:color="auto" w:fill="FFFFFF"/>
          </w:tcPr>
          <w:p w:rsidR="009C75E9" w:rsidRPr="00760039" w:rsidRDefault="009C75E9" w:rsidP="001F5158">
            <w:pPr>
              <w:pStyle w:val="ConsPlusCell"/>
              <w:rPr>
                <w:sz w:val="22"/>
                <w:szCs w:val="22"/>
              </w:rPr>
            </w:pPr>
            <w:r w:rsidRPr="00760039">
              <w:rPr>
                <w:sz w:val="22"/>
                <w:szCs w:val="22"/>
              </w:rPr>
              <w:t>Подпрограмма 1. «</w:t>
            </w:r>
            <w:r w:rsidRPr="00720887">
              <w:rPr>
                <w:sz w:val="22"/>
                <w:szCs w:val="22"/>
              </w:rPr>
              <w:t>Библиотечное обслуживание»</w:t>
            </w:r>
            <w:r w:rsidRPr="00760039">
              <w:rPr>
                <w:sz w:val="22"/>
                <w:szCs w:val="22"/>
              </w:rPr>
              <w:t xml:space="preserve">   </w:t>
            </w:r>
          </w:p>
        </w:tc>
        <w:tc>
          <w:tcPr>
            <w:tcW w:w="3119" w:type="dxa"/>
            <w:gridSpan w:val="2"/>
            <w:shd w:val="clear" w:color="auto" w:fill="FFFFFF"/>
          </w:tcPr>
          <w:p w:rsidR="009C75E9" w:rsidRDefault="009C75E9" w:rsidP="001F5158">
            <w:pPr>
              <w:pStyle w:val="ConsPlusCell"/>
              <w:rPr>
                <w:sz w:val="22"/>
                <w:szCs w:val="22"/>
              </w:rPr>
            </w:pPr>
            <w:r w:rsidRPr="00760039">
              <w:rPr>
                <w:sz w:val="22"/>
                <w:szCs w:val="22"/>
              </w:rPr>
              <w:t xml:space="preserve">всего, </w:t>
            </w:r>
          </w:p>
          <w:p w:rsidR="009C75E9" w:rsidRPr="00760039" w:rsidRDefault="009C75E9" w:rsidP="001F5158">
            <w:pPr>
              <w:pStyle w:val="ConsPlusCell"/>
              <w:rPr>
                <w:sz w:val="22"/>
                <w:szCs w:val="22"/>
              </w:rPr>
            </w:pPr>
            <w:r w:rsidRPr="00760039">
              <w:rPr>
                <w:sz w:val="22"/>
                <w:szCs w:val="22"/>
              </w:rPr>
              <w:t>Администрация Гуково-Гнилушевского сельского поселения</w:t>
            </w:r>
          </w:p>
          <w:p w:rsidR="009C75E9" w:rsidRPr="00760039" w:rsidRDefault="009C75E9" w:rsidP="001F5158">
            <w:pPr>
              <w:pStyle w:val="ConsPlusCell"/>
              <w:rPr>
                <w:sz w:val="22"/>
                <w:szCs w:val="22"/>
              </w:rPr>
            </w:pPr>
            <w:r w:rsidRPr="00760039">
              <w:rPr>
                <w:sz w:val="22"/>
                <w:szCs w:val="22"/>
              </w:rPr>
              <w:t>в том числе:</w:t>
            </w:r>
          </w:p>
        </w:tc>
        <w:tc>
          <w:tcPr>
            <w:tcW w:w="560"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716"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1418"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609"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1002" w:type="dxa"/>
            <w:gridSpan w:val="2"/>
            <w:shd w:val="clear" w:color="auto" w:fill="FFFFFF"/>
          </w:tcPr>
          <w:p w:rsidR="009C75E9" w:rsidRPr="00876996" w:rsidRDefault="009C75E9" w:rsidP="001F5158">
            <w:pPr>
              <w:pStyle w:val="ConsPlusCell"/>
              <w:jc w:val="center"/>
              <w:rPr>
                <w:sz w:val="22"/>
                <w:szCs w:val="22"/>
              </w:rPr>
            </w:pPr>
            <w:r>
              <w:rPr>
                <w:sz w:val="22"/>
                <w:szCs w:val="22"/>
              </w:rPr>
              <w:t>4985,3</w:t>
            </w:r>
          </w:p>
        </w:tc>
        <w:tc>
          <w:tcPr>
            <w:tcW w:w="799" w:type="dxa"/>
            <w:gridSpan w:val="2"/>
            <w:shd w:val="clear" w:color="auto" w:fill="FFFFFF"/>
          </w:tcPr>
          <w:p w:rsidR="009C75E9" w:rsidRPr="00876996" w:rsidRDefault="009C75E9" w:rsidP="001F5158">
            <w:pPr>
              <w:pStyle w:val="ConsPlusCell"/>
              <w:jc w:val="center"/>
              <w:rPr>
                <w:sz w:val="22"/>
                <w:szCs w:val="22"/>
              </w:rPr>
            </w:pPr>
            <w:r w:rsidRPr="00876996">
              <w:rPr>
                <w:sz w:val="22"/>
                <w:szCs w:val="22"/>
              </w:rPr>
              <w:t>749,7</w:t>
            </w:r>
          </w:p>
        </w:tc>
        <w:tc>
          <w:tcPr>
            <w:tcW w:w="873" w:type="dxa"/>
            <w:gridSpan w:val="2"/>
            <w:shd w:val="clear" w:color="auto" w:fill="FFFFFF"/>
          </w:tcPr>
          <w:p w:rsidR="009C75E9" w:rsidRPr="00876996" w:rsidRDefault="009C75E9" w:rsidP="001F5158">
            <w:pPr>
              <w:pStyle w:val="ConsPlusCell"/>
              <w:jc w:val="center"/>
              <w:rPr>
                <w:sz w:val="22"/>
                <w:szCs w:val="22"/>
              </w:rPr>
            </w:pPr>
            <w:r>
              <w:rPr>
                <w:sz w:val="22"/>
                <w:szCs w:val="22"/>
              </w:rPr>
              <w:t>764,7</w:t>
            </w:r>
          </w:p>
        </w:tc>
        <w:tc>
          <w:tcPr>
            <w:tcW w:w="826" w:type="dxa"/>
            <w:gridSpan w:val="2"/>
            <w:shd w:val="clear" w:color="auto" w:fill="FFFFFF"/>
          </w:tcPr>
          <w:p w:rsidR="009C75E9" w:rsidRPr="00876996" w:rsidRDefault="009C75E9" w:rsidP="001F5158">
            <w:pPr>
              <w:pStyle w:val="ConsPlusCell"/>
              <w:jc w:val="center"/>
              <w:rPr>
                <w:sz w:val="22"/>
                <w:szCs w:val="22"/>
              </w:rPr>
            </w:pPr>
            <w:r>
              <w:rPr>
                <w:sz w:val="22"/>
                <w:szCs w:val="22"/>
              </w:rPr>
              <w:t>772,5</w:t>
            </w:r>
          </w:p>
        </w:tc>
        <w:tc>
          <w:tcPr>
            <w:tcW w:w="798" w:type="dxa"/>
            <w:gridSpan w:val="2"/>
            <w:shd w:val="clear" w:color="auto" w:fill="FFFFFF"/>
          </w:tcPr>
          <w:p w:rsidR="009C75E9" w:rsidRPr="00876996" w:rsidRDefault="009C75E9" w:rsidP="001F5158">
            <w:pPr>
              <w:pStyle w:val="ConsPlusCell"/>
              <w:ind w:left="-107" w:right="-108"/>
              <w:jc w:val="center"/>
              <w:rPr>
                <w:sz w:val="22"/>
                <w:szCs w:val="22"/>
              </w:rPr>
            </w:pPr>
            <w:r w:rsidRPr="00876996">
              <w:rPr>
                <w:sz w:val="22"/>
                <w:szCs w:val="22"/>
              </w:rPr>
              <w:t>674,6</w:t>
            </w:r>
          </w:p>
        </w:tc>
        <w:tc>
          <w:tcPr>
            <w:tcW w:w="850" w:type="dxa"/>
            <w:gridSpan w:val="2"/>
            <w:shd w:val="clear" w:color="auto" w:fill="FFFFFF"/>
          </w:tcPr>
          <w:p w:rsidR="009C75E9" w:rsidRPr="00876996" w:rsidRDefault="009C75E9" w:rsidP="001F5158">
            <w:r w:rsidRPr="00876996">
              <w:t>674,6</w:t>
            </w:r>
          </w:p>
        </w:tc>
        <w:tc>
          <w:tcPr>
            <w:tcW w:w="797" w:type="dxa"/>
            <w:gridSpan w:val="2"/>
            <w:shd w:val="clear" w:color="auto" w:fill="FFFFFF"/>
          </w:tcPr>
          <w:p w:rsidR="009C75E9" w:rsidRPr="00876996" w:rsidRDefault="009C75E9" w:rsidP="001F5158">
            <w:r w:rsidRPr="00876996">
              <w:t>674,6</w:t>
            </w:r>
          </w:p>
        </w:tc>
        <w:tc>
          <w:tcPr>
            <w:tcW w:w="816" w:type="dxa"/>
            <w:gridSpan w:val="2"/>
            <w:shd w:val="clear" w:color="auto" w:fill="FFFFFF"/>
          </w:tcPr>
          <w:p w:rsidR="009C75E9" w:rsidRPr="00876996" w:rsidRDefault="009C75E9" w:rsidP="001F5158">
            <w:r w:rsidRPr="00876996">
              <w:t>674,6</w:t>
            </w:r>
          </w:p>
        </w:tc>
      </w:tr>
      <w:tr w:rsidR="009C75E9" w:rsidRPr="00760039" w:rsidTr="00C406B9">
        <w:trPr>
          <w:gridAfter w:val="1"/>
          <w:wAfter w:w="283" w:type="dxa"/>
        </w:trPr>
        <w:tc>
          <w:tcPr>
            <w:tcW w:w="2376" w:type="dxa"/>
            <w:vMerge/>
            <w:shd w:val="clear" w:color="auto" w:fill="FFFFFF"/>
          </w:tcPr>
          <w:p w:rsidR="009C75E9" w:rsidRPr="00760039" w:rsidRDefault="009C75E9" w:rsidP="001F5158">
            <w:pPr>
              <w:pStyle w:val="ConsPlusCell"/>
              <w:rPr>
                <w:sz w:val="22"/>
                <w:szCs w:val="22"/>
              </w:rPr>
            </w:pPr>
          </w:p>
        </w:tc>
        <w:tc>
          <w:tcPr>
            <w:tcW w:w="3119" w:type="dxa"/>
            <w:gridSpan w:val="2"/>
            <w:shd w:val="clear" w:color="auto" w:fill="FFFFFF"/>
          </w:tcPr>
          <w:p w:rsidR="009C75E9" w:rsidRPr="00760039" w:rsidRDefault="009C75E9" w:rsidP="001F5158">
            <w:pPr>
              <w:pStyle w:val="ConsPlusCell"/>
              <w:rPr>
                <w:sz w:val="22"/>
                <w:szCs w:val="22"/>
              </w:rPr>
            </w:pPr>
            <w:r w:rsidRPr="000157C4">
              <w:rPr>
                <w:sz w:val="22"/>
                <w:szCs w:val="22"/>
              </w:rPr>
              <w:t>участник 1</w:t>
            </w:r>
            <w:r>
              <w:rPr>
                <w:sz w:val="22"/>
                <w:szCs w:val="22"/>
              </w:rPr>
              <w:t xml:space="preserve">: </w:t>
            </w:r>
            <w:r w:rsidRPr="00720887">
              <w:rPr>
                <w:sz w:val="22"/>
                <w:szCs w:val="22"/>
              </w:rPr>
              <w:t>МБУК КСР «БГГСП»</w:t>
            </w:r>
          </w:p>
        </w:tc>
        <w:tc>
          <w:tcPr>
            <w:tcW w:w="560"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951</w:t>
            </w:r>
          </w:p>
        </w:tc>
        <w:tc>
          <w:tcPr>
            <w:tcW w:w="716"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1418"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609"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1002" w:type="dxa"/>
            <w:gridSpan w:val="2"/>
            <w:shd w:val="clear" w:color="auto" w:fill="FFFFFF"/>
          </w:tcPr>
          <w:p w:rsidR="009C75E9" w:rsidRPr="00876996" w:rsidRDefault="009C75E9" w:rsidP="001F5158">
            <w:pPr>
              <w:pStyle w:val="ConsPlusCell"/>
              <w:jc w:val="center"/>
              <w:rPr>
                <w:sz w:val="22"/>
                <w:szCs w:val="22"/>
              </w:rPr>
            </w:pPr>
            <w:r>
              <w:rPr>
                <w:sz w:val="22"/>
                <w:szCs w:val="22"/>
              </w:rPr>
              <w:t>4985,3</w:t>
            </w:r>
          </w:p>
        </w:tc>
        <w:tc>
          <w:tcPr>
            <w:tcW w:w="799" w:type="dxa"/>
            <w:gridSpan w:val="2"/>
            <w:shd w:val="clear" w:color="auto" w:fill="FFFFFF"/>
          </w:tcPr>
          <w:p w:rsidR="009C75E9" w:rsidRPr="00876996" w:rsidRDefault="009C75E9" w:rsidP="001F5158">
            <w:pPr>
              <w:pStyle w:val="ConsPlusCell"/>
              <w:jc w:val="center"/>
              <w:rPr>
                <w:sz w:val="22"/>
                <w:szCs w:val="22"/>
              </w:rPr>
            </w:pPr>
            <w:r w:rsidRPr="00876996">
              <w:rPr>
                <w:sz w:val="22"/>
                <w:szCs w:val="22"/>
              </w:rPr>
              <w:t>749,7</w:t>
            </w:r>
          </w:p>
        </w:tc>
        <w:tc>
          <w:tcPr>
            <w:tcW w:w="873" w:type="dxa"/>
            <w:gridSpan w:val="2"/>
            <w:shd w:val="clear" w:color="auto" w:fill="FFFFFF"/>
          </w:tcPr>
          <w:p w:rsidR="009C75E9" w:rsidRPr="00876996" w:rsidRDefault="009C75E9" w:rsidP="001F5158">
            <w:pPr>
              <w:pStyle w:val="ConsPlusCell"/>
              <w:jc w:val="center"/>
              <w:rPr>
                <w:sz w:val="22"/>
                <w:szCs w:val="22"/>
              </w:rPr>
            </w:pPr>
            <w:r>
              <w:rPr>
                <w:sz w:val="22"/>
                <w:szCs w:val="22"/>
              </w:rPr>
              <w:t>764,7</w:t>
            </w:r>
          </w:p>
        </w:tc>
        <w:tc>
          <w:tcPr>
            <w:tcW w:w="826" w:type="dxa"/>
            <w:gridSpan w:val="2"/>
            <w:shd w:val="clear" w:color="auto" w:fill="FFFFFF"/>
          </w:tcPr>
          <w:p w:rsidR="009C75E9" w:rsidRPr="00876996" w:rsidRDefault="009C75E9" w:rsidP="001F5158">
            <w:pPr>
              <w:pStyle w:val="ConsPlusCell"/>
              <w:jc w:val="center"/>
              <w:rPr>
                <w:sz w:val="22"/>
                <w:szCs w:val="22"/>
              </w:rPr>
            </w:pPr>
            <w:r>
              <w:rPr>
                <w:sz w:val="22"/>
                <w:szCs w:val="22"/>
              </w:rPr>
              <w:t>772,5</w:t>
            </w:r>
          </w:p>
        </w:tc>
        <w:tc>
          <w:tcPr>
            <w:tcW w:w="798" w:type="dxa"/>
            <w:gridSpan w:val="2"/>
            <w:shd w:val="clear" w:color="auto" w:fill="FFFFFF"/>
          </w:tcPr>
          <w:p w:rsidR="009C75E9" w:rsidRPr="00876996" w:rsidRDefault="009C75E9" w:rsidP="001F5158">
            <w:pPr>
              <w:pStyle w:val="ConsPlusCell"/>
              <w:ind w:left="-107" w:right="-108"/>
              <w:jc w:val="center"/>
              <w:rPr>
                <w:sz w:val="22"/>
                <w:szCs w:val="22"/>
              </w:rPr>
            </w:pPr>
            <w:r w:rsidRPr="00876996">
              <w:rPr>
                <w:sz w:val="22"/>
                <w:szCs w:val="22"/>
              </w:rPr>
              <w:t>674,6</w:t>
            </w:r>
          </w:p>
        </w:tc>
        <w:tc>
          <w:tcPr>
            <w:tcW w:w="850" w:type="dxa"/>
            <w:gridSpan w:val="2"/>
            <w:shd w:val="clear" w:color="auto" w:fill="FFFFFF"/>
          </w:tcPr>
          <w:p w:rsidR="009C75E9" w:rsidRPr="00876996" w:rsidRDefault="009C75E9" w:rsidP="001F5158">
            <w:r w:rsidRPr="00876996">
              <w:t>674,6</w:t>
            </w:r>
          </w:p>
        </w:tc>
        <w:tc>
          <w:tcPr>
            <w:tcW w:w="797" w:type="dxa"/>
            <w:gridSpan w:val="2"/>
            <w:shd w:val="clear" w:color="auto" w:fill="FFFFFF"/>
          </w:tcPr>
          <w:p w:rsidR="009C75E9" w:rsidRPr="00876996" w:rsidRDefault="009C75E9" w:rsidP="001F5158">
            <w:r w:rsidRPr="00876996">
              <w:t>674,6</w:t>
            </w:r>
          </w:p>
        </w:tc>
        <w:tc>
          <w:tcPr>
            <w:tcW w:w="816" w:type="dxa"/>
            <w:gridSpan w:val="2"/>
            <w:shd w:val="clear" w:color="auto" w:fill="FFFFFF"/>
          </w:tcPr>
          <w:p w:rsidR="009C75E9" w:rsidRPr="00876996" w:rsidRDefault="009C75E9" w:rsidP="001F5158">
            <w:r w:rsidRPr="00876996">
              <w:t>674,6</w:t>
            </w:r>
          </w:p>
        </w:tc>
      </w:tr>
      <w:tr w:rsidR="009C75E9" w:rsidRPr="00760039" w:rsidTr="00C406B9">
        <w:trPr>
          <w:gridAfter w:val="1"/>
          <w:wAfter w:w="283" w:type="dxa"/>
        </w:trPr>
        <w:tc>
          <w:tcPr>
            <w:tcW w:w="2376" w:type="dxa"/>
            <w:shd w:val="clear" w:color="auto" w:fill="FFFFFF"/>
          </w:tcPr>
          <w:p w:rsidR="009C75E9" w:rsidRPr="00760039" w:rsidRDefault="009C75E9" w:rsidP="001F5158">
            <w:pPr>
              <w:pStyle w:val="ConsPlusCell"/>
              <w:rPr>
                <w:sz w:val="22"/>
                <w:szCs w:val="22"/>
              </w:rPr>
            </w:pPr>
            <w:r w:rsidRPr="00760039">
              <w:rPr>
                <w:sz w:val="22"/>
                <w:szCs w:val="22"/>
              </w:rPr>
              <w:t>Основное мероприятие 1.1. «</w:t>
            </w:r>
            <w:r w:rsidRPr="00876996">
              <w:rPr>
                <w:sz w:val="24"/>
                <w:szCs w:val="24"/>
              </w:rPr>
              <w:t>Развитие библиотечного дела»</w:t>
            </w:r>
            <w:r w:rsidRPr="00760039">
              <w:rPr>
                <w:sz w:val="22"/>
                <w:szCs w:val="22"/>
              </w:rPr>
              <w:t xml:space="preserve"> </w:t>
            </w:r>
          </w:p>
        </w:tc>
        <w:tc>
          <w:tcPr>
            <w:tcW w:w="3119" w:type="dxa"/>
            <w:gridSpan w:val="2"/>
            <w:shd w:val="clear" w:color="auto" w:fill="FFFFFF"/>
          </w:tcPr>
          <w:p w:rsidR="009C75E9" w:rsidRDefault="009C75E9" w:rsidP="001F5158">
            <w:pPr>
              <w:pStyle w:val="ConsPlusCell"/>
              <w:rPr>
                <w:sz w:val="22"/>
                <w:szCs w:val="22"/>
              </w:rPr>
            </w:pPr>
            <w:r>
              <w:rPr>
                <w:sz w:val="22"/>
                <w:szCs w:val="22"/>
              </w:rPr>
              <w:t xml:space="preserve">исполнитель основного мероприятия </w:t>
            </w:r>
          </w:p>
          <w:p w:rsidR="009C75E9" w:rsidRPr="00760039" w:rsidRDefault="009C75E9" w:rsidP="001F5158">
            <w:pPr>
              <w:pStyle w:val="ConsPlusCell"/>
              <w:rPr>
                <w:sz w:val="22"/>
                <w:szCs w:val="22"/>
              </w:rPr>
            </w:pPr>
            <w:r w:rsidRPr="00720887">
              <w:rPr>
                <w:sz w:val="22"/>
                <w:szCs w:val="22"/>
              </w:rPr>
              <w:t>МБУК КСР «БГГСП»</w:t>
            </w:r>
          </w:p>
        </w:tc>
        <w:tc>
          <w:tcPr>
            <w:tcW w:w="560" w:type="dxa"/>
            <w:gridSpan w:val="2"/>
            <w:shd w:val="clear" w:color="auto" w:fill="FFFFFF"/>
          </w:tcPr>
          <w:p w:rsidR="009C75E9" w:rsidRDefault="009C75E9" w:rsidP="001F5158">
            <w:pPr>
              <w:pStyle w:val="ConsPlusCell"/>
              <w:jc w:val="center"/>
              <w:rPr>
                <w:sz w:val="22"/>
                <w:szCs w:val="22"/>
              </w:rPr>
            </w:pPr>
            <w:r w:rsidRPr="00760039">
              <w:rPr>
                <w:sz w:val="22"/>
                <w:szCs w:val="22"/>
              </w:rPr>
              <w:t>951</w:t>
            </w:r>
          </w:p>
          <w:p w:rsidR="009C75E9" w:rsidRDefault="009C75E9" w:rsidP="001F5158">
            <w:pPr>
              <w:pStyle w:val="ConsPlusCell"/>
              <w:jc w:val="center"/>
              <w:rPr>
                <w:sz w:val="22"/>
                <w:szCs w:val="22"/>
              </w:rPr>
            </w:pPr>
            <w:r>
              <w:rPr>
                <w:sz w:val="22"/>
                <w:szCs w:val="22"/>
              </w:rPr>
              <w:t>951</w:t>
            </w:r>
          </w:p>
          <w:p w:rsidR="009C75E9" w:rsidRDefault="009C75E9" w:rsidP="001F5158">
            <w:pPr>
              <w:pStyle w:val="ConsPlusCell"/>
              <w:jc w:val="center"/>
              <w:rPr>
                <w:sz w:val="22"/>
                <w:szCs w:val="22"/>
              </w:rPr>
            </w:pPr>
            <w:r>
              <w:rPr>
                <w:sz w:val="22"/>
                <w:szCs w:val="22"/>
              </w:rPr>
              <w:t>951</w:t>
            </w:r>
          </w:p>
          <w:p w:rsidR="009C75E9" w:rsidRPr="00760039" w:rsidRDefault="009C75E9" w:rsidP="001F5158">
            <w:pPr>
              <w:pStyle w:val="ConsPlusCell"/>
              <w:jc w:val="center"/>
              <w:rPr>
                <w:sz w:val="22"/>
                <w:szCs w:val="22"/>
              </w:rPr>
            </w:pPr>
            <w:r>
              <w:rPr>
                <w:sz w:val="22"/>
                <w:szCs w:val="22"/>
              </w:rPr>
              <w:t>951</w:t>
            </w:r>
          </w:p>
        </w:tc>
        <w:tc>
          <w:tcPr>
            <w:tcW w:w="716" w:type="dxa"/>
            <w:gridSpan w:val="2"/>
            <w:shd w:val="clear" w:color="auto" w:fill="FFFFFF"/>
          </w:tcPr>
          <w:p w:rsidR="009C75E9" w:rsidRDefault="009C75E9" w:rsidP="001F5158">
            <w:pPr>
              <w:pStyle w:val="ConsPlusCell"/>
              <w:jc w:val="center"/>
              <w:rPr>
                <w:sz w:val="22"/>
                <w:szCs w:val="22"/>
              </w:rPr>
            </w:pPr>
            <w:r>
              <w:rPr>
                <w:sz w:val="22"/>
                <w:szCs w:val="22"/>
              </w:rPr>
              <w:t>0801</w:t>
            </w:r>
          </w:p>
          <w:p w:rsidR="009C75E9" w:rsidRDefault="009C75E9" w:rsidP="001F5158">
            <w:pPr>
              <w:pStyle w:val="ConsPlusCell"/>
              <w:jc w:val="center"/>
              <w:rPr>
                <w:sz w:val="22"/>
                <w:szCs w:val="22"/>
              </w:rPr>
            </w:pPr>
            <w:r>
              <w:rPr>
                <w:sz w:val="22"/>
                <w:szCs w:val="22"/>
              </w:rPr>
              <w:t>0801</w:t>
            </w:r>
          </w:p>
          <w:p w:rsidR="009C75E9" w:rsidRDefault="009C75E9" w:rsidP="001F5158">
            <w:pPr>
              <w:pStyle w:val="ConsPlusCell"/>
              <w:jc w:val="center"/>
              <w:rPr>
                <w:sz w:val="22"/>
                <w:szCs w:val="22"/>
              </w:rPr>
            </w:pPr>
            <w:r>
              <w:rPr>
                <w:sz w:val="22"/>
                <w:szCs w:val="22"/>
              </w:rPr>
              <w:t>0801</w:t>
            </w:r>
          </w:p>
          <w:p w:rsidR="009C75E9" w:rsidRPr="00760039" w:rsidRDefault="009C75E9" w:rsidP="001F5158">
            <w:pPr>
              <w:pStyle w:val="ConsPlusCell"/>
              <w:jc w:val="center"/>
              <w:rPr>
                <w:sz w:val="22"/>
                <w:szCs w:val="22"/>
              </w:rPr>
            </w:pPr>
            <w:r>
              <w:rPr>
                <w:sz w:val="22"/>
                <w:szCs w:val="22"/>
              </w:rPr>
              <w:t>0801</w:t>
            </w:r>
          </w:p>
        </w:tc>
        <w:tc>
          <w:tcPr>
            <w:tcW w:w="1418" w:type="dxa"/>
            <w:gridSpan w:val="2"/>
            <w:shd w:val="clear" w:color="auto" w:fill="FFFFFF"/>
          </w:tcPr>
          <w:p w:rsidR="009C75E9" w:rsidRDefault="009C75E9" w:rsidP="001F5158">
            <w:pPr>
              <w:pStyle w:val="ConsPlusCell"/>
              <w:jc w:val="center"/>
              <w:rPr>
                <w:sz w:val="22"/>
                <w:szCs w:val="22"/>
              </w:rPr>
            </w:pPr>
            <w:r>
              <w:rPr>
                <w:sz w:val="22"/>
                <w:szCs w:val="22"/>
              </w:rPr>
              <w:t>0510059</w:t>
            </w:r>
          </w:p>
          <w:p w:rsidR="009C75E9" w:rsidRDefault="009C75E9" w:rsidP="001F5158">
            <w:pPr>
              <w:pStyle w:val="ConsPlusCell"/>
              <w:jc w:val="center"/>
              <w:rPr>
                <w:sz w:val="22"/>
                <w:szCs w:val="22"/>
              </w:rPr>
            </w:pPr>
            <w:r>
              <w:rPr>
                <w:sz w:val="22"/>
                <w:szCs w:val="22"/>
              </w:rPr>
              <w:t>0510000590</w:t>
            </w:r>
          </w:p>
          <w:p w:rsidR="009C75E9" w:rsidRDefault="009C75E9" w:rsidP="001F5158">
            <w:pPr>
              <w:pStyle w:val="ConsPlusCell"/>
              <w:jc w:val="center"/>
              <w:rPr>
                <w:sz w:val="22"/>
                <w:szCs w:val="22"/>
              </w:rPr>
            </w:pPr>
            <w:r>
              <w:rPr>
                <w:sz w:val="22"/>
                <w:szCs w:val="22"/>
              </w:rPr>
              <w:t>0510073850</w:t>
            </w:r>
          </w:p>
          <w:p w:rsidR="009C75E9" w:rsidRPr="009F3C66" w:rsidRDefault="009C75E9" w:rsidP="001F5158">
            <w:pPr>
              <w:pStyle w:val="ConsPlusCell"/>
              <w:jc w:val="center"/>
              <w:rPr>
                <w:sz w:val="22"/>
                <w:szCs w:val="22"/>
              </w:rPr>
            </w:pPr>
            <w:r>
              <w:rPr>
                <w:sz w:val="22"/>
                <w:szCs w:val="22"/>
              </w:rPr>
              <w:t>05100</w:t>
            </w:r>
            <w:r>
              <w:rPr>
                <w:sz w:val="22"/>
                <w:szCs w:val="22"/>
                <w:lang w:val="en-US"/>
              </w:rPr>
              <w:t>S</w:t>
            </w:r>
            <w:r>
              <w:rPr>
                <w:sz w:val="22"/>
                <w:szCs w:val="22"/>
              </w:rPr>
              <w:t>3850</w:t>
            </w:r>
          </w:p>
        </w:tc>
        <w:tc>
          <w:tcPr>
            <w:tcW w:w="609" w:type="dxa"/>
            <w:gridSpan w:val="2"/>
            <w:shd w:val="clear" w:color="auto" w:fill="FFFFFF"/>
          </w:tcPr>
          <w:p w:rsidR="009C75E9" w:rsidRDefault="009C75E9" w:rsidP="001F5158">
            <w:pPr>
              <w:pStyle w:val="ConsPlusCell"/>
              <w:jc w:val="center"/>
              <w:rPr>
                <w:sz w:val="22"/>
                <w:szCs w:val="22"/>
              </w:rPr>
            </w:pPr>
            <w:r>
              <w:rPr>
                <w:sz w:val="22"/>
                <w:szCs w:val="22"/>
              </w:rPr>
              <w:t>611</w:t>
            </w:r>
          </w:p>
          <w:p w:rsidR="009C75E9" w:rsidRDefault="009C75E9" w:rsidP="001F5158">
            <w:pPr>
              <w:pStyle w:val="ConsPlusCell"/>
              <w:jc w:val="center"/>
              <w:rPr>
                <w:sz w:val="22"/>
                <w:szCs w:val="22"/>
              </w:rPr>
            </w:pPr>
            <w:r>
              <w:rPr>
                <w:sz w:val="22"/>
                <w:szCs w:val="22"/>
              </w:rPr>
              <w:t>611</w:t>
            </w:r>
          </w:p>
          <w:p w:rsidR="009C75E9" w:rsidRDefault="009C75E9" w:rsidP="001F5158">
            <w:pPr>
              <w:pStyle w:val="ConsPlusCell"/>
              <w:jc w:val="center"/>
              <w:rPr>
                <w:sz w:val="22"/>
                <w:szCs w:val="22"/>
              </w:rPr>
            </w:pPr>
            <w:r>
              <w:rPr>
                <w:sz w:val="22"/>
                <w:szCs w:val="22"/>
              </w:rPr>
              <w:t>611</w:t>
            </w:r>
          </w:p>
          <w:p w:rsidR="009C75E9" w:rsidRPr="00760039" w:rsidRDefault="009C75E9" w:rsidP="001F5158">
            <w:pPr>
              <w:pStyle w:val="ConsPlusCell"/>
              <w:jc w:val="center"/>
              <w:rPr>
                <w:sz w:val="22"/>
                <w:szCs w:val="22"/>
              </w:rPr>
            </w:pPr>
            <w:r>
              <w:rPr>
                <w:sz w:val="22"/>
                <w:szCs w:val="22"/>
              </w:rPr>
              <w:t>611</w:t>
            </w:r>
          </w:p>
        </w:tc>
        <w:tc>
          <w:tcPr>
            <w:tcW w:w="1002" w:type="dxa"/>
            <w:gridSpan w:val="2"/>
            <w:shd w:val="clear" w:color="auto" w:fill="FFFFFF"/>
          </w:tcPr>
          <w:p w:rsidR="009C75E9" w:rsidRDefault="009C75E9" w:rsidP="001F5158">
            <w:pPr>
              <w:pStyle w:val="ConsPlusCell"/>
              <w:jc w:val="center"/>
              <w:rPr>
                <w:sz w:val="22"/>
                <w:szCs w:val="22"/>
              </w:rPr>
            </w:pPr>
            <w:r>
              <w:rPr>
                <w:sz w:val="22"/>
                <w:szCs w:val="22"/>
              </w:rPr>
              <w:t>4212,8</w:t>
            </w:r>
          </w:p>
          <w:p w:rsidR="009C75E9" w:rsidRPr="00550776" w:rsidRDefault="009C75E9" w:rsidP="001F5158">
            <w:pPr>
              <w:pStyle w:val="ConsPlusCell"/>
              <w:jc w:val="center"/>
              <w:rPr>
                <w:sz w:val="22"/>
                <w:szCs w:val="22"/>
                <w:lang w:val="en-US"/>
              </w:rPr>
            </w:pPr>
            <w:r>
              <w:rPr>
                <w:sz w:val="22"/>
                <w:szCs w:val="22"/>
              </w:rPr>
              <w:t>710,</w:t>
            </w:r>
            <w:r>
              <w:rPr>
                <w:sz w:val="22"/>
                <w:szCs w:val="22"/>
                <w:lang w:val="en-US"/>
              </w:rPr>
              <w:t>1</w:t>
            </w:r>
          </w:p>
          <w:p w:rsidR="009C75E9" w:rsidRDefault="009C75E9" w:rsidP="001F5158">
            <w:pPr>
              <w:pStyle w:val="ConsPlusCell"/>
              <w:jc w:val="center"/>
              <w:rPr>
                <w:sz w:val="22"/>
                <w:szCs w:val="22"/>
              </w:rPr>
            </w:pPr>
            <w:r>
              <w:rPr>
                <w:sz w:val="22"/>
                <w:szCs w:val="22"/>
              </w:rPr>
              <w:t>57,7</w:t>
            </w:r>
          </w:p>
          <w:p w:rsidR="009C75E9" w:rsidRPr="00876996" w:rsidRDefault="009C75E9" w:rsidP="001F5158">
            <w:pPr>
              <w:pStyle w:val="ConsPlusCell"/>
              <w:jc w:val="center"/>
              <w:rPr>
                <w:sz w:val="22"/>
                <w:szCs w:val="22"/>
              </w:rPr>
            </w:pPr>
            <w:r>
              <w:rPr>
                <w:sz w:val="22"/>
                <w:szCs w:val="22"/>
              </w:rPr>
              <w:t>4,7</w:t>
            </w:r>
          </w:p>
        </w:tc>
        <w:tc>
          <w:tcPr>
            <w:tcW w:w="799" w:type="dxa"/>
            <w:gridSpan w:val="2"/>
            <w:shd w:val="clear" w:color="auto" w:fill="FFFFFF"/>
          </w:tcPr>
          <w:p w:rsidR="009C75E9" w:rsidRDefault="009C75E9" w:rsidP="001F5158">
            <w:pPr>
              <w:pStyle w:val="ConsPlusCell"/>
              <w:jc w:val="center"/>
              <w:rPr>
                <w:sz w:val="22"/>
                <w:szCs w:val="22"/>
              </w:rPr>
            </w:pPr>
            <w:r w:rsidRPr="00876996">
              <w:rPr>
                <w:sz w:val="22"/>
                <w:szCs w:val="22"/>
              </w:rPr>
              <w:t>749,7</w:t>
            </w:r>
          </w:p>
          <w:p w:rsidR="009C75E9" w:rsidRDefault="009C75E9" w:rsidP="001F5158">
            <w:pPr>
              <w:pStyle w:val="ConsPlusCell"/>
              <w:jc w:val="center"/>
              <w:rPr>
                <w:sz w:val="22"/>
                <w:szCs w:val="22"/>
              </w:rPr>
            </w:pPr>
            <w:r>
              <w:rPr>
                <w:sz w:val="22"/>
                <w:szCs w:val="22"/>
              </w:rPr>
              <w:t>-</w:t>
            </w:r>
          </w:p>
          <w:p w:rsidR="009C75E9" w:rsidRDefault="009C75E9" w:rsidP="001F5158">
            <w:pPr>
              <w:pStyle w:val="ConsPlusCell"/>
              <w:jc w:val="center"/>
              <w:rPr>
                <w:sz w:val="22"/>
                <w:szCs w:val="22"/>
              </w:rPr>
            </w:pPr>
            <w:r>
              <w:rPr>
                <w:sz w:val="22"/>
                <w:szCs w:val="22"/>
              </w:rPr>
              <w:t>-</w:t>
            </w:r>
          </w:p>
          <w:p w:rsidR="009C75E9" w:rsidRPr="00876996" w:rsidRDefault="009C75E9" w:rsidP="001F5158">
            <w:pPr>
              <w:pStyle w:val="ConsPlusCell"/>
              <w:jc w:val="center"/>
              <w:rPr>
                <w:sz w:val="22"/>
                <w:szCs w:val="22"/>
              </w:rPr>
            </w:pPr>
            <w:r>
              <w:rPr>
                <w:sz w:val="22"/>
                <w:szCs w:val="22"/>
              </w:rPr>
              <w:t>-</w:t>
            </w:r>
          </w:p>
        </w:tc>
        <w:tc>
          <w:tcPr>
            <w:tcW w:w="873" w:type="dxa"/>
            <w:gridSpan w:val="2"/>
            <w:shd w:val="clear" w:color="auto" w:fill="FFFFFF"/>
          </w:tcPr>
          <w:p w:rsidR="009C75E9" w:rsidRDefault="009C75E9" w:rsidP="001F5158">
            <w:pPr>
              <w:pStyle w:val="ConsPlusCell"/>
              <w:jc w:val="center"/>
              <w:rPr>
                <w:sz w:val="22"/>
                <w:szCs w:val="22"/>
              </w:rPr>
            </w:pPr>
            <w:r>
              <w:rPr>
                <w:sz w:val="22"/>
                <w:szCs w:val="22"/>
              </w:rPr>
              <w:t>764,7</w:t>
            </w:r>
          </w:p>
          <w:p w:rsidR="009C75E9" w:rsidRDefault="009C75E9" w:rsidP="001F5158">
            <w:pPr>
              <w:pStyle w:val="ConsPlusCell"/>
              <w:jc w:val="center"/>
              <w:rPr>
                <w:sz w:val="22"/>
                <w:szCs w:val="22"/>
              </w:rPr>
            </w:pPr>
            <w:r>
              <w:rPr>
                <w:sz w:val="22"/>
                <w:szCs w:val="22"/>
              </w:rPr>
              <w:t>-</w:t>
            </w:r>
          </w:p>
          <w:p w:rsidR="009C75E9" w:rsidRDefault="009C75E9" w:rsidP="001F5158">
            <w:pPr>
              <w:pStyle w:val="ConsPlusCell"/>
              <w:jc w:val="center"/>
              <w:rPr>
                <w:sz w:val="22"/>
                <w:szCs w:val="22"/>
              </w:rPr>
            </w:pPr>
            <w:r>
              <w:rPr>
                <w:sz w:val="22"/>
                <w:szCs w:val="22"/>
              </w:rPr>
              <w:t>-</w:t>
            </w:r>
          </w:p>
          <w:p w:rsidR="009C75E9" w:rsidRPr="00876996" w:rsidRDefault="009C75E9" w:rsidP="001F5158">
            <w:pPr>
              <w:pStyle w:val="ConsPlusCell"/>
              <w:jc w:val="center"/>
              <w:rPr>
                <w:sz w:val="22"/>
                <w:szCs w:val="22"/>
              </w:rPr>
            </w:pPr>
            <w:r>
              <w:rPr>
                <w:sz w:val="22"/>
                <w:szCs w:val="22"/>
              </w:rPr>
              <w:t>-</w:t>
            </w:r>
          </w:p>
        </w:tc>
        <w:tc>
          <w:tcPr>
            <w:tcW w:w="826" w:type="dxa"/>
            <w:gridSpan w:val="2"/>
            <w:shd w:val="clear" w:color="auto" w:fill="FFFFFF"/>
          </w:tcPr>
          <w:p w:rsidR="009C75E9" w:rsidRDefault="009C75E9" w:rsidP="001F5158">
            <w:pPr>
              <w:pStyle w:val="ConsPlusCell"/>
              <w:jc w:val="center"/>
              <w:rPr>
                <w:sz w:val="22"/>
                <w:szCs w:val="22"/>
              </w:rPr>
            </w:pPr>
            <w:r>
              <w:rPr>
                <w:sz w:val="22"/>
                <w:szCs w:val="22"/>
              </w:rPr>
              <w:t>-</w:t>
            </w:r>
          </w:p>
          <w:p w:rsidR="009C75E9" w:rsidRDefault="009C75E9" w:rsidP="001F5158">
            <w:pPr>
              <w:pStyle w:val="ConsPlusCell"/>
              <w:jc w:val="center"/>
              <w:rPr>
                <w:sz w:val="22"/>
                <w:szCs w:val="22"/>
              </w:rPr>
            </w:pPr>
            <w:r>
              <w:rPr>
                <w:sz w:val="22"/>
                <w:szCs w:val="22"/>
              </w:rPr>
              <w:t>710,1</w:t>
            </w:r>
          </w:p>
          <w:p w:rsidR="009C75E9" w:rsidRDefault="009C75E9" w:rsidP="001F5158">
            <w:pPr>
              <w:pStyle w:val="ConsPlusCell"/>
              <w:jc w:val="center"/>
              <w:rPr>
                <w:sz w:val="22"/>
                <w:szCs w:val="22"/>
              </w:rPr>
            </w:pPr>
            <w:r>
              <w:rPr>
                <w:sz w:val="22"/>
                <w:szCs w:val="22"/>
              </w:rPr>
              <w:t>57,7</w:t>
            </w:r>
          </w:p>
          <w:p w:rsidR="009C75E9" w:rsidRPr="00876996" w:rsidRDefault="009C75E9" w:rsidP="001F5158">
            <w:pPr>
              <w:pStyle w:val="ConsPlusCell"/>
              <w:jc w:val="center"/>
              <w:rPr>
                <w:sz w:val="22"/>
                <w:szCs w:val="22"/>
              </w:rPr>
            </w:pPr>
            <w:r>
              <w:rPr>
                <w:sz w:val="22"/>
                <w:szCs w:val="22"/>
              </w:rPr>
              <w:t>4,7</w:t>
            </w:r>
          </w:p>
        </w:tc>
        <w:tc>
          <w:tcPr>
            <w:tcW w:w="798" w:type="dxa"/>
            <w:gridSpan w:val="2"/>
            <w:shd w:val="clear" w:color="auto" w:fill="FFFFFF"/>
          </w:tcPr>
          <w:p w:rsidR="009C75E9" w:rsidRDefault="009C75E9" w:rsidP="001F5158">
            <w:pPr>
              <w:pStyle w:val="ConsPlusCell"/>
              <w:ind w:left="-107" w:right="-108"/>
              <w:jc w:val="center"/>
              <w:rPr>
                <w:sz w:val="22"/>
                <w:szCs w:val="22"/>
              </w:rPr>
            </w:pPr>
            <w:r w:rsidRPr="00876996">
              <w:rPr>
                <w:sz w:val="22"/>
                <w:szCs w:val="22"/>
              </w:rPr>
              <w:t>674,6</w:t>
            </w:r>
          </w:p>
          <w:p w:rsidR="009C75E9" w:rsidRDefault="009C75E9" w:rsidP="001F5158">
            <w:pPr>
              <w:pStyle w:val="ConsPlusCell"/>
              <w:ind w:left="-107" w:right="-108"/>
              <w:jc w:val="center"/>
              <w:rPr>
                <w:sz w:val="22"/>
                <w:szCs w:val="22"/>
              </w:rPr>
            </w:pPr>
            <w:r>
              <w:rPr>
                <w:sz w:val="22"/>
                <w:szCs w:val="22"/>
              </w:rPr>
              <w:t>-</w:t>
            </w:r>
          </w:p>
          <w:p w:rsidR="009C75E9" w:rsidRDefault="009C75E9" w:rsidP="001F5158">
            <w:pPr>
              <w:pStyle w:val="ConsPlusCell"/>
              <w:ind w:left="-107" w:right="-108"/>
              <w:jc w:val="center"/>
              <w:rPr>
                <w:sz w:val="22"/>
                <w:szCs w:val="22"/>
              </w:rPr>
            </w:pPr>
            <w:r>
              <w:rPr>
                <w:sz w:val="22"/>
                <w:szCs w:val="22"/>
              </w:rPr>
              <w:t>-</w:t>
            </w:r>
          </w:p>
          <w:p w:rsidR="009C75E9" w:rsidRPr="00876996" w:rsidRDefault="009C75E9" w:rsidP="001F5158">
            <w:pPr>
              <w:pStyle w:val="ConsPlusCell"/>
              <w:ind w:left="-107" w:right="-108"/>
              <w:jc w:val="center"/>
              <w:rPr>
                <w:sz w:val="22"/>
                <w:szCs w:val="22"/>
              </w:rPr>
            </w:pPr>
            <w:r>
              <w:rPr>
                <w:sz w:val="22"/>
                <w:szCs w:val="22"/>
              </w:rPr>
              <w:t>-</w:t>
            </w:r>
          </w:p>
        </w:tc>
        <w:tc>
          <w:tcPr>
            <w:tcW w:w="850" w:type="dxa"/>
            <w:gridSpan w:val="2"/>
            <w:shd w:val="clear" w:color="auto" w:fill="FFFFFF"/>
          </w:tcPr>
          <w:p w:rsidR="009C75E9" w:rsidRDefault="009C75E9" w:rsidP="001F5158">
            <w:pPr>
              <w:pStyle w:val="ConsPlusCell"/>
              <w:ind w:left="-107" w:right="-108"/>
              <w:jc w:val="center"/>
              <w:rPr>
                <w:sz w:val="22"/>
                <w:szCs w:val="22"/>
              </w:rPr>
            </w:pPr>
            <w:r w:rsidRPr="00876996">
              <w:rPr>
                <w:sz w:val="22"/>
                <w:szCs w:val="22"/>
              </w:rPr>
              <w:t>674,6</w:t>
            </w:r>
          </w:p>
          <w:p w:rsidR="009C75E9" w:rsidRDefault="009C75E9" w:rsidP="001F5158">
            <w:pPr>
              <w:jc w:val="center"/>
            </w:pPr>
            <w:r>
              <w:t>-</w:t>
            </w:r>
          </w:p>
          <w:p w:rsidR="009C75E9" w:rsidRDefault="009C75E9" w:rsidP="001F5158">
            <w:pPr>
              <w:jc w:val="center"/>
            </w:pPr>
            <w:r>
              <w:t>-</w:t>
            </w:r>
          </w:p>
          <w:p w:rsidR="009C75E9" w:rsidRPr="00876996" w:rsidRDefault="009C75E9" w:rsidP="001F5158">
            <w:pPr>
              <w:jc w:val="center"/>
            </w:pPr>
            <w:r>
              <w:t>-</w:t>
            </w:r>
          </w:p>
        </w:tc>
        <w:tc>
          <w:tcPr>
            <w:tcW w:w="797" w:type="dxa"/>
            <w:gridSpan w:val="2"/>
            <w:shd w:val="clear" w:color="auto" w:fill="FFFFFF"/>
          </w:tcPr>
          <w:p w:rsidR="009C75E9" w:rsidRDefault="009C75E9" w:rsidP="001F5158">
            <w:pPr>
              <w:pStyle w:val="ConsPlusCell"/>
              <w:ind w:left="-107" w:right="-108"/>
              <w:jc w:val="center"/>
              <w:rPr>
                <w:sz w:val="22"/>
                <w:szCs w:val="22"/>
              </w:rPr>
            </w:pPr>
            <w:r w:rsidRPr="00876996">
              <w:rPr>
                <w:sz w:val="22"/>
                <w:szCs w:val="22"/>
              </w:rPr>
              <w:t>674,6</w:t>
            </w:r>
          </w:p>
          <w:p w:rsidR="009C75E9" w:rsidRDefault="009C75E9" w:rsidP="001F5158">
            <w:pPr>
              <w:jc w:val="center"/>
            </w:pPr>
            <w:r>
              <w:t>-</w:t>
            </w:r>
          </w:p>
          <w:p w:rsidR="009C75E9" w:rsidRDefault="009C75E9" w:rsidP="001F5158">
            <w:pPr>
              <w:jc w:val="center"/>
            </w:pPr>
            <w:r>
              <w:t>-</w:t>
            </w:r>
          </w:p>
          <w:p w:rsidR="009C75E9" w:rsidRPr="00876996" w:rsidRDefault="009C75E9" w:rsidP="001F5158">
            <w:pPr>
              <w:jc w:val="center"/>
            </w:pPr>
            <w:r>
              <w:t>-</w:t>
            </w:r>
          </w:p>
        </w:tc>
        <w:tc>
          <w:tcPr>
            <w:tcW w:w="816" w:type="dxa"/>
            <w:gridSpan w:val="2"/>
            <w:shd w:val="clear" w:color="auto" w:fill="FFFFFF"/>
          </w:tcPr>
          <w:p w:rsidR="009C75E9" w:rsidRDefault="009C75E9" w:rsidP="001F5158">
            <w:pPr>
              <w:pStyle w:val="ConsPlusCell"/>
              <w:ind w:left="-107" w:right="-108"/>
              <w:jc w:val="center"/>
              <w:rPr>
                <w:sz w:val="22"/>
                <w:szCs w:val="22"/>
              </w:rPr>
            </w:pPr>
            <w:r w:rsidRPr="00876996">
              <w:rPr>
                <w:sz w:val="22"/>
                <w:szCs w:val="22"/>
              </w:rPr>
              <w:t>674,6</w:t>
            </w:r>
          </w:p>
          <w:p w:rsidR="009C75E9" w:rsidRDefault="009C75E9" w:rsidP="001F5158">
            <w:pPr>
              <w:jc w:val="center"/>
            </w:pPr>
            <w:r>
              <w:t>-</w:t>
            </w:r>
          </w:p>
          <w:p w:rsidR="009C75E9" w:rsidRDefault="009C75E9" w:rsidP="001F5158">
            <w:pPr>
              <w:jc w:val="center"/>
            </w:pPr>
            <w:r>
              <w:t>-</w:t>
            </w:r>
          </w:p>
          <w:p w:rsidR="009C75E9" w:rsidRPr="00876996" w:rsidRDefault="009C75E9" w:rsidP="001F5158">
            <w:pPr>
              <w:jc w:val="center"/>
            </w:pPr>
            <w:r>
              <w:t>-</w:t>
            </w:r>
          </w:p>
        </w:tc>
      </w:tr>
      <w:tr w:rsidR="009C75E9" w:rsidRPr="00760039" w:rsidTr="00C406B9">
        <w:trPr>
          <w:gridAfter w:val="1"/>
          <w:wAfter w:w="283" w:type="dxa"/>
        </w:trPr>
        <w:tc>
          <w:tcPr>
            <w:tcW w:w="2376" w:type="dxa"/>
            <w:shd w:val="clear" w:color="auto" w:fill="FFFFFF"/>
          </w:tcPr>
          <w:p w:rsidR="009C75E9" w:rsidRPr="00876996" w:rsidRDefault="009C75E9" w:rsidP="001F5158">
            <w:pPr>
              <w:pStyle w:val="ConsPlusCell"/>
              <w:rPr>
                <w:sz w:val="24"/>
                <w:szCs w:val="24"/>
              </w:rPr>
            </w:pPr>
            <w:r w:rsidRPr="00876996">
              <w:rPr>
                <w:sz w:val="24"/>
                <w:szCs w:val="24"/>
              </w:rPr>
              <w:t xml:space="preserve">Основное мероприятие 1.2. «Материально-техническое оснащение МБУК КСР «БГГСП» </w:t>
            </w:r>
          </w:p>
        </w:tc>
        <w:tc>
          <w:tcPr>
            <w:tcW w:w="3119" w:type="dxa"/>
            <w:gridSpan w:val="2"/>
            <w:shd w:val="clear" w:color="auto" w:fill="FFFFFF"/>
          </w:tcPr>
          <w:p w:rsidR="009C75E9" w:rsidRDefault="009C75E9" w:rsidP="001F5158">
            <w:pPr>
              <w:pStyle w:val="ConsPlusCell"/>
              <w:rPr>
                <w:sz w:val="22"/>
                <w:szCs w:val="22"/>
              </w:rPr>
            </w:pPr>
            <w:r>
              <w:rPr>
                <w:sz w:val="22"/>
                <w:szCs w:val="22"/>
              </w:rPr>
              <w:t xml:space="preserve">исполнитель основного мероприятия </w:t>
            </w:r>
          </w:p>
          <w:p w:rsidR="009C75E9" w:rsidRPr="00760039" w:rsidRDefault="009C75E9" w:rsidP="001F5158">
            <w:pPr>
              <w:pStyle w:val="ConsPlusCell"/>
              <w:rPr>
                <w:sz w:val="22"/>
                <w:szCs w:val="22"/>
              </w:rPr>
            </w:pPr>
            <w:r w:rsidRPr="00720887">
              <w:rPr>
                <w:sz w:val="22"/>
                <w:szCs w:val="22"/>
              </w:rPr>
              <w:t>МБУК КСР «БГГСП»</w:t>
            </w:r>
          </w:p>
        </w:tc>
        <w:tc>
          <w:tcPr>
            <w:tcW w:w="560"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951</w:t>
            </w:r>
          </w:p>
        </w:tc>
        <w:tc>
          <w:tcPr>
            <w:tcW w:w="716"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1418"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609" w:type="dxa"/>
            <w:gridSpan w:val="2"/>
            <w:shd w:val="clear" w:color="auto" w:fill="FFFFFF"/>
          </w:tcPr>
          <w:p w:rsidR="009C75E9" w:rsidRPr="00760039" w:rsidRDefault="009C75E9" w:rsidP="001F5158">
            <w:pPr>
              <w:pStyle w:val="ConsPlusCell"/>
              <w:jc w:val="center"/>
              <w:rPr>
                <w:sz w:val="22"/>
                <w:szCs w:val="22"/>
              </w:rPr>
            </w:pPr>
            <w:r w:rsidRPr="00760039">
              <w:rPr>
                <w:sz w:val="22"/>
                <w:szCs w:val="22"/>
              </w:rPr>
              <w:t>X</w:t>
            </w:r>
          </w:p>
        </w:tc>
        <w:tc>
          <w:tcPr>
            <w:tcW w:w="1002" w:type="dxa"/>
            <w:gridSpan w:val="2"/>
            <w:shd w:val="clear" w:color="auto" w:fill="FFFFFF"/>
          </w:tcPr>
          <w:p w:rsidR="009C75E9" w:rsidRDefault="009C75E9" w:rsidP="001F5158">
            <w:pPr>
              <w:jc w:val="center"/>
            </w:pPr>
            <w:r w:rsidRPr="00FC044C">
              <w:t>0,0</w:t>
            </w:r>
          </w:p>
        </w:tc>
        <w:tc>
          <w:tcPr>
            <w:tcW w:w="799" w:type="dxa"/>
            <w:gridSpan w:val="2"/>
            <w:shd w:val="clear" w:color="auto" w:fill="FFFFFF"/>
          </w:tcPr>
          <w:p w:rsidR="009C75E9" w:rsidRDefault="009C75E9" w:rsidP="001F5158">
            <w:pPr>
              <w:jc w:val="center"/>
            </w:pPr>
            <w:r w:rsidRPr="00FC044C">
              <w:t>0,0</w:t>
            </w:r>
          </w:p>
        </w:tc>
        <w:tc>
          <w:tcPr>
            <w:tcW w:w="873" w:type="dxa"/>
            <w:gridSpan w:val="2"/>
            <w:shd w:val="clear" w:color="auto" w:fill="FFFFFF"/>
          </w:tcPr>
          <w:p w:rsidR="009C75E9" w:rsidRDefault="009C75E9" w:rsidP="001F5158">
            <w:pPr>
              <w:jc w:val="center"/>
            </w:pPr>
            <w:r w:rsidRPr="00FC044C">
              <w:t>0,0</w:t>
            </w:r>
          </w:p>
        </w:tc>
        <w:tc>
          <w:tcPr>
            <w:tcW w:w="826" w:type="dxa"/>
            <w:gridSpan w:val="2"/>
            <w:shd w:val="clear" w:color="auto" w:fill="FFFFFF"/>
          </w:tcPr>
          <w:p w:rsidR="009C75E9" w:rsidRDefault="009C75E9" w:rsidP="001F5158">
            <w:pPr>
              <w:jc w:val="center"/>
            </w:pPr>
            <w:r w:rsidRPr="00FC044C">
              <w:t>0,0</w:t>
            </w:r>
          </w:p>
        </w:tc>
        <w:tc>
          <w:tcPr>
            <w:tcW w:w="798" w:type="dxa"/>
            <w:gridSpan w:val="2"/>
            <w:shd w:val="clear" w:color="auto" w:fill="FFFFFF"/>
          </w:tcPr>
          <w:p w:rsidR="009C75E9" w:rsidRDefault="009C75E9" w:rsidP="001F5158">
            <w:pPr>
              <w:jc w:val="center"/>
            </w:pPr>
            <w:r w:rsidRPr="00FC044C">
              <w:t>0,0</w:t>
            </w:r>
          </w:p>
        </w:tc>
        <w:tc>
          <w:tcPr>
            <w:tcW w:w="850" w:type="dxa"/>
            <w:gridSpan w:val="2"/>
            <w:shd w:val="clear" w:color="auto" w:fill="FFFFFF"/>
          </w:tcPr>
          <w:p w:rsidR="009C75E9" w:rsidRDefault="009C75E9" w:rsidP="001F5158">
            <w:pPr>
              <w:jc w:val="center"/>
            </w:pPr>
            <w:r w:rsidRPr="00FC044C">
              <w:t>0,0</w:t>
            </w:r>
          </w:p>
        </w:tc>
        <w:tc>
          <w:tcPr>
            <w:tcW w:w="797" w:type="dxa"/>
            <w:gridSpan w:val="2"/>
            <w:shd w:val="clear" w:color="auto" w:fill="FFFFFF"/>
          </w:tcPr>
          <w:p w:rsidR="009C75E9" w:rsidRDefault="009C75E9" w:rsidP="001F5158">
            <w:pPr>
              <w:jc w:val="center"/>
            </w:pPr>
            <w:r w:rsidRPr="00FC044C">
              <w:t>0,0</w:t>
            </w:r>
          </w:p>
        </w:tc>
        <w:tc>
          <w:tcPr>
            <w:tcW w:w="816" w:type="dxa"/>
            <w:gridSpan w:val="2"/>
            <w:shd w:val="clear" w:color="auto" w:fill="FFFFFF"/>
          </w:tcPr>
          <w:p w:rsidR="009C75E9" w:rsidRDefault="009C75E9" w:rsidP="001F5158">
            <w:pPr>
              <w:jc w:val="center"/>
            </w:pPr>
            <w:r w:rsidRPr="00FC044C">
              <w:t>0,0</w:t>
            </w:r>
          </w:p>
        </w:tc>
      </w:tr>
      <w:tr w:rsidR="009C75E9" w:rsidRPr="00760039" w:rsidTr="00C406B9">
        <w:trPr>
          <w:gridAfter w:val="1"/>
          <w:wAfter w:w="283" w:type="dxa"/>
          <w:trHeight w:val="309"/>
        </w:trPr>
        <w:tc>
          <w:tcPr>
            <w:tcW w:w="2376" w:type="dxa"/>
            <w:vMerge w:val="restart"/>
            <w:shd w:val="clear" w:color="auto" w:fill="FFFFFF"/>
          </w:tcPr>
          <w:p w:rsidR="009C75E9" w:rsidRPr="001443FC" w:rsidRDefault="009C75E9" w:rsidP="001F5158">
            <w:pPr>
              <w:pStyle w:val="ConsPlusCell"/>
              <w:rPr>
                <w:sz w:val="24"/>
                <w:szCs w:val="24"/>
              </w:rPr>
            </w:pPr>
            <w:r w:rsidRPr="001443FC">
              <w:rPr>
                <w:sz w:val="24"/>
                <w:szCs w:val="24"/>
              </w:rPr>
              <w:t>Подпрограмма 2</w:t>
            </w:r>
            <w:r w:rsidRPr="0091150F">
              <w:rPr>
                <w:sz w:val="24"/>
                <w:szCs w:val="24"/>
              </w:rPr>
              <w:t>. «Организация досуга»</w:t>
            </w:r>
            <w:r w:rsidRPr="001443FC">
              <w:rPr>
                <w:sz w:val="24"/>
                <w:szCs w:val="24"/>
              </w:rPr>
              <w:t xml:space="preserve">    </w:t>
            </w:r>
          </w:p>
        </w:tc>
        <w:tc>
          <w:tcPr>
            <w:tcW w:w="3119" w:type="dxa"/>
            <w:gridSpan w:val="2"/>
            <w:shd w:val="clear" w:color="auto" w:fill="FFFFFF"/>
          </w:tcPr>
          <w:p w:rsidR="009C75E9" w:rsidRPr="002A726B" w:rsidRDefault="009C75E9" w:rsidP="001F5158">
            <w:pPr>
              <w:pStyle w:val="ConsPlusCell"/>
              <w:rPr>
                <w:sz w:val="22"/>
                <w:szCs w:val="22"/>
              </w:rPr>
            </w:pPr>
            <w:r w:rsidRPr="002A726B">
              <w:rPr>
                <w:sz w:val="22"/>
                <w:szCs w:val="22"/>
              </w:rPr>
              <w:t xml:space="preserve">всего, </w:t>
            </w:r>
          </w:p>
          <w:p w:rsidR="009C75E9" w:rsidRDefault="009C75E9" w:rsidP="001F5158">
            <w:pPr>
              <w:pStyle w:val="ConsPlusCell"/>
              <w:rPr>
                <w:sz w:val="22"/>
                <w:szCs w:val="22"/>
              </w:rPr>
            </w:pPr>
            <w:r w:rsidRPr="002A726B">
              <w:rPr>
                <w:sz w:val="22"/>
                <w:szCs w:val="22"/>
              </w:rPr>
              <w:t>в том числе:</w:t>
            </w:r>
          </w:p>
          <w:p w:rsidR="009C75E9" w:rsidRPr="00760039" w:rsidRDefault="009C75E9" w:rsidP="001F5158">
            <w:pPr>
              <w:pStyle w:val="ConsPlusCell"/>
              <w:rPr>
                <w:sz w:val="22"/>
                <w:szCs w:val="22"/>
              </w:rPr>
            </w:pPr>
            <w:r w:rsidRPr="00760039">
              <w:rPr>
                <w:sz w:val="22"/>
                <w:szCs w:val="22"/>
              </w:rPr>
              <w:t>Администрация Гуково-Гнилушевского сельского поселения</w:t>
            </w:r>
          </w:p>
          <w:p w:rsidR="009C75E9" w:rsidRPr="002A726B" w:rsidRDefault="009C75E9" w:rsidP="001F5158">
            <w:pPr>
              <w:pStyle w:val="ConsPlusCell"/>
              <w:rPr>
                <w:sz w:val="22"/>
                <w:szCs w:val="22"/>
              </w:rPr>
            </w:pPr>
            <w:r w:rsidRPr="00760039">
              <w:rPr>
                <w:sz w:val="22"/>
                <w:szCs w:val="22"/>
              </w:rPr>
              <w:t>в том числе:</w:t>
            </w:r>
          </w:p>
        </w:tc>
        <w:tc>
          <w:tcPr>
            <w:tcW w:w="560" w:type="dxa"/>
            <w:gridSpan w:val="2"/>
            <w:shd w:val="clear" w:color="auto" w:fill="FFFFFF"/>
          </w:tcPr>
          <w:p w:rsidR="009C75E9" w:rsidRPr="002A726B" w:rsidRDefault="009C75E9" w:rsidP="001F5158">
            <w:pPr>
              <w:pStyle w:val="ConsPlusCell"/>
              <w:jc w:val="center"/>
              <w:rPr>
                <w:sz w:val="22"/>
                <w:szCs w:val="22"/>
              </w:rPr>
            </w:pPr>
            <w:r w:rsidRPr="002A726B">
              <w:rPr>
                <w:sz w:val="22"/>
                <w:szCs w:val="22"/>
              </w:rPr>
              <w:t>X</w:t>
            </w:r>
          </w:p>
        </w:tc>
        <w:tc>
          <w:tcPr>
            <w:tcW w:w="716" w:type="dxa"/>
            <w:gridSpan w:val="2"/>
            <w:shd w:val="clear" w:color="auto" w:fill="FFFFFF"/>
          </w:tcPr>
          <w:p w:rsidR="009C75E9" w:rsidRPr="002A726B" w:rsidRDefault="009C75E9" w:rsidP="001F5158">
            <w:pPr>
              <w:pStyle w:val="ConsPlusCell"/>
              <w:jc w:val="center"/>
              <w:rPr>
                <w:sz w:val="22"/>
                <w:szCs w:val="22"/>
              </w:rPr>
            </w:pPr>
            <w:r w:rsidRPr="002A726B">
              <w:rPr>
                <w:sz w:val="22"/>
                <w:szCs w:val="22"/>
              </w:rPr>
              <w:t>X</w:t>
            </w:r>
          </w:p>
        </w:tc>
        <w:tc>
          <w:tcPr>
            <w:tcW w:w="1418" w:type="dxa"/>
            <w:gridSpan w:val="2"/>
            <w:shd w:val="clear" w:color="auto" w:fill="FFFFFF"/>
          </w:tcPr>
          <w:p w:rsidR="009C75E9" w:rsidRPr="002A726B" w:rsidRDefault="009C75E9" w:rsidP="001F5158">
            <w:pPr>
              <w:pStyle w:val="ConsPlusCell"/>
              <w:jc w:val="center"/>
              <w:rPr>
                <w:sz w:val="22"/>
                <w:szCs w:val="22"/>
              </w:rPr>
            </w:pPr>
            <w:r w:rsidRPr="002A726B">
              <w:rPr>
                <w:sz w:val="22"/>
                <w:szCs w:val="22"/>
              </w:rPr>
              <w:t>X</w:t>
            </w:r>
          </w:p>
        </w:tc>
        <w:tc>
          <w:tcPr>
            <w:tcW w:w="609" w:type="dxa"/>
            <w:gridSpan w:val="2"/>
            <w:shd w:val="clear" w:color="auto" w:fill="FFFFFF"/>
          </w:tcPr>
          <w:p w:rsidR="009C75E9" w:rsidRPr="002A726B" w:rsidRDefault="009C75E9" w:rsidP="001F5158">
            <w:pPr>
              <w:pStyle w:val="ConsPlusCell"/>
              <w:jc w:val="center"/>
              <w:rPr>
                <w:sz w:val="22"/>
                <w:szCs w:val="22"/>
              </w:rPr>
            </w:pPr>
            <w:r w:rsidRPr="002A726B">
              <w:rPr>
                <w:sz w:val="22"/>
                <w:szCs w:val="22"/>
              </w:rPr>
              <w:t>X</w:t>
            </w:r>
          </w:p>
        </w:tc>
        <w:tc>
          <w:tcPr>
            <w:tcW w:w="1002" w:type="dxa"/>
            <w:gridSpan w:val="2"/>
            <w:shd w:val="clear" w:color="auto" w:fill="FFFFFF"/>
          </w:tcPr>
          <w:p w:rsidR="009C75E9" w:rsidRPr="00876996" w:rsidRDefault="009C75E9" w:rsidP="001F5158">
            <w:pPr>
              <w:pStyle w:val="ConsPlusCell"/>
              <w:jc w:val="center"/>
              <w:rPr>
                <w:sz w:val="22"/>
                <w:szCs w:val="22"/>
              </w:rPr>
            </w:pPr>
            <w:r>
              <w:rPr>
                <w:sz w:val="22"/>
                <w:szCs w:val="22"/>
              </w:rPr>
              <w:t>14774,2</w:t>
            </w:r>
          </w:p>
        </w:tc>
        <w:tc>
          <w:tcPr>
            <w:tcW w:w="799" w:type="dxa"/>
            <w:gridSpan w:val="2"/>
            <w:shd w:val="clear" w:color="auto" w:fill="FFFFFF"/>
          </w:tcPr>
          <w:p w:rsidR="009C75E9" w:rsidRPr="00876996" w:rsidRDefault="009C75E9" w:rsidP="001F5158">
            <w:pPr>
              <w:pStyle w:val="ConsPlusCell"/>
              <w:ind w:left="-161" w:right="-83"/>
              <w:jc w:val="center"/>
              <w:rPr>
                <w:sz w:val="22"/>
                <w:szCs w:val="22"/>
              </w:rPr>
            </w:pPr>
            <w:r w:rsidRPr="00876996">
              <w:rPr>
                <w:sz w:val="22"/>
                <w:szCs w:val="22"/>
              </w:rPr>
              <w:t>2304,6</w:t>
            </w:r>
          </w:p>
        </w:tc>
        <w:tc>
          <w:tcPr>
            <w:tcW w:w="873" w:type="dxa"/>
            <w:gridSpan w:val="2"/>
            <w:shd w:val="clear" w:color="auto" w:fill="FFFFFF"/>
          </w:tcPr>
          <w:p w:rsidR="009C75E9" w:rsidRPr="00876996" w:rsidRDefault="009C75E9" w:rsidP="001F5158">
            <w:pPr>
              <w:pStyle w:val="ConsPlusCell"/>
              <w:jc w:val="center"/>
              <w:rPr>
                <w:sz w:val="22"/>
                <w:szCs w:val="22"/>
              </w:rPr>
            </w:pPr>
            <w:r>
              <w:rPr>
                <w:sz w:val="22"/>
                <w:szCs w:val="22"/>
              </w:rPr>
              <w:t>2090,0</w:t>
            </w:r>
          </w:p>
        </w:tc>
        <w:tc>
          <w:tcPr>
            <w:tcW w:w="826" w:type="dxa"/>
            <w:gridSpan w:val="2"/>
            <w:shd w:val="clear" w:color="auto" w:fill="FFFFFF"/>
          </w:tcPr>
          <w:p w:rsidR="009C75E9" w:rsidRPr="00550776" w:rsidRDefault="009C75E9" w:rsidP="001F5158">
            <w:pPr>
              <w:pStyle w:val="ConsPlusCell"/>
              <w:jc w:val="center"/>
              <w:rPr>
                <w:sz w:val="22"/>
                <w:szCs w:val="22"/>
                <w:lang w:val="en-US"/>
              </w:rPr>
            </w:pPr>
            <w:r>
              <w:rPr>
                <w:sz w:val="22"/>
                <w:szCs w:val="22"/>
                <w:lang w:val="en-US"/>
              </w:rPr>
              <w:t>2136</w:t>
            </w:r>
            <w:r>
              <w:rPr>
                <w:sz w:val="22"/>
                <w:szCs w:val="22"/>
              </w:rPr>
              <w:t>,</w:t>
            </w:r>
            <w:r>
              <w:rPr>
                <w:sz w:val="22"/>
                <w:szCs w:val="22"/>
                <w:lang w:val="en-US"/>
              </w:rPr>
              <w:t>8</w:t>
            </w:r>
          </w:p>
        </w:tc>
        <w:tc>
          <w:tcPr>
            <w:tcW w:w="798" w:type="dxa"/>
            <w:gridSpan w:val="2"/>
            <w:shd w:val="clear" w:color="auto" w:fill="FFFFFF"/>
          </w:tcPr>
          <w:p w:rsidR="009C75E9" w:rsidRPr="00876996" w:rsidRDefault="009C75E9" w:rsidP="001F5158">
            <w:pPr>
              <w:pStyle w:val="ConsPlusCell"/>
              <w:ind w:left="-107" w:right="-108"/>
              <w:jc w:val="center"/>
              <w:rPr>
                <w:sz w:val="22"/>
                <w:szCs w:val="22"/>
              </w:rPr>
            </w:pPr>
            <w:r w:rsidRPr="00876996">
              <w:rPr>
                <w:sz w:val="22"/>
                <w:szCs w:val="22"/>
              </w:rPr>
              <w:t>2060,7</w:t>
            </w:r>
          </w:p>
        </w:tc>
        <w:tc>
          <w:tcPr>
            <w:tcW w:w="850" w:type="dxa"/>
            <w:gridSpan w:val="2"/>
            <w:shd w:val="clear" w:color="auto" w:fill="FFFFFF"/>
          </w:tcPr>
          <w:p w:rsidR="009C75E9" w:rsidRPr="00876996" w:rsidRDefault="009C75E9" w:rsidP="009C75E9">
            <w:pPr>
              <w:ind w:left="-54" w:right="-163"/>
              <w:jc w:val="center"/>
            </w:pPr>
            <w:r w:rsidRPr="00876996">
              <w:t>2060,7</w:t>
            </w:r>
          </w:p>
        </w:tc>
        <w:tc>
          <w:tcPr>
            <w:tcW w:w="797" w:type="dxa"/>
            <w:gridSpan w:val="2"/>
            <w:shd w:val="clear" w:color="auto" w:fill="FFFFFF"/>
          </w:tcPr>
          <w:p w:rsidR="009C75E9" w:rsidRPr="00876996" w:rsidRDefault="009C75E9" w:rsidP="001F5158">
            <w:pPr>
              <w:ind w:left="-55" w:right="-73"/>
              <w:jc w:val="center"/>
            </w:pPr>
            <w:r w:rsidRPr="00876996">
              <w:t>2060,7</w:t>
            </w:r>
          </w:p>
        </w:tc>
        <w:tc>
          <w:tcPr>
            <w:tcW w:w="816" w:type="dxa"/>
            <w:gridSpan w:val="2"/>
            <w:shd w:val="clear" w:color="auto" w:fill="FFFFFF"/>
          </w:tcPr>
          <w:p w:rsidR="009C75E9" w:rsidRPr="00876996" w:rsidRDefault="009C75E9" w:rsidP="001F5158">
            <w:pPr>
              <w:ind w:left="-143" w:right="-108"/>
              <w:jc w:val="center"/>
            </w:pPr>
            <w:r w:rsidRPr="00876996">
              <w:t>2060,7</w:t>
            </w:r>
          </w:p>
        </w:tc>
      </w:tr>
      <w:tr w:rsidR="009C75E9" w:rsidRPr="0091150F" w:rsidTr="00C406B9">
        <w:trPr>
          <w:gridAfter w:val="1"/>
          <w:wAfter w:w="283" w:type="dxa"/>
        </w:trPr>
        <w:tc>
          <w:tcPr>
            <w:tcW w:w="2376" w:type="dxa"/>
            <w:vMerge/>
            <w:shd w:val="clear" w:color="auto" w:fill="FFFFFF"/>
          </w:tcPr>
          <w:p w:rsidR="009C75E9" w:rsidRPr="00E56CFE" w:rsidRDefault="009C75E9" w:rsidP="001F5158">
            <w:pPr>
              <w:pStyle w:val="ConsPlusCell"/>
              <w:rPr>
                <w:sz w:val="22"/>
                <w:szCs w:val="22"/>
                <w:highlight w:val="yellow"/>
              </w:rPr>
            </w:pPr>
          </w:p>
        </w:tc>
        <w:tc>
          <w:tcPr>
            <w:tcW w:w="3119" w:type="dxa"/>
            <w:gridSpan w:val="2"/>
            <w:shd w:val="clear" w:color="auto" w:fill="FFFFFF"/>
          </w:tcPr>
          <w:p w:rsidR="009C75E9" w:rsidRPr="00760039" w:rsidRDefault="009C75E9" w:rsidP="001F5158">
            <w:pPr>
              <w:pStyle w:val="ConsPlusCell"/>
              <w:rPr>
                <w:sz w:val="22"/>
                <w:szCs w:val="22"/>
              </w:rPr>
            </w:pPr>
            <w:r w:rsidRPr="000157C4">
              <w:rPr>
                <w:sz w:val="22"/>
                <w:szCs w:val="22"/>
              </w:rPr>
              <w:t>участник 2</w:t>
            </w:r>
            <w:r>
              <w:rPr>
                <w:sz w:val="22"/>
                <w:szCs w:val="22"/>
              </w:rPr>
              <w:t xml:space="preserve">: </w:t>
            </w:r>
            <w:r w:rsidRPr="00720887">
              <w:rPr>
                <w:sz w:val="22"/>
                <w:szCs w:val="22"/>
              </w:rPr>
              <w:t>МБУК «Гуково-</w:t>
            </w:r>
            <w:proofErr w:type="spellStart"/>
            <w:r w:rsidRPr="00720887">
              <w:rPr>
                <w:sz w:val="22"/>
                <w:szCs w:val="22"/>
              </w:rPr>
              <w:t>Гнилушевский</w:t>
            </w:r>
            <w:proofErr w:type="spellEnd"/>
            <w:r w:rsidRPr="00720887">
              <w:rPr>
                <w:sz w:val="22"/>
                <w:szCs w:val="22"/>
              </w:rPr>
              <w:t xml:space="preserve"> СДК»</w:t>
            </w:r>
          </w:p>
        </w:tc>
        <w:tc>
          <w:tcPr>
            <w:tcW w:w="560" w:type="dxa"/>
            <w:gridSpan w:val="2"/>
            <w:shd w:val="clear" w:color="auto" w:fill="FFFFFF"/>
          </w:tcPr>
          <w:p w:rsidR="009C75E9" w:rsidRPr="002A726B" w:rsidRDefault="009C75E9" w:rsidP="001F5158">
            <w:pPr>
              <w:pStyle w:val="ConsPlusCell"/>
              <w:jc w:val="center"/>
              <w:rPr>
                <w:sz w:val="22"/>
                <w:szCs w:val="22"/>
              </w:rPr>
            </w:pPr>
            <w:r w:rsidRPr="002A726B">
              <w:rPr>
                <w:sz w:val="22"/>
                <w:szCs w:val="22"/>
              </w:rPr>
              <w:t>951</w:t>
            </w:r>
          </w:p>
        </w:tc>
        <w:tc>
          <w:tcPr>
            <w:tcW w:w="716" w:type="dxa"/>
            <w:gridSpan w:val="2"/>
            <w:shd w:val="clear" w:color="auto" w:fill="FFFFFF"/>
          </w:tcPr>
          <w:p w:rsidR="009C75E9" w:rsidRPr="002A726B" w:rsidRDefault="009C75E9" w:rsidP="001F5158">
            <w:pPr>
              <w:pStyle w:val="ConsPlusCell"/>
              <w:jc w:val="center"/>
              <w:rPr>
                <w:sz w:val="22"/>
                <w:szCs w:val="22"/>
              </w:rPr>
            </w:pPr>
            <w:r w:rsidRPr="002A726B">
              <w:rPr>
                <w:sz w:val="22"/>
                <w:szCs w:val="22"/>
              </w:rPr>
              <w:t>X</w:t>
            </w:r>
          </w:p>
        </w:tc>
        <w:tc>
          <w:tcPr>
            <w:tcW w:w="1418" w:type="dxa"/>
            <w:gridSpan w:val="2"/>
            <w:shd w:val="clear" w:color="auto" w:fill="FFFFFF"/>
          </w:tcPr>
          <w:p w:rsidR="009C75E9" w:rsidRPr="002A726B" w:rsidRDefault="009C75E9" w:rsidP="001F5158">
            <w:pPr>
              <w:pStyle w:val="ConsPlusCell"/>
              <w:jc w:val="center"/>
              <w:rPr>
                <w:sz w:val="22"/>
                <w:szCs w:val="22"/>
              </w:rPr>
            </w:pPr>
            <w:r w:rsidRPr="002A726B">
              <w:rPr>
                <w:sz w:val="22"/>
                <w:szCs w:val="22"/>
              </w:rPr>
              <w:t>X</w:t>
            </w:r>
          </w:p>
        </w:tc>
        <w:tc>
          <w:tcPr>
            <w:tcW w:w="609" w:type="dxa"/>
            <w:gridSpan w:val="2"/>
            <w:shd w:val="clear" w:color="auto" w:fill="FFFFFF"/>
          </w:tcPr>
          <w:p w:rsidR="009C75E9" w:rsidRPr="002A726B" w:rsidRDefault="009C75E9" w:rsidP="001F5158">
            <w:pPr>
              <w:pStyle w:val="ConsPlusCell"/>
              <w:jc w:val="center"/>
              <w:rPr>
                <w:sz w:val="22"/>
                <w:szCs w:val="22"/>
              </w:rPr>
            </w:pPr>
            <w:r w:rsidRPr="002A726B">
              <w:rPr>
                <w:sz w:val="22"/>
                <w:szCs w:val="22"/>
              </w:rPr>
              <w:t>X</w:t>
            </w:r>
          </w:p>
        </w:tc>
        <w:tc>
          <w:tcPr>
            <w:tcW w:w="1002" w:type="dxa"/>
            <w:gridSpan w:val="2"/>
            <w:shd w:val="clear" w:color="auto" w:fill="FFFFFF"/>
          </w:tcPr>
          <w:p w:rsidR="009C75E9" w:rsidRPr="00550776" w:rsidRDefault="009C75E9" w:rsidP="001F5158">
            <w:pPr>
              <w:pStyle w:val="ConsPlusCell"/>
              <w:jc w:val="center"/>
              <w:rPr>
                <w:sz w:val="22"/>
                <w:szCs w:val="22"/>
                <w:lang w:val="en-US"/>
              </w:rPr>
            </w:pPr>
            <w:r>
              <w:rPr>
                <w:sz w:val="22"/>
                <w:szCs w:val="22"/>
              </w:rPr>
              <w:t>14</w:t>
            </w:r>
            <w:r>
              <w:rPr>
                <w:sz w:val="22"/>
                <w:szCs w:val="22"/>
                <w:lang w:val="en-US"/>
              </w:rPr>
              <w:t>774</w:t>
            </w:r>
            <w:r>
              <w:rPr>
                <w:sz w:val="22"/>
                <w:szCs w:val="22"/>
              </w:rPr>
              <w:t>,</w:t>
            </w:r>
            <w:r>
              <w:rPr>
                <w:sz w:val="22"/>
                <w:szCs w:val="22"/>
                <w:lang w:val="en-US"/>
              </w:rPr>
              <w:t>2</w:t>
            </w:r>
          </w:p>
        </w:tc>
        <w:tc>
          <w:tcPr>
            <w:tcW w:w="799" w:type="dxa"/>
            <w:gridSpan w:val="2"/>
            <w:shd w:val="clear" w:color="auto" w:fill="FFFFFF"/>
          </w:tcPr>
          <w:p w:rsidR="009C75E9" w:rsidRPr="00876996" w:rsidRDefault="009C75E9" w:rsidP="001F5158">
            <w:pPr>
              <w:pStyle w:val="ConsPlusCell"/>
              <w:ind w:left="-161" w:right="-83"/>
              <w:jc w:val="center"/>
              <w:rPr>
                <w:sz w:val="22"/>
                <w:szCs w:val="22"/>
              </w:rPr>
            </w:pPr>
            <w:r w:rsidRPr="00876996">
              <w:rPr>
                <w:sz w:val="22"/>
                <w:szCs w:val="22"/>
              </w:rPr>
              <w:t>2304,6</w:t>
            </w:r>
          </w:p>
        </w:tc>
        <w:tc>
          <w:tcPr>
            <w:tcW w:w="873" w:type="dxa"/>
            <w:gridSpan w:val="2"/>
            <w:shd w:val="clear" w:color="auto" w:fill="FFFFFF"/>
          </w:tcPr>
          <w:p w:rsidR="009C75E9" w:rsidRPr="00876996" w:rsidRDefault="009C75E9" w:rsidP="001F5158">
            <w:pPr>
              <w:pStyle w:val="ConsPlusCell"/>
              <w:jc w:val="center"/>
              <w:rPr>
                <w:sz w:val="22"/>
                <w:szCs w:val="22"/>
              </w:rPr>
            </w:pPr>
            <w:r>
              <w:rPr>
                <w:sz w:val="22"/>
                <w:szCs w:val="22"/>
              </w:rPr>
              <w:t>2090,0</w:t>
            </w:r>
          </w:p>
        </w:tc>
        <w:tc>
          <w:tcPr>
            <w:tcW w:w="826" w:type="dxa"/>
            <w:gridSpan w:val="2"/>
            <w:shd w:val="clear" w:color="auto" w:fill="FFFFFF"/>
          </w:tcPr>
          <w:p w:rsidR="009C75E9" w:rsidRPr="00876996" w:rsidRDefault="009C75E9" w:rsidP="001F5158">
            <w:pPr>
              <w:pStyle w:val="ConsPlusCell"/>
              <w:jc w:val="center"/>
              <w:rPr>
                <w:sz w:val="22"/>
                <w:szCs w:val="22"/>
              </w:rPr>
            </w:pPr>
            <w:r>
              <w:rPr>
                <w:sz w:val="22"/>
                <w:szCs w:val="22"/>
              </w:rPr>
              <w:t>2136,8</w:t>
            </w:r>
          </w:p>
        </w:tc>
        <w:tc>
          <w:tcPr>
            <w:tcW w:w="798" w:type="dxa"/>
            <w:gridSpan w:val="2"/>
            <w:shd w:val="clear" w:color="auto" w:fill="FFFFFF"/>
          </w:tcPr>
          <w:p w:rsidR="009C75E9" w:rsidRPr="00876996" w:rsidRDefault="009C75E9" w:rsidP="001F5158">
            <w:pPr>
              <w:pStyle w:val="ConsPlusCell"/>
              <w:ind w:left="-107" w:right="-108"/>
              <w:jc w:val="center"/>
              <w:rPr>
                <w:sz w:val="22"/>
                <w:szCs w:val="22"/>
              </w:rPr>
            </w:pPr>
            <w:r w:rsidRPr="00876996">
              <w:rPr>
                <w:sz w:val="22"/>
                <w:szCs w:val="22"/>
              </w:rPr>
              <w:t>2060,7</w:t>
            </w:r>
          </w:p>
        </w:tc>
        <w:tc>
          <w:tcPr>
            <w:tcW w:w="850" w:type="dxa"/>
            <w:gridSpan w:val="2"/>
            <w:shd w:val="clear" w:color="auto" w:fill="FFFFFF"/>
          </w:tcPr>
          <w:p w:rsidR="009C75E9" w:rsidRPr="00876996" w:rsidRDefault="009C75E9" w:rsidP="009C75E9">
            <w:pPr>
              <w:ind w:left="-54" w:right="-163"/>
              <w:jc w:val="center"/>
            </w:pPr>
            <w:r w:rsidRPr="00876996">
              <w:t>2060,7</w:t>
            </w:r>
          </w:p>
        </w:tc>
        <w:tc>
          <w:tcPr>
            <w:tcW w:w="797" w:type="dxa"/>
            <w:gridSpan w:val="2"/>
            <w:shd w:val="clear" w:color="auto" w:fill="FFFFFF"/>
          </w:tcPr>
          <w:p w:rsidR="009C75E9" w:rsidRPr="00876996" w:rsidRDefault="009C75E9" w:rsidP="001F5158">
            <w:pPr>
              <w:ind w:left="-55" w:right="-73"/>
              <w:jc w:val="center"/>
            </w:pPr>
            <w:r w:rsidRPr="00876996">
              <w:t>2060,7</w:t>
            </w:r>
          </w:p>
        </w:tc>
        <w:tc>
          <w:tcPr>
            <w:tcW w:w="816" w:type="dxa"/>
            <w:gridSpan w:val="2"/>
            <w:shd w:val="clear" w:color="auto" w:fill="FFFFFF"/>
          </w:tcPr>
          <w:p w:rsidR="009C75E9" w:rsidRPr="00876996" w:rsidRDefault="009C75E9" w:rsidP="001F5158">
            <w:pPr>
              <w:ind w:left="-143" w:right="-108"/>
              <w:jc w:val="center"/>
            </w:pPr>
            <w:r w:rsidRPr="00876996">
              <w:t>2060,7</w:t>
            </w:r>
          </w:p>
        </w:tc>
      </w:tr>
      <w:tr w:rsidR="009C75E9" w:rsidRPr="0091150F" w:rsidTr="00C406B9">
        <w:trPr>
          <w:gridAfter w:val="1"/>
          <w:wAfter w:w="283" w:type="dxa"/>
        </w:trPr>
        <w:tc>
          <w:tcPr>
            <w:tcW w:w="2376" w:type="dxa"/>
            <w:shd w:val="clear" w:color="auto" w:fill="FFFFFF"/>
          </w:tcPr>
          <w:p w:rsidR="009C75E9" w:rsidRPr="002A726B" w:rsidRDefault="009C75E9" w:rsidP="001F5158">
            <w:pPr>
              <w:pStyle w:val="ConsPlusCell"/>
              <w:rPr>
                <w:sz w:val="24"/>
                <w:szCs w:val="24"/>
              </w:rPr>
            </w:pPr>
            <w:r w:rsidRPr="002A726B">
              <w:rPr>
                <w:sz w:val="24"/>
                <w:szCs w:val="24"/>
              </w:rPr>
              <w:t>Основное мероприятие 2.1. «</w:t>
            </w:r>
            <w:r w:rsidRPr="0091150F">
              <w:rPr>
                <w:sz w:val="24"/>
                <w:szCs w:val="24"/>
              </w:rPr>
              <w:t>Развитие культурно-</w:t>
            </w:r>
            <w:r w:rsidRPr="0091150F">
              <w:rPr>
                <w:sz w:val="24"/>
                <w:szCs w:val="24"/>
              </w:rPr>
              <w:lastRenderedPageBreak/>
              <w:t>досуговой деятельности</w:t>
            </w:r>
            <w:r w:rsidRPr="002A726B">
              <w:rPr>
                <w:sz w:val="24"/>
                <w:szCs w:val="24"/>
              </w:rPr>
              <w:t xml:space="preserve">» </w:t>
            </w:r>
          </w:p>
        </w:tc>
        <w:tc>
          <w:tcPr>
            <w:tcW w:w="3119" w:type="dxa"/>
            <w:gridSpan w:val="2"/>
            <w:shd w:val="clear" w:color="auto" w:fill="FFFFFF"/>
          </w:tcPr>
          <w:p w:rsidR="009C75E9" w:rsidRDefault="009C75E9" w:rsidP="001F5158">
            <w:pPr>
              <w:pStyle w:val="ConsPlusCell"/>
              <w:rPr>
                <w:sz w:val="22"/>
                <w:szCs w:val="22"/>
              </w:rPr>
            </w:pPr>
            <w:r>
              <w:rPr>
                <w:sz w:val="22"/>
                <w:szCs w:val="22"/>
              </w:rPr>
              <w:lastRenderedPageBreak/>
              <w:t xml:space="preserve">исполнитель основного мероприятия </w:t>
            </w:r>
          </w:p>
          <w:p w:rsidR="009C75E9" w:rsidRPr="00760039" w:rsidRDefault="009C75E9" w:rsidP="001F5158">
            <w:pPr>
              <w:pStyle w:val="ConsPlusCell"/>
              <w:rPr>
                <w:sz w:val="22"/>
                <w:szCs w:val="22"/>
              </w:rPr>
            </w:pPr>
            <w:r w:rsidRPr="00720887">
              <w:rPr>
                <w:sz w:val="22"/>
                <w:szCs w:val="22"/>
              </w:rPr>
              <w:t>МБУК «Гуково-</w:t>
            </w:r>
            <w:proofErr w:type="spellStart"/>
            <w:r w:rsidRPr="00720887">
              <w:rPr>
                <w:sz w:val="22"/>
                <w:szCs w:val="22"/>
              </w:rPr>
              <w:t>Гнилушевский</w:t>
            </w:r>
            <w:proofErr w:type="spellEnd"/>
            <w:r w:rsidRPr="00720887">
              <w:rPr>
                <w:sz w:val="22"/>
                <w:szCs w:val="22"/>
              </w:rPr>
              <w:t xml:space="preserve"> СДК»</w:t>
            </w:r>
          </w:p>
        </w:tc>
        <w:tc>
          <w:tcPr>
            <w:tcW w:w="560" w:type="dxa"/>
            <w:gridSpan w:val="2"/>
            <w:shd w:val="clear" w:color="auto" w:fill="FFFFFF"/>
          </w:tcPr>
          <w:p w:rsidR="009C75E9" w:rsidRDefault="009C75E9" w:rsidP="001F5158">
            <w:pPr>
              <w:pStyle w:val="ConsPlusCell"/>
              <w:jc w:val="center"/>
              <w:rPr>
                <w:sz w:val="22"/>
                <w:szCs w:val="22"/>
              </w:rPr>
            </w:pPr>
            <w:r w:rsidRPr="002A726B">
              <w:rPr>
                <w:sz w:val="22"/>
                <w:szCs w:val="22"/>
              </w:rPr>
              <w:t>951</w:t>
            </w:r>
          </w:p>
          <w:p w:rsidR="009C75E9" w:rsidRDefault="009C75E9" w:rsidP="001F5158">
            <w:pPr>
              <w:pStyle w:val="ConsPlusCell"/>
              <w:jc w:val="center"/>
              <w:rPr>
                <w:sz w:val="22"/>
                <w:szCs w:val="22"/>
              </w:rPr>
            </w:pPr>
            <w:r>
              <w:rPr>
                <w:sz w:val="22"/>
                <w:szCs w:val="22"/>
              </w:rPr>
              <w:t>951</w:t>
            </w:r>
          </w:p>
          <w:p w:rsidR="009C75E9" w:rsidRDefault="009C75E9" w:rsidP="001F5158">
            <w:pPr>
              <w:pStyle w:val="ConsPlusCell"/>
              <w:jc w:val="center"/>
              <w:rPr>
                <w:sz w:val="22"/>
                <w:szCs w:val="22"/>
              </w:rPr>
            </w:pPr>
            <w:r>
              <w:rPr>
                <w:sz w:val="22"/>
                <w:szCs w:val="22"/>
              </w:rPr>
              <w:t>951</w:t>
            </w:r>
          </w:p>
          <w:p w:rsidR="009C75E9" w:rsidRPr="002A726B" w:rsidRDefault="009C75E9" w:rsidP="001F5158">
            <w:pPr>
              <w:pStyle w:val="ConsPlusCell"/>
              <w:jc w:val="center"/>
              <w:rPr>
                <w:sz w:val="22"/>
                <w:szCs w:val="22"/>
              </w:rPr>
            </w:pPr>
            <w:r>
              <w:rPr>
                <w:sz w:val="22"/>
                <w:szCs w:val="22"/>
              </w:rPr>
              <w:t>951</w:t>
            </w:r>
          </w:p>
        </w:tc>
        <w:tc>
          <w:tcPr>
            <w:tcW w:w="716" w:type="dxa"/>
            <w:gridSpan w:val="2"/>
            <w:shd w:val="clear" w:color="auto" w:fill="FFFFFF"/>
          </w:tcPr>
          <w:p w:rsidR="009C75E9" w:rsidRDefault="009C75E9" w:rsidP="001F5158">
            <w:pPr>
              <w:pStyle w:val="ConsPlusCell"/>
              <w:jc w:val="center"/>
              <w:rPr>
                <w:sz w:val="22"/>
                <w:szCs w:val="22"/>
              </w:rPr>
            </w:pPr>
            <w:r>
              <w:rPr>
                <w:sz w:val="22"/>
                <w:szCs w:val="22"/>
              </w:rPr>
              <w:t>0801</w:t>
            </w:r>
          </w:p>
          <w:p w:rsidR="009C75E9" w:rsidRDefault="009C75E9" w:rsidP="001F5158">
            <w:pPr>
              <w:pStyle w:val="ConsPlusCell"/>
              <w:jc w:val="center"/>
              <w:rPr>
                <w:sz w:val="22"/>
                <w:szCs w:val="22"/>
              </w:rPr>
            </w:pPr>
            <w:r>
              <w:rPr>
                <w:sz w:val="22"/>
                <w:szCs w:val="22"/>
              </w:rPr>
              <w:t>0801</w:t>
            </w:r>
          </w:p>
          <w:p w:rsidR="009C75E9" w:rsidRDefault="009C75E9" w:rsidP="001F5158">
            <w:pPr>
              <w:pStyle w:val="ConsPlusCell"/>
              <w:jc w:val="center"/>
              <w:rPr>
                <w:sz w:val="22"/>
                <w:szCs w:val="22"/>
              </w:rPr>
            </w:pPr>
            <w:r>
              <w:rPr>
                <w:sz w:val="22"/>
                <w:szCs w:val="22"/>
              </w:rPr>
              <w:t>0801</w:t>
            </w:r>
          </w:p>
          <w:p w:rsidR="009C75E9" w:rsidRDefault="009C75E9" w:rsidP="001F5158">
            <w:pPr>
              <w:pStyle w:val="ConsPlusCell"/>
              <w:jc w:val="center"/>
              <w:rPr>
                <w:sz w:val="22"/>
                <w:szCs w:val="22"/>
              </w:rPr>
            </w:pPr>
            <w:r>
              <w:rPr>
                <w:sz w:val="22"/>
                <w:szCs w:val="22"/>
              </w:rPr>
              <w:t>0801</w:t>
            </w:r>
          </w:p>
          <w:p w:rsidR="009C75E9" w:rsidRPr="00760039" w:rsidRDefault="009C75E9" w:rsidP="001F5158">
            <w:pPr>
              <w:pStyle w:val="ConsPlusCell"/>
              <w:jc w:val="center"/>
              <w:rPr>
                <w:sz w:val="22"/>
                <w:szCs w:val="22"/>
              </w:rPr>
            </w:pPr>
          </w:p>
        </w:tc>
        <w:tc>
          <w:tcPr>
            <w:tcW w:w="1418" w:type="dxa"/>
            <w:gridSpan w:val="2"/>
            <w:shd w:val="clear" w:color="auto" w:fill="FFFFFF"/>
          </w:tcPr>
          <w:p w:rsidR="009C75E9" w:rsidRDefault="009C75E9" w:rsidP="001F5158">
            <w:pPr>
              <w:pStyle w:val="ConsPlusCell"/>
              <w:jc w:val="center"/>
              <w:rPr>
                <w:sz w:val="22"/>
                <w:szCs w:val="22"/>
              </w:rPr>
            </w:pPr>
            <w:r>
              <w:rPr>
                <w:sz w:val="22"/>
                <w:szCs w:val="22"/>
              </w:rPr>
              <w:t>0520059</w:t>
            </w:r>
          </w:p>
          <w:p w:rsidR="009C75E9" w:rsidRDefault="009C75E9" w:rsidP="001F5158">
            <w:pPr>
              <w:pStyle w:val="ConsPlusCell"/>
              <w:jc w:val="center"/>
              <w:rPr>
                <w:sz w:val="22"/>
                <w:szCs w:val="22"/>
              </w:rPr>
            </w:pPr>
            <w:r>
              <w:rPr>
                <w:sz w:val="22"/>
                <w:szCs w:val="22"/>
              </w:rPr>
              <w:t>0520000590</w:t>
            </w:r>
          </w:p>
          <w:p w:rsidR="009C75E9" w:rsidRDefault="009C75E9" w:rsidP="001F5158">
            <w:pPr>
              <w:pStyle w:val="ConsPlusCell"/>
              <w:jc w:val="center"/>
              <w:rPr>
                <w:sz w:val="22"/>
                <w:szCs w:val="22"/>
              </w:rPr>
            </w:pPr>
            <w:r>
              <w:rPr>
                <w:sz w:val="22"/>
                <w:szCs w:val="22"/>
              </w:rPr>
              <w:t>0520073850</w:t>
            </w:r>
          </w:p>
          <w:p w:rsidR="009C75E9" w:rsidRPr="009F3C66" w:rsidRDefault="009C75E9" w:rsidP="001F5158">
            <w:pPr>
              <w:pStyle w:val="ConsPlusCell"/>
              <w:jc w:val="center"/>
              <w:rPr>
                <w:sz w:val="22"/>
                <w:szCs w:val="22"/>
              </w:rPr>
            </w:pPr>
            <w:r>
              <w:rPr>
                <w:sz w:val="22"/>
                <w:szCs w:val="22"/>
              </w:rPr>
              <w:t>05200</w:t>
            </w:r>
            <w:r>
              <w:rPr>
                <w:sz w:val="22"/>
                <w:szCs w:val="22"/>
                <w:lang w:val="en-US"/>
              </w:rPr>
              <w:t>S</w:t>
            </w:r>
            <w:r>
              <w:rPr>
                <w:sz w:val="22"/>
                <w:szCs w:val="22"/>
              </w:rPr>
              <w:t>3850</w:t>
            </w:r>
          </w:p>
        </w:tc>
        <w:tc>
          <w:tcPr>
            <w:tcW w:w="609" w:type="dxa"/>
            <w:gridSpan w:val="2"/>
            <w:shd w:val="clear" w:color="auto" w:fill="FFFFFF"/>
          </w:tcPr>
          <w:p w:rsidR="009C75E9" w:rsidRDefault="009C75E9" w:rsidP="001F5158">
            <w:pPr>
              <w:pStyle w:val="ConsPlusCell"/>
              <w:jc w:val="center"/>
              <w:rPr>
                <w:sz w:val="22"/>
                <w:szCs w:val="22"/>
              </w:rPr>
            </w:pPr>
            <w:r>
              <w:rPr>
                <w:sz w:val="22"/>
                <w:szCs w:val="22"/>
              </w:rPr>
              <w:t>611</w:t>
            </w:r>
          </w:p>
          <w:p w:rsidR="009C75E9" w:rsidRDefault="009C75E9" w:rsidP="001F5158">
            <w:pPr>
              <w:pStyle w:val="ConsPlusCell"/>
              <w:jc w:val="center"/>
              <w:rPr>
                <w:sz w:val="22"/>
                <w:szCs w:val="22"/>
              </w:rPr>
            </w:pPr>
            <w:r>
              <w:rPr>
                <w:sz w:val="22"/>
                <w:szCs w:val="22"/>
              </w:rPr>
              <w:t>611</w:t>
            </w:r>
          </w:p>
          <w:p w:rsidR="009C75E9" w:rsidRDefault="009C75E9" w:rsidP="001F5158">
            <w:pPr>
              <w:pStyle w:val="ConsPlusCell"/>
              <w:jc w:val="center"/>
              <w:rPr>
                <w:sz w:val="22"/>
                <w:szCs w:val="22"/>
              </w:rPr>
            </w:pPr>
            <w:r>
              <w:rPr>
                <w:sz w:val="22"/>
                <w:szCs w:val="22"/>
              </w:rPr>
              <w:t>611</w:t>
            </w:r>
          </w:p>
          <w:p w:rsidR="009C75E9" w:rsidRPr="00760039" w:rsidRDefault="009C75E9" w:rsidP="001F5158">
            <w:pPr>
              <w:pStyle w:val="ConsPlusCell"/>
              <w:jc w:val="center"/>
              <w:rPr>
                <w:sz w:val="22"/>
                <w:szCs w:val="22"/>
              </w:rPr>
            </w:pPr>
            <w:r>
              <w:rPr>
                <w:sz w:val="22"/>
                <w:szCs w:val="22"/>
              </w:rPr>
              <w:t>611</w:t>
            </w:r>
          </w:p>
        </w:tc>
        <w:tc>
          <w:tcPr>
            <w:tcW w:w="1002" w:type="dxa"/>
            <w:gridSpan w:val="2"/>
            <w:shd w:val="clear" w:color="auto" w:fill="FFFFFF"/>
          </w:tcPr>
          <w:p w:rsidR="009C75E9" w:rsidRDefault="009C75E9" w:rsidP="001F5158">
            <w:pPr>
              <w:pStyle w:val="ConsPlusCell"/>
              <w:jc w:val="center"/>
              <w:rPr>
                <w:sz w:val="22"/>
                <w:szCs w:val="22"/>
              </w:rPr>
            </w:pPr>
            <w:r>
              <w:rPr>
                <w:sz w:val="22"/>
                <w:szCs w:val="22"/>
              </w:rPr>
              <w:t>12520,5</w:t>
            </w:r>
          </w:p>
          <w:p w:rsidR="009C75E9" w:rsidRDefault="009C75E9" w:rsidP="001F5158">
            <w:pPr>
              <w:pStyle w:val="ConsPlusCell"/>
              <w:jc w:val="center"/>
              <w:rPr>
                <w:sz w:val="22"/>
                <w:szCs w:val="22"/>
              </w:rPr>
            </w:pPr>
            <w:r>
              <w:rPr>
                <w:sz w:val="22"/>
                <w:szCs w:val="22"/>
              </w:rPr>
              <w:t>1980,8</w:t>
            </w:r>
          </w:p>
          <w:p w:rsidR="009C75E9" w:rsidRDefault="009C75E9" w:rsidP="001F5158">
            <w:pPr>
              <w:pStyle w:val="ConsPlusCell"/>
              <w:jc w:val="center"/>
              <w:rPr>
                <w:sz w:val="22"/>
                <w:szCs w:val="22"/>
              </w:rPr>
            </w:pPr>
            <w:r>
              <w:rPr>
                <w:sz w:val="22"/>
                <w:szCs w:val="22"/>
              </w:rPr>
              <w:t>144,3</w:t>
            </w:r>
          </w:p>
          <w:p w:rsidR="009C75E9" w:rsidRPr="002A726B" w:rsidRDefault="009C75E9" w:rsidP="001F5158">
            <w:pPr>
              <w:pStyle w:val="ConsPlusCell"/>
              <w:jc w:val="center"/>
              <w:rPr>
                <w:sz w:val="22"/>
                <w:szCs w:val="22"/>
              </w:rPr>
            </w:pPr>
            <w:r>
              <w:rPr>
                <w:sz w:val="22"/>
                <w:szCs w:val="22"/>
              </w:rPr>
              <w:t>11,7</w:t>
            </w:r>
          </w:p>
        </w:tc>
        <w:tc>
          <w:tcPr>
            <w:tcW w:w="799" w:type="dxa"/>
            <w:gridSpan w:val="2"/>
            <w:shd w:val="clear" w:color="auto" w:fill="FFFFFF"/>
          </w:tcPr>
          <w:p w:rsidR="009C75E9" w:rsidRDefault="009C75E9" w:rsidP="001F5158">
            <w:pPr>
              <w:pStyle w:val="ConsPlusCell"/>
              <w:ind w:left="-160" w:right="-83"/>
              <w:jc w:val="center"/>
              <w:rPr>
                <w:sz w:val="22"/>
                <w:szCs w:val="22"/>
              </w:rPr>
            </w:pPr>
            <w:r w:rsidRPr="0091150F">
              <w:rPr>
                <w:sz w:val="22"/>
                <w:szCs w:val="22"/>
              </w:rPr>
              <w:t>2187,7</w:t>
            </w:r>
          </w:p>
          <w:p w:rsidR="009C75E9" w:rsidRDefault="009C75E9" w:rsidP="001F5158">
            <w:pPr>
              <w:pStyle w:val="ConsPlusCell"/>
              <w:ind w:left="-160" w:right="-83"/>
              <w:jc w:val="center"/>
              <w:rPr>
                <w:sz w:val="22"/>
                <w:szCs w:val="22"/>
              </w:rPr>
            </w:pPr>
            <w:r>
              <w:rPr>
                <w:sz w:val="22"/>
                <w:szCs w:val="22"/>
              </w:rPr>
              <w:t>-</w:t>
            </w:r>
          </w:p>
          <w:p w:rsidR="009C75E9" w:rsidRDefault="009C75E9" w:rsidP="001F5158">
            <w:pPr>
              <w:pStyle w:val="ConsPlusCell"/>
              <w:ind w:left="-160" w:right="-83"/>
              <w:jc w:val="center"/>
              <w:rPr>
                <w:sz w:val="22"/>
                <w:szCs w:val="22"/>
              </w:rPr>
            </w:pPr>
            <w:r>
              <w:rPr>
                <w:sz w:val="22"/>
                <w:szCs w:val="22"/>
              </w:rPr>
              <w:t>-</w:t>
            </w:r>
          </w:p>
          <w:p w:rsidR="009C75E9" w:rsidRPr="002A726B" w:rsidRDefault="009C75E9" w:rsidP="001F5158">
            <w:pPr>
              <w:pStyle w:val="ConsPlusCell"/>
              <w:ind w:left="-160" w:right="-83"/>
              <w:jc w:val="center"/>
              <w:rPr>
                <w:sz w:val="22"/>
                <w:szCs w:val="22"/>
              </w:rPr>
            </w:pPr>
            <w:r>
              <w:rPr>
                <w:sz w:val="22"/>
                <w:szCs w:val="22"/>
              </w:rPr>
              <w:t>-</w:t>
            </w:r>
          </w:p>
        </w:tc>
        <w:tc>
          <w:tcPr>
            <w:tcW w:w="873" w:type="dxa"/>
            <w:gridSpan w:val="2"/>
            <w:shd w:val="clear" w:color="auto" w:fill="FFFFFF"/>
          </w:tcPr>
          <w:p w:rsidR="009C75E9" w:rsidRDefault="009C75E9" w:rsidP="001F5158">
            <w:pPr>
              <w:pStyle w:val="ConsPlusCell"/>
              <w:jc w:val="center"/>
              <w:rPr>
                <w:sz w:val="22"/>
                <w:szCs w:val="22"/>
              </w:rPr>
            </w:pPr>
            <w:r>
              <w:rPr>
                <w:sz w:val="22"/>
                <w:szCs w:val="22"/>
              </w:rPr>
              <w:t>2090,0</w:t>
            </w:r>
          </w:p>
          <w:p w:rsidR="009C75E9" w:rsidRDefault="009C75E9" w:rsidP="001F5158">
            <w:pPr>
              <w:pStyle w:val="ConsPlusCell"/>
              <w:jc w:val="center"/>
              <w:rPr>
                <w:sz w:val="22"/>
                <w:szCs w:val="22"/>
              </w:rPr>
            </w:pPr>
            <w:r>
              <w:rPr>
                <w:sz w:val="22"/>
                <w:szCs w:val="22"/>
              </w:rPr>
              <w:t>-</w:t>
            </w:r>
          </w:p>
          <w:p w:rsidR="009C75E9" w:rsidRDefault="009C75E9" w:rsidP="001F5158">
            <w:pPr>
              <w:pStyle w:val="ConsPlusCell"/>
              <w:jc w:val="center"/>
              <w:rPr>
                <w:sz w:val="22"/>
                <w:szCs w:val="22"/>
              </w:rPr>
            </w:pPr>
            <w:r>
              <w:rPr>
                <w:sz w:val="22"/>
                <w:szCs w:val="22"/>
              </w:rPr>
              <w:t>-</w:t>
            </w:r>
          </w:p>
          <w:p w:rsidR="009C75E9" w:rsidRPr="00876996" w:rsidRDefault="009C75E9" w:rsidP="001F5158">
            <w:pPr>
              <w:pStyle w:val="ConsPlusCell"/>
              <w:jc w:val="center"/>
              <w:rPr>
                <w:sz w:val="22"/>
                <w:szCs w:val="22"/>
              </w:rPr>
            </w:pPr>
            <w:r>
              <w:rPr>
                <w:sz w:val="22"/>
                <w:szCs w:val="22"/>
              </w:rPr>
              <w:t>-</w:t>
            </w:r>
          </w:p>
        </w:tc>
        <w:tc>
          <w:tcPr>
            <w:tcW w:w="826" w:type="dxa"/>
            <w:gridSpan w:val="2"/>
            <w:shd w:val="clear" w:color="auto" w:fill="FFFFFF"/>
          </w:tcPr>
          <w:p w:rsidR="009C75E9" w:rsidRDefault="009C75E9" w:rsidP="001F5158">
            <w:pPr>
              <w:pStyle w:val="ConsPlusCell"/>
              <w:jc w:val="center"/>
              <w:rPr>
                <w:sz w:val="22"/>
                <w:szCs w:val="22"/>
              </w:rPr>
            </w:pPr>
            <w:r>
              <w:rPr>
                <w:sz w:val="22"/>
                <w:szCs w:val="22"/>
              </w:rPr>
              <w:t>-</w:t>
            </w:r>
          </w:p>
          <w:p w:rsidR="009C75E9" w:rsidRDefault="009C75E9" w:rsidP="001F5158">
            <w:pPr>
              <w:pStyle w:val="ConsPlusCell"/>
              <w:jc w:val="center"/>
              <w:rPr>
                <w:sz w:val="22"/>
                <w:szCs w:val="22"/>
              </w:rPr>
            </w:pPr>
            <w:r>
              <w:rPr>
                <w:sz w:val="22"/>
                <w:szCs w:val="22"/>
              </w:rPr>
              <w:t>1980,8</w:t>
            </w:r>
          </w:p>
          <w:p w:rsidR="009C75E9" w:rsidRDefault="009C75E9" w:rsidP="001F5158">
            <w:pPr>
              <w:pStyle w:val="ConsPlusCell"/>
              <w:jc w:val="center"/>
              <w:rPr>
                <w:sz w:val="22"/>
                <w:szCs w:val="22"/>
              </w:rPr>
            </w:pPr>
            <w:r>
              <w:rPr>
                <w:sz w:val="22"/>
                <w:szCs w:val="22"/>
              </w:rPr>
              <w:t>144,3</w:t>
            </w:r>
          </w:p>
          <w:p w:rsidR="009C75E9" w:rsidRPr="00876996" w:rsidRDefault="009C75E9" w:rsidP="001F5158">
            <w:pPr>
              <w:pStyle w:val="ConsPlusCell"/>
              <w:jc w:val="center"/>
              <w:rPr>
                <w:sz w:val="22"/>
                <w:szCs w:val="22"/>
              </w:rPr>
            </w:pPr>
            <w:r>
              <w:rPr>
                <w:sz w:val="22"/>
                <w:szCs w:val="22"/>
              </w:rPr>
              <w:t>11,7</w:t>
            </w:r>
          </w:p>
        </w:tc>
        <w:tc>
          <w:tcPr>
            <w:tcW w:w="798" w:type="dxa"/>
            <w:gridSpan w:val="2"/>
            <w:shd w:val="clear" w:color="auto" w:fill="FFFFFF"/>
          </w:tcPr>
          <w:p w:rsidR="009C75E9" w:rsidRDefault="009C75E9" w:rsidP="001F5158">
            <w:pPr>
              <w:pStyle w:val="ConsPlusCell"/>
              <w:ind w:left="-107" w:right="-108"/>
              <w:jc w:val="center"/>
              <w:rPr>
                <w:sz w:val="22"/>
                <w:szCs w:val="22"/>
              </w:rPr>
            </w:pPr>
            <w:r w:rsidRPr="00876996">
              <w:rPr>
                <w:sz w:val="22"/>
                <w:szCs w:val="22"/>
              </w:rPr>
              <w:t>2060,7</w:t>
            </w:r>
          </w:p>
          <w:p w:rsidR="009C75E9" w:rsidRDefault="009C75E9" w:rsidP="001F5158">
            <w:pPr>
              <w:pStyle w:val="ConsPlusCell"/>
              <w:ind w:left="-107" w:right="-108"/>
              <w:jc w:val="center"/>
              <w:rPr>
                <w:sz w:val="22"/>
                <w:szCs w:val="22"/>
              </w:rPr>
            </w:pPr>
            <w:r>
              <w:rPr>
                <w:sz w:val="22"/>
                <w:szCs w:val="22"/>
              </w:rPr>
              <w:t>-</w:t>
            </w:r>
          </w:p>
          <w:p w:rsidR="009C75E9" w:rsidRDefault="009C75E9" w:rsidP="001F5158">
            <w:pPr>
              <w:pStyle w:val="ConsPlusCell"/>
              <w:ind w:left="-107" w:right="-108"/>
              <w:jc w:val="center"/>
              <w:rPr>
                <w:sz w:val="22"/>
                <w:szCs w:val="22"/>
              </w:rPr>
            </w:pPr>
            <w:r>
              <w:rPr>
                <w:sz w:val="22"/>
                <w:szCs w:val="22"/>
              </w:rPr>
              <w:t>-</w:t>
            </w:r>
          </w:p>
          <w:p w:rsidR="009C75E9" w:rsidRPr="00876996" w:rsidRDefault="009C75E9" w:rsidP="001F5158">
            <w:pPr>
              <w:pStyle w:val="ConsPlusCell"/>
              <w:ind w:left="-107" w:right="-108"/>
              <w:jc w:val="center"/>
              <w:rPr>
                <w:sz w:val="22"/>
                <w:szCs w:val="22"/>
              </w:rPr>
            </w:pPr>
            <w:r>
              <w:rPr>
                <w:sz w:val="22"/>
                <w:szCs w:val="22"/>
              </w:rPr>
              <w:t>-</w:t>
            </w:r>
          </w:p>
        </w:tc>
        <w:tc>
          <w:tcPr>
            <w:tcW w:w="850" w:type="dxa"/>
            <w:gridSpan w:val="2"/>
            <w:shd w:val="clear" w:color="auto" w:fill="FFFFFF"/>
          </w:tcPr>
          <w:p w:rsidR="009C75E9" w:rsidRDefault="009C75E9" w:rsidP="001F5158">
            <w:pPr>
              <w:pStyle w:val="ConsPlusCell"/>
              <w:ind w:left="-107" w:right="-108"/>
              <w:jc w:val="center"/>
              <w:rPr>
                <w:sz w:val="22"/>
                <w:szCs w:val="22"/>
              </w:rPr>
            </w:pPr>
            <w:r w:rsidRPr="00876996">
              <w:rPr>
                <w:sz w:val="22"/>
                <w:szCs w:val="22"/>
              </w:rPr>
              <w:t>2060,7</w:t>
            </w:r>
          </w:p>
          <w:p w:rsidR="009C75E9" w:rsidRDefault="009C75E9" w:rsidP="001F5158">
            <w:pPr>
              <w:jc w:val="center"/>
            </w:pPr>
            <w:r>
              <w:t>-</w:t>
            </w:r>
          </w:p>
          <w:p w:rsidR="009C75E9" w:rsidRDefault="009C75E9" w:rsidP="001F5158">
            <w:pPr>
              <w:jc w:val="center"/>
            </w:pPr>
            <w:r>
              <w:t>-</w:t>
            </w:r>
          </w:p>
          <w:p w:rsidR="009C75E9" w:rsidRPr="00876996" w:rsidRDefault="009C75E9" w:rsidP="001F5158">
            <w:pPr>
              <w:jc w:val="center"/>
            </w:pPr>
            <w:r>
              <w:t>-</w:t>
            </w:r>
          </w:p>
        </w:tc>
        <w:tc>
          <w:tcPr>
            <w:tcW w:w="797" w:type="dxa"/>
            <w:gridSpan w:val="2"/>
            <w:shd w:val="clear" w:color="auto" w:fill="FFFFFF"/>
          </w:tcPr>
          <w:p w:rsidR="009C75E9" w:rsidRDefault="009C75E9" w:rsidP="001F5158">
            <w:pPr>
              <w:pStyle w:val="ConsPlusCell"/>
              <w:ind w:left="-107" w:right="-108"/>
              <w:jc w:val="center"/>
              <w:rPr>
                <w:sz w:val="22"/>
                <w:szCs w:val="22"/>
              </w:rPr>
            </w:pPr>
            <w:r w:rsidRPr="00876996">
              <w:rPr>
                <w:sz w:val="22"/>
                <w:szCs w:val="22"/>
              </w:rPr>
              <w:t>2060,7</w:t>
            </w:r>
          </w:p>
          <w:p w:rsidR="009C75E9" w:rsidRDefault="009C75E9" w:rsidP="001F5158">
            <w:pPr>
              <w:ind w:left="-55" w:right="-73"/>
              <w:jc w:val="center"/>
            </w:pPr>
            <w:r>
              <w:t>-</w:t>
            </w:r>
          </w:p>
          <w:p w:rsidR="009C75E9" w:rsidRDefault="009C75E9" w:rsidP="001F5158">
            <w:pPr>
              <w:ind w:left="-55" w:right="-73"/>
              <w:jc w:val="center"/>
            </w:pPr>
            <w:r>
              <w:t>-</w:t>
            </w:r>
          </w:p>
          <w:p w:rsidR="009C75E9" w:rsidRPr="00876996" w:rsidRDefault="009C75E9" w:rsidP="001F5158">
            <w:pPr>
              <w:ind w:left="-55" w:right="-73"/>
              <w:jc w:val="center"/>
            </w:pPr>
            <w:r>
              <w:t>-</w:t>
            </w:r>
          </w:p>
        </w:tc>
        <w:tc>
          <w:tcPr>
            <w:tcW w:w="816" w:type="dxa"/>
            <w:gridSpan w:val="2"/>
            <w:shd w:val="clear" w:color="auto" w:fill="FFFFFF"/>
          </w:tcPr>
          <w:p w:rsidR="009C75E9" w:rsidRDefault="009C75E9" w:rsidP="001F5158">
            <w:pPr>
              <w:pStyle w:val="ConsPlusCell"/>
              <w:ind w:left="-107" w:right="-108"/>
              <w:jc w:val="center"/>
              <w:rPr>
                <w:sz w:val="22"/>
                <w:szCs w:val="22"/>
              </w:rPr>
            </w:pPr>
            <w:r w:rsidRPr="00876996">
              <w:rPr>
                <w:sz w:val="22"/>
                <w:szCs w:val="22"/>
              </w:rPr>
              <w:t>2060,7</w:t>
            </w:r>
          </w:p>
          <w:p w:rsidR="009C75E9" w:rsidRDefault="009C75E9" w:rsidP="001F5158">
            <w:pPr>
              <w:ind w:left="-143" w:right="-108"/>
              <w:jc w:val="center"/>
            </w:pPr>
            <w:r>
              <w:t>-</w:t>
            </w:r>
          </w:p>
          <w:p w:rsidR="009C75E9" w:rsidRDefault="009C75E9" w:rsidP="001F5158">
            <w:pPr>
              <w:ind w:left="-143" w:right="-108"/>
              <w:jc w:val="center"/>
            </w:pPr>
            <w:r>
              <w:t>-</w:t>
            </w:r>
          </w:p>
          <w:p w:rsidR="009C75E9" w:rsidRPr="00876996" w:rsidRDefault="009C75E9" w:rsidP="001F5158">
            <w:pPr>
              <w:ind w:left="-143" w:right="-108"/>
              <w:jc w:val="center"/>
            </w:pPr>
            <w:r>
              <w:t>-</w:t>
            </w:r>
          </w:p>
        </w:tc>
      </w:tr>
      <w:tr w:rsidR="009C75E9" w:rsidRPr="0091150F" w:rsidTr="00C406B9">
        <w:trPr>
          <w:gridAfter w:val="1"/>
          <w:wAfter w:w="283" w:type="dxa"/>
        </w:trPr>
        <w:tc>
          <w:tcPr>
            <w:tcW w:w="2376" w:type="dxa"/>
            <w:shd w:val="clear" w:color="auto" w:fill="FFFFFF"/>
          </w:tcPr>
          <w:p w:rsidR="009C75E9" w:rsidRPr="00760039" w:rsidRDefault="009C75E9" w:rsidP="001F5158">
            <w:pPr>
              <w:pStyle w:val="ConsPlusCell"/>
              <w:rPr>
                <w:sz w:val="22"/>
                <w:szCs w:val="22"/>
              </w:rPr>
            </w:pPr>
            <w:r w:rsidRPr="00760039">
              <w:rPr>
                <w:sz w:val="22"/>
                <w:szCs w:val="22"/>
              </w:rPr>
              <w:lastRenderedPageBreak/>
              <w:t>Основное мероприятие 2.2. «</w:t>
            </w:r>
            <w:r w:rsidRPr="0091150F">
              <w:rPr>
                <w:sz w:val="24"/>
                <w:szCs w:val="24"/>
              </w:rPr>
              <w:t>Материально-техническое оснащение МБУК «Гуково-</w:t>
            </w:r>
            <w:proofErr w:type="spellStart"/>
            <w:r w:rsidRPr="0091150F">
              <w:rPr>
                <w:sz w:val="24"/>
                <w:szCs w:val="24"/>
              </w:rPr>
              <w:t>Гнилушевский</w:t>
            </w:r>
            <w:proofErr w:type="spellEnd"/>
            <w:r w:rsidRPr="0091150F">
              <w:rPr>
                <w:sz w:val="24"/>
                <w:szCs w:val="24"/>
              </w:rPr>
              <w:t xml:space="preserve"> СДК»</w:t>
            </w:r>
            <w:r w:rsidRPr="00760039">
              <w:rPr>
                <w:sz w:val="22"/>
                <w:szCs w:val="22"/>
              </w:rPr>
              <w:t xml:space="preserve"> </w:t>
            </w:r>
          </w:p>
        </w:tc>
        <w:tc>
          <w:tcPr>
            <w:tcW w:w="3119" w:type="dxa"/>
            <w:gridSpan w:val="2"/>
            <w:shd w:val="clear" w:color="auto" w:fill="FFFFFF"/>
          </w:tcPr>
          <w:p w:rsidR="009C75E9" w:rsidRDefault="009C75E9" w:rsidP="001F5158">
            <w:pPr>
              <w:pStyle w:val="ConsPlusCell"/>
              <w:rPr>
                <w:sz w:val="22"/>
                <w:szCs w:val="22"/>
              </w:rPr>
            </w:pPr>
            <w:r>
              <w:rPr>
                <w:sz w:val="22"/>
                <w:szCs w:val="22"/>
              </w:rPr>
              <w:t xml:space="preserve">исполнитель основного мероприятия </w:t>
            </w:r>
          </w:p>
          <w:p w:rsidR="009C75E9" w:rsidRPr="00BB58DB" w:rsidRDefault="009C75E9" w:rsidP="001F5158">
            <w:pPr>
              <w:pStyle w:val="ConsPlusCell"/>
              <w:rPr>
                <w:sz w:val="22"/>
                <w:szCs w:val="22"/>
              </w:rPr>
            </w:pPr>
            <w:r w:rsidRPr="00BB58DB">
              <w:rPr>
                <w:sz w:val="22"/>
                <w:szCs w:val="22"/>
              </w:rPr>
              <w:t>МБУК «Гуково-</w:t>
            </w:r>
            <w:proofErr w:type="spellStart"/>
            <w:r w:rsidRPr="00BB58DB">
              <w:rPr>
                <w:sz w:val="22"/>
                <w:szCs w:val="22"/>
              </w:rPr>
              <w:t>Гнилушевский</w:t>
            </w:r>
            <w:proofErr w:type="spellEnd"/>
            <w:r w:rsidRPr="00BB58DB">
              <w:rPr>
                <w:sz w:val="22"/>
                <w:szCs w:val="22"/>
              </w:rPr>
              <w:t xml:space="preserve"> СДК»</w:t>
            </w:r>
          </w:p>
        </w:tc>
        <w:tc>
          <w:tcPr>
            <w:tcW w:w="560" w:type="dxa"/>
            <w:gridSpan w:val="2"/>
            <w:shd w:val="clear" w:color="auto" w:fill="FFFFFF"/>
          </w:tcPr>
          <w:p w:rsidR="009C75E9" w:rsidRDefault="009C75E9" w:rsidP="001F5158">
            <w:pPr>
              <w:pStyle w:val="ConsPlusCell"/>
              <w:jc w:val="center"/>
              <w:rPr>
                <w:sz w:val="22"/>
                <w:szCs w:val="22"/>
              </w:rPr>
            </w:pPr>
            <w:r w:rsidRPr="002A726B">
              <w:rPr>
                <w:sz w:val="22"/>
                <w:szCs w:val="22"/>
              </w:rPr>
              <w:t>951</w:t>
            </w:r>
          </w:p>
          <w:p w:rsidR="009C75E9" w:rsidRPr="002A726B" w:rsidRDefault="009C75E9" w:rsidP="001F5158">
            <w:pPr>
              <w:pStyle w:val="ConsPlusCell"/>
              <w:jc w:val="center"/>
              <w:rPr>
                <w:sz w:val="22"/>
                <w:szCs w:val="22"/>
              </w:rPr>
            </w:pPr>
            <w:r>
              <w:rPr>
                <w:sz w:val="22"/>
                <w:szCs w:val="22"/>
              </w:rPr>
              <w:t>951</w:t>
            </w:r>
          </w:p>
        </w:tc>
        <w:tc>
          <w:tcPr>
            <w:tcW w:w="716" w:type="dxa"/>
            <w:gridSpan w:val="2"/>
            <w:shd w:val="clear" w:color="auto" w:fill="FFFFFF"/>
          </w:tcPr>
          <w:p w:rsidR="009C75E9" w:rsidRDefault="009C75E9" w:rsidP="001F5158">
            <w:pPr>
              <w:pStyle w:val="ConsPlusCell"/>
              <w:jc w:val="center"/>
              <w:rPr>
                <w:sz w:val="22"/>
                <w:szCs w:val="22"/>
              </w:rPr>
            </w:pPr>
            <w:r>
              <w:rPr>
                <w:sz w:val="22"/>
                <w:szCs w:val="22"/>
              </w:rPr>
              <w:t>0801</w:t>
            </w:r>
          </w:p>
          <w:p w:rsidR="009C75E9" w:rsidRDefault="009C75E9" w:rsidP="001F5158">
            <w:pPr>
              <w:pStyle w:val="ConsPlusCell"/>
              <w:jc w:val="center"/>
              <w:rPr>
                <w:sz w:val="22"/>
                <w:szCs w:val="22"/>
              </w:rPr>
            </w:pPr>
            <w:r>
              <w:rPr>
                <w:sz w:val="22"/>
                <w:szCs w:val="22"/>
              </w:rPr>
              <w:t>0801</w:t>
            </w:r>
          </w:p>
          <w:p w:rsidR="009C75E9" w:rsidRPr="00760039" w:rsidRDefault="009C75E9" w:rsidP="001F5158">
            <w:pPr>
              <w:pStyle w:val="ConsPlusCell"/>
              <w:jc w:val="center"/>
              <w:rPr>
                <w:sz w:val="22"/>
                <w:szCs w:val="22"/>
              </w:rPr>
            </w:pPr>
          </w:p>
        </w:tc>
        <w:tc>
          <w:tcPr>
            <w:tcW w:w="1418" w:type="dxa"/>
            <w:gridSpan w:val="2"/>
            <w:shd w:val="clear" w:color="auto" w:fill="FFFFFF"/>
          </w:tcPr>
          <w:p w:rsidR="009C75E9" w:rsidRDefault="009C75E9" w:rsidP="001F5158">
            <w:pPr>
              <w:pStyle w:val="ConsPlusCell"/>
              <w:jc w:val="center"/>
              <w:rPr>
                <w:sz w:val="22"/>
                <w:szCs w:val="22"/>
              </w:rPr>
            </w:pPr>
            <w:r>
              <w:rPr>
                <w:sz w:val="22"/>
                <w:szCs w:val="22"/>
              </w:rPr>
              <w:t>0520059</w:t>
            </w:r>
          </w:p>
          <w:p w:rsidR="009C75E9" w:rsidRPr="00760039" w:rsidRDefault="009C75E9" w:rsidP="001F5158">
            <w:pPr>
              <w:pStyle w:val="ConsPlusCell"/>
              <w:jc w:val="center"/>
              <w:rPr>
                <w:sz w:val="22"/>
                <w:szCs w:val="22"/>
              </w:rPr>
            </w:pPr>
            <w:r>
              <w:rPr>
                <w:sz w:val="22"/>
                <w:szCs w:val="22"/>
              </w:rPr>
              <w:t>0520000590</w:t>
            </w:r>
          </w:p>
        </w:tc>
        <w:tc>
          <w:tcPr>
            <w:tcW w:w="609" w:type="dxa"/>
            <w:gridSpan w:val="2"/>
            <w:shd w:val="clear" w:color="auto" w:fill="FFFFFF"/>
          </w:tcPr>
          <w:p w:rsidR="009C75E9" w:rsidRDefault="009C75E9" w:rsidP="001F5158">
            <w:pPr>
              <w:pStyle w:val="ConsPlusCell"/>
              <w:jc w:val="center"/>
              <w:rPr>
                <w:sz w:val="22"/>
                <w:szCs w:val="22"/>
              </w:rPr>
            </w:pPr>
            <w:r>
              <w:rPr>
                <w:sz w:val="22"/>
                <w:szCs w:val="22"/>
              </w:rPr>
              <w:t>612</w:t>
            </w:r>
          </w:p>
          <w:p w:rsidR="009C75E9" w:rsidRPr="00760039" w:rsidRDefault="009C75E9" w:rsidP="001F5158">
            <w:pPr>
              <w:pStyle w:val="ConsPlusCell"/>
              <w:jc w:val="center"/>
              <w:rPr>
                <w:sz w:val="22"/>
                <w:szCs w:val="22"/>
              </w:rPr>
            </w:pPr>
            <w:r>
              <w:rPr>
                <w:sz w:val="22"/>
                <w:szCs w:val="22"/>
              </w:rPr>
              <w:t>612</w:t>
            </w:r>
          </w:p>
        </w:tc>
        <w:tc>
          <w:tcPr>
            <w:tcW w:w="1002" w:type="dxa"/>
            <w:gridSpan w:val="2"/>
            <w:shd w:val="clear" w:color="auto" w:fill="FFFFFF"/>
          </w:tcPr>
          <w:p w:rsidR="009C75E9" w:rsidRDefault="009C75E9" w:rsidP="001F5158">
            <w:pPr>
              <w:pStyle w:val="ConsPlusCell"/>
              <w:jc w:val="center"/>
              <w:rPr>
                <w:sz w:val="22"/>
                <w:szCs w:val="22"/>
              </w:rPr>
            </w:pPr>
            <w:r w:rsidRPr="0091150F">
              <w:rPr>
                <w:sz w:val="22"/>
                <w:szCs w:val="22"/>
              </w:rPr>
              <w:t>116,9</w:t>
            </w:r>
          </w:p>
          <w:p w:rsidR="009C75E9" w:rsidRPr="00760039" w:rsidRDefault="009C75E9" w:rsidP="001F5158">
            <w:pPr>
              <w:pStyle w:val="ConsPlusCell"/>
              <w:jc w:val="center"/>
              <w:rPr>
                <w:sz w:val="22"/>
                <w:szCs w:val="22"/>
              </w:rPr>
            </w:pPr>
            <w:r>
              <w:rPr>
                <w:sz w:val="22"/>
                <w:szCs w:val="22"/>
              </w:rPr>
              <w:t>-</w:t>
            </w:r>
          </w:p>
        </w:tc>
        <w:tc>
          <w:tcPr>
            <w:tcW w:w="799" w:type="dxa"/>
            <w:gridSpan w:val="2"/>
            <w:shd w:val="clear" w:color="auto" w:fill="FFFFFF"/>
          </w:tcPr>
          <w:p w:rsidR="009C75E9" w:rsidRDefault="009C75E9" w:rsidP="001F5158">
            <w:pPr>
              <w:jc w:val="center"/>
              <w:rPr>
                <w:rFonts w:eastAsia="Arial"/>
              </w:rPr>
            </w:pPr>
            <w:r w:rsidRPr="0091150F">
              <w:rPr>
                <w:rFonts w:eastAsia="Arial"/>
              </w:rPr>
              <w:t>116,9</w:t>
            </w:r>
          </w:p>
          <w:p w:rsidR="009C75E9" w:rsidRPr="0091150F" w:rsidRDefault="009C75E9" w:rsidP="001F5158">
            <w:pPr>
              <w:jc w:val="center"/>
              <w:rPr>
                <w:rFonts w:eastAsia="Arial"/>
              </w:rPr>
            </w:pPr>
            <w:r>
              <w:rPr>
                <w:rFonts w:eastAsia="Arial"/>
              </w:rPr>
              <w:t>-</w:t>
            </w:r>
          </w:p>
        </w:tc>
        <w:tc>
          <w:tcPr>
            <w:tcW w:w="873" w:type="dxa"/>
            <w:gridSpan w:val="2"/>
            <w:shd w:val="clear" w:color="auto" w:fill="FFFFFF"/>
          </w:tcPr>
          <w:p w:rsidR="009C75E9" w:rsidRDefault="009C75E9" w:rsidP="001F5158">
            <w:pPr>
              <w:jc w:val="center"/>
              <w:rPr>
                <w:rFonts w:eastAsia="Arial"/>
              </w:rPr>
            </w:pPr>
            <w:r w:rsidRPr="0091150F">
              <w:rPr>
                <w:rFonts w:eastAsia="Arial"/>
              </w:rPr>
              <w:t>0,0</w:t>
            </w:r>
          </w:p>
          <w:p w:rsidR="009C75E9" w:rsidRPr="0091150F" w:rsidRDefault="009C75E9" w:rsidP="001F5158">
            <w:pPr>
              <w:jc w:val="center"/>
              <w:rPr>
                <w:rFonts w:eastAsia="Arial"/>
              </w:rPr>
            </w:pPr>
            <w:r>
              <w:rPr>
                <w:rFonts w:eastAsia="Arial"/>
              </w:rPr>
              <w:t>-</w:t>
            </w:r>
          </w:p>
        </w:tc>
        <w:tc>
          <w:tcPr>
            <w:tcW w:w="826" w:type="dxa"/>
            <w:gridSpan w:val="2"/>
            <w:shd w:val="clear" w:color="auto" w:fill="FFFFFF"/>
          </w:tcPr>
          <w:p w:rsidR="009C75E9" w:rsidRDefault="009C75E9" w:rsidP="001F5158">
            <w:pPr>
              <w:jc w:val="center"/>
              <w:rPr>
                <w:rFonts w:eastAsia="Arial"/>
              </w:rPr>
            </w:pPr>
            <w:r w:rsidRPr="0091150F">
              <w:rPr>
                <w:rFonts w:eastAsia="Arial"/>
              </w:rPr>
              <w:t>0,0</w:t>
            </w:r>
          </w:p>
          <w:p w:rsidR="009C75E9" w:rsidRPr="0091150F" w:rsidRDefault="009C75E9" w:rsidP="001F5158">
            <w:pPr>
              <w:jc w:val="center"/>
              <w:rPr>
                <w:rFonts w:eastAsia="Arial"/>
              </w:rPr>
            </w:pPr>
            <w:r>
              <w:rPr>
                <w:rFonts w:eastAsia="Arial"/>
              </w:rPr>
              <w:t>-</w:t>
            </w:r>
          </w:p>
        </w:tc>
        <w:tc>
          <w:tcPr>
            <w:tcW w:w="798" w:type="dxa"/>
            <w:gridSpan w:val="2"/>
            <w:shd w:val="clear" w:color="auto" w:fill="FFFFFF"/>
          </w:tcPr>
          <w:p w:rsidR="009C75E9" w:rsidRDefault="009C75E9" w:rsidP="001F5158">
            <w:pPr>
              <w:jc w:val="center"/>
              <w:rPr>
                <w:rFonts w:eastAsia="Arial"/>
              </w:rPr>
            </w:pPr>
            <w:r w:rsidRPr="0091150F">
              <w:rPr>
                <w:rFonts w:eastAsia="Arial"/>
              </w:rPr>
              <w:t>0,0</w:t>
            </w:r>
          </w:p>
          <w:p w:rsidR="009C75E9" w:rsidRPr="0091150F" w:rsidRDefault="009C75E9" w:rsidP="001F5158">
            <w:pPr>
              <w:jc w:val="center"/>
              <w:rPr>
                <w:rFonts w:eastAsia="Arial"/>
              </w:rPr>
            </w:pPr>
            <w:r>
              <w:rPr>
                <w:rFonts w:eastAsia="Arial"/>
              </w:rPr>
              <w:t>-</w:t>
            </w:r>
          </w:p>
        </w:tc>
        <w:tc>
          <w:tcPr>
            <w:tcW w:w="850" w:type="dxa"/>
            <w:gridSpan w:val="2"/>
            <w:shd w:val="clear" w:color="auto" w:fill="FFFFFF"/>
          </w:tcPr>
          <w:p w:rsidR="009C75E9" w:rsidRDefault="009C75E9" w:rsidP="001F5158">
            <w:pPr>
              <w:jc w:val="center"/>
              <w:rPr>
                <w:rFonts w:eastAsia="Arial"/>
              </w:rPr>
            </w:pPr>
            <w:r w:rsidRPr="0091150F">
              <w:rPr>
                <w:rFonts w:eastAsia="Arial"/>
              </w:rPr>
              <w:t>0,0</w:t>
            </w:r>
          </w:p>
          <w:p w:rsidR="009C75E9" w:rsidRPr="0091150F" w:rsidRDefault="009C75E9" w:rsidP="001F5158">
            <w:pPr>
              <w:jc w:val="center"/>
              <w:rPr>
                <w:rFonts w:eastAsia="Arial"/>
              </w:rPr>
            </w:pPr>
            <w:r>
              <w:rPr>
                <w:rFonts w:eastAsia="Arial"/>
              </w:rPr>
              <w:t>-</w:t>
            </w:r>
          </w:p>
        </w:tc>
        <w:tc>
          <w:tcPr>
            <w:tcW w:w="797" w:type="dxa"/>
            <w:gridSpan w:val="2"/>
            <w:shd w:val="clear" w:color="auto" w:fill="FFFFFF"/>
          </w:tcPr>
          <w:p w:rsidR="009C75E9" w:rsidRDefault="009C75E9" w:rsidP="001F5158">
            <w:pPr>
              <w:jc w:val="center"/>
              <w:rPr>
                <w:rFonts w:eastAsia="Arial"/>
              </w:rPr>
            </w:pPr>
            <w:r w:rsidRPr="0091150F">
              <w:rPr>
                <w:rFonts w:eastAsia="Arial"/>
              </w:rPr>
              <w:t>0,0</w:t>
            </w:r>
          </w:p>
          <w:p w:rsidR="009C75E9" w:rsidRPr="0091150F" w:rsidRDefault="009C75E9" w:rsidP="001F5158">
            <w:pPr>
              <w:jc w:val="center"/>
              <w:rPr>
                <w:rFonts w:eastAsia="Arial"/>
              </w:rPr>
            </w:pPr>
            <w:r>
              <w:rPr>
                <w:rFonts w:eastAsia="Arial"/>
              </w:rPr>
              <w:t>-</w:t>
            </w:r>
          </w:p>
        </w:tc>
        <w:tc>
          <w:tcPr>
            <w:tcW w:w="816" w:type="dxa"/>
            <w:gridSpan w:val="2"/>
            <w:shd w:val="clear" w:color="auto" w:fill="FFFFFF"/>
          </w:tcPr>
          <w:p w:rsidR="009C75E9" w:rsidRDefault="009C75E9" w:rsidP="001F5158">
            <w:pPr>
              <w:jc w:val="center"/>
              <w:rPr>
                <w:rFonts w:eastAsia="Arial"/>
              </w:rPr>
            </w:pPr>
            <w:r w:rsidRPr="0091150F">
              <w:rPr>
                <w:rFonts w:eastAsia="Arial"/>
              </w:rPr>
              <w:t>0,0</w:t>
            </w:r>
          </w:p>
          <w:p w:rsidR="009C75E9" w:rsidRPr="0091150F" w:rsidRDefault="009C75E9" w:rsidP="001F5158">
            <w:pPr>
              <w:jc w:val="center"/>
              <w:rPr>
                <w:rFonts w:eastAsia="Arial"/>
              </w:rPr>
            </w:pPr>
            <w:r>
              <w:rPr>
                <w:rFonts w:eastAsia="Arial"/>
              </w:rPr>
              <w:t>-»</w:t>
            </w:r>
          </w:p>
        </w:tc>
      </w:tr>
    </w:tbl>
    <w:p w:rsidR="002C0CE7" w:rsidRPr="009F7783" w:rsidRDefault="002C0CE7" w:rsidP="002C0CE7">
      <w:pPr>
        <w:widowControl w:val="0"/>
        <w:tabs>
          <w:tab w:val="left" w:pos="9610"/>
        </w:tabs>
        <w:autoSpaceDE w:val="0"/>
        <w:autoSpaceDN w:val="0"/>
        <w:adjustRightInd w:val="0"/>
        <w:jc w:val="both"/>
        <w:rPr>
          <w:lang w:eastAsia="en-US"/>
        </w:rPr>
      </w:pPr>
    </w:p>
    <w:p w:rsidR="002C0CE7" w:rsidRDefault="002C0CE7" w:rsidP="002C0CE7">
      <w:pPr>
        <w:widowControl w:val="0"/>
        <w:tabs>
          <w:tab w:val="left" w:pos="9610"/>
        </w:tabs>
        <w:autoSpaceDE w:val="0"/>
        <w:autoSpaceDN w:val="0"/>
        <w:adjustRightInd w:val="0"/>
        <w:jc w:val="right"/>
      </w:pPr>
    </w:p>
    <w:p w:rsidR="002C0CE7" w:rsidRPr="00FC33A0" w:rsidRDefault="002C0CE7" w:rsidP="002C0CE7">
      <w:pPr>
        <w:widowControl w:val="0"/>
        <w:tabs>
          <w:tab w:val="left" w:pos="9610"/>
        </w:tabs>
        <w:autoSpaceDE w:val="0"/>
        <w:autoSpaceDN w:val="0"/>
        <w:adjustRightInd w:val="0"/>
        <w:jc w:val="right"/>
      </w:pPr>
      <w:r w:rsidRPr="00FC33A0">
        <w:t>Приложение № 5</w:t>
      </w:r>
    </w:p>
    <w:p w:rsidR="002C0CE7" w:rsidRPr="00FC33A0" w:rsidRDefault="002C0CE7" w:rsidP="002C0CE7">
      <w:pPr>
        <w:widowControl w:val="0"/>
        <w:tabs>
          <w:tab w:val="left" w:pos="9610"/>
        </w:tabs>
        <w:autoSpaceDE w:val="0"/>
        <w:autoSpaceDN w:val="0"/>
        <w:adjustRightInd w:val="0"/>
        <w:jc w:val="right"/>
      </w:pPr>
      <w:r w:rsidRPr="00FC33A0">
        <w:t>к муниципальной программе</w:t>
      </w:r>
    </w:p>
    <w:p w:rsidR="002C0CE7" w:rsidRPr="00FC33A0" w:rsidRDefault="002C0CE7" w:rsidP="002C0CE7">
      <w:pPr>
        <w:widowControl w:val="0"/>
        <w:tabs>
          <w:tab w:val="left" w:pos="9610"/>
        </w:tabs>
        <w:autoSpaceDE w:val="0"/>
        <w:autoSpaceDN w:val="0"/>
        <w:adjustRightInd w:val="0"/>
        <w:jc w:val="right"/>
      </w:pPr>
      <w:r w:rsidRPr="00FC33A0">
        <w:t>Гуково-Гнилушевского сельского поселения</w:t>
      </w:r>
    </w:p>
    <w:p w:rsidR="002C0CE7" w:rsidRPr="00FC33A0" w:rsidRDefault="002C0CE7" w:rsidP="002C0CE7">
      <w:pPr>
        <w:widowControl w:val="0"/>
        <w:tabs>
          <w:tab w:val="left" w:pos="9610"/>
        </w:tabs>
        <w:autoSpaceDE w:val="0"/>
        <w:autoSpaceDN w:val="0"/>
        <w:adjustRightInd w:val="0"/>
        <w:jc w:val="right"/>
      </w:pPr>
      <w:r w:rsidRPr="00FC33A0">
        <w:t>«Развитие культуры»</w:t>
      </w:r>
    </w:p>
    <w:p w:rsidR="002C0CE7" w:rsidRPr="009019D5" w:rsidRDefault="002C0CE7" w:rsidP="002C0CE7">
      <w:pPr>
        <w:widowControl w:val="0"/>
        <w:autoSpaceDE w:val="0"/>
        <w:autoSpaceDN w:val="0"/>
        <w:adjustRightInd w:val="0"/>
        <w:jc w:val="center"/>
        <w:rPr>
          <w:sz w:val="12"/>
          <w:szCs w:val="12"/>
          <w:lang w:eastAsia="en-US"/>
        </w:rPr>
      </w:pPr>
    </w:p>
    <w:p w:rsidR="002C0CE7" w:rsidRDefault="002C0CE7" w:rsidP="002C0CE7">
      <w:pPr>
        <w:widowControl w:val="0"/>
        <w:autoSpaceDE w:val="0"/>
        <w:autoSpaceDN w:val="0"/>
        <w:adjustRightInd w:val="0"/>
        <w:jc w:val="center"/>
        <w:rPr>
          <w:lang w:eastAsia="en-US"/>
        </w:rPr>
      </w:pPr>
      <w:r w:rsidRPr="005002F8">
        <w:rPr>
          <w:lang w:eastAsia="en-US"/>
        </w:rPr>
        <w:t xml:space="preserve">Расходы </w:t>
      </w:r>
      <w:r w:rsidRPr="00EA5F16">
        <w:t>бюджета поселения, федерального бюджета, областного бюджета и</w:t>
      </w:r>
      <w:r w:rsidR="003E516E">
        <w:t xml:space="preserve"> </w:t>
      </w:r>
      <w:r w:rsidRPr="00EA5F16">
        <w:t>внебюджетных источников</w:t>
      </w:r>
      <w:r>
        <w:rPr>
          <w:lang w:eastAsia="en-US"/>
        </w:rPr>
        <w:t xml:space="preserve"> на </w:t>
      </w:r>
      <w:r w:rsidRPr="005002F8">
        <w:rPr>
          <w:lang w:eastAsia="en-US"/>
        </w:rPr>
        <w:t xml:space="preserve">реализацию муниципальной программы </w:t>
      </w:r>
      <w:r>
        <w:rPr>
          <w:lang w:eastAsia="en-US"/>
        </w:rPr>
        <w:t xml:space="preserve">«Развитие </w:t>
      </w:r>
      <w:r w:rsidRPr="005002F8">
        <w:rPr>
          <w:lang w:eastAsia="en-US"/>
        </w:rPr>
        <w:t>культуры»</w:t>
      </w:r>
    </w:p>
    <w:p w:rsidR="002C0CE7" w:rsidRPr="003E516E" w:rsidRDefault="002C0CE7" w:rsidP="002C0CE7">
      <w:pPr>
        <w:widowControl w:val="0"/>
        <w:autoSpaceDE w:val="0"/>
        <w:autoSpaceDN w:val="0"/>
        <w:adjustRightInd w:val="0"/>
        <w:jc w:val="center"/>
        <w:rPr>
          <w:sz w:val="8"/>
          <w:szCs w:val="8"/>
          <w:lang w:eastAsia="en-US"/>
        </w:rPr>
      </w:pPr>
    </w:p>
    <w:tbl>
      <w:tblPr>
        <w:tblW w:w="15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2660"/>
        <w:gridCol w:w="142"/>
        <w:gridCol w:w="5103"/>
        <w:gridCol w:w="142"/>
        <w:gridCol w:w="992"/>
        <w:gridCol w:w="142"/>
        <w:gridCol w:w="850"/>
        <w:gridCol w:w="142"/>
        <w:gridCol w:w="822"/>
        <w:gridCol w:w="142"/>
        <w:gridCol w:w="850"/>
        <w:gridCol w:w="142"/>
        <w:gridCol w:w="729"/>
        <w:gridCol w:w="142"/>
        <w:gridCol w:w="830"/>
        <w:gridCol w:w="142"/>
        <w:gridCol w:w="710"/>
        <w:gridCol w:w="142"/>
        <w:gridCol w:w="708"/>
        <w:gridCol w:w="142"/>
      </w:tblGrid>
      <w:tr w:rsidR="00C406B9" w:rsidRPr="00520C77" w:rsidTr="00C406B9">
        <w:tc>
          <w:tcPr>
            <w:tcW w:w="2802" w:type="dxa"/>
            <w:gridSpan w:val="2"/>
            <w:vMerge w:val="restart"/>
            <w:shd w:val="clear" w:color="auto" w:fill="FFFFFF"/>
          </w:tcPr>
          <w:p w:rsidR="00C406B9" w:rsidRPr="006E562F" w:rsidRDefault="00C406B9" w:rsidP="002E7BF4">
            <w:pPr>
              <w:widowControl w:val="0"/>
              <w:autoSpaceDE w:val="0"/>
              <w:autoSpaceDN w:val="0"/>
              <w:adjustRightInd w:val="0"/>
              <w:jc w:val="center"/>
            </w:pPr>
            <w:bookmarkStart w:id="3" w:name="Par981"/>
            <w:bookmarkEnd w:id="3"/>
            <w:r w:rsidRPr="006E562F">
              <w:t xml:space="preserve">Наименование      </w:t>
            </w:r>
            <w:r w:rsidRPr="006E562F">
              <w:br/>
              <w:t>муниципальной программы, номер и наименование подпрограммы</w:t>
            </w:r>
          </w:p>
        </w:tc>
        <w:tc>
          <w:tcPr>
            <w:tcW w:w="5245" w:type="dxa"/>
            <w:gridSpan w:val="2"/>
            <w:vMerge w:val="restart"/>
            <w:shd w:val="clear" w:color="auto" w:fill="FFFFFF"/>
          </w:tcPr>
          <w:p w:rsidR="00C406B9" w:rsidRPr="006E562F" w:rsidRDefault="00C406B9" w:rsidP="002E7BF4">
            <w:pPr>
              <w:jc w:val="center"/>
              <w:rPr>
                <w:bCs/>
                <w:color w:val="000000"/>
              </w:rPr>
            </w:pPr>
            <w:r w:rsidRPr="006E562F">
              <w:rPr>
                <w:bCs/>
                <w:color w:val="000000"/>
              </w:rPr>
              <w:t>Источники</w:t>
            </w:r>
          </w:p>
          <w:p w:rsidR="00C406B9" w:rsidRPr="006E562F" w:rsidRDefault="00C406B9" w:rsidP="002E7BF4">
            <w:pPr>
              <w:jc w:val="center"/>
              <w:rPr>
                <w:bCs/>
                <w:color w:val="000000"/>
              </w:rPr>
            </w:pPr>
            <w:r w:rsidRPr="006E562F">
              <w:rPr>
                <w:bCs/>
                <w:color w:val="000000"/>
              </w:rPr>
              <w:t>финансирования</w:t>
            </w:r>
          </w:p>
        </w:tc>
        <w:tc>
          <w:tcPr>
            <w:tcW w:w="1134" w:type="dxa"/>
            <w:gridSpan w:val="2"/>
            <w:vMerge w:val="restart"/>
            <w:shd w:val="clear" w:color="auto" w:fill="FFFFFF"/>
          </w:tcPr>
          <w:p w:rsidR="00C406B9" w:rsidRPr="006E562F" w:rsidRDefault="00C406B9" w:rsidP="002E7BF4">
            <w:pPr>
              <w:jc w:val="center"/>
              <w:rPr>
                <w:color w:val="000000"/>
              </w:rPr>
            </w:pPr>
            <w:r w:rsidRPr="006E562F">
              <w:t>Объ</w:t>
            </w:r>
            <w:r>
              <w:t>ем расходов всего</w:t>
            </w:r>
            <w:r>
              <w:br/>
              <w:t>(тыс. рублей)</w:t>
            </w:r>
          </w:p>
        </w:tc>
        <w:tc>
          <w:tcPr>
            <w:tcW w:w="6493" w:type="dxa"/>
            <w:gridSpan w:val="14"/>
            <w:shd w:val="clear" w:color="auto" w:fill="FFFFFF"/>
          </w:tcPr>
          <w:p w:rsidR="00C406B9" w:rsidRPr="009E29E8" w:rsidRDefault="00C406B9" w:rsidP="002E7BF4">
            <w:pPr>
              <w:pStyle w:val="ConsPlusCell"/>
              <w:jc w:val="center"/>
              <w:rPr>
                <w:sz w:val="22"/>
                <w:szCs w:val="22"/>
              </w:rPr>
            </w:pPr>
            <w:r w:rsidRPr="009E29E8">
              <w:rPr>
                <w:sz w:val="22"/>
                <w:szCs w:val="22"/>
              </w:rPr>
              <w:t>в том числе по годам реализации</w:t>
            </w:r>
          </w:p>
          <w:p w:rsidR="00C406B9" w:rsidRPr="006E562F" w:rsidRDefault="00C406B9" w:rsidP="002E7BF4">
            <w:pPr>
              <w:widowControl w:val="0"/>
              <w:autoSpaceDE w:val="0"/>
              <w:autoSpaceDN w:val="0"/>
              <w:adjustRightInd w:val="0"/>
              <w:jc w:val="center"/>
            </w:pPr>
            <w:r w:rsidRPr="009E29E8">
              <w:t>муниципальной программы</w:t>
            </w:r>
          </w:p>
        </w:tc>
      </w:tr>
      <w:tr w:rsidR="00C406B9" w:rsidRPr="00520C77" w:rsidTr="00C406B9">
        <w:trPr>
          <w:trHeight w:val="666"/>
        </w:trPr>
        <w:tc>
          <w:tcPr>
            <w:tcW w:w="2802" w:type="dxa"/>
            <w:gridSpan w:val="2"/>
            <w:vMerge/>
            <w:shd w:val="clear" w:color="auto" w:fill="FFFFFF"/>
          </w:tcPr>
          <w:p w:rsidR="00C406B9" w:rsidRPr="006E562F" w:rsidRDefault="00C406B9" w:rsidP="002E7BF4">
            <w:pPr>
              <w:widowControl w:val="0"/>
              <w:autoSpaceDE w:val="0"/>
              <w:autoSpaceDN w:val="0"/>
              <w:adjustRightInd w:val="0"/>
              <w:jc w:val="center"/>
            </w:pPr>
          </w:p>
        </w:tc>
        <w:tc>
          <w:tcPr>
            <w:tcW w:w="5245" w:type="dxa"/>
            <w:gridSpan w:val="2"/>
            <w:vMerge/>
            <w:shd w:val="clear" w:color="auto" w:fill="FFFFFF"/>
            <w:vAlign w:val="center"/>
          </w:tcPr>
          <w:p w:rsidR="00C406B9" w:rsidRPr="006E562F" w:rsidRDefault="00C406B9" w:rsidP="002E7BF4">
            <w:pPr>
              <w:jc w:val="center"/>
              <w:rPr>
                <w:bCs/>
                <w:color w:val="000000"/>
              </w:rPr>
            </w:pPr>
          </w:p>
        </w:tc>
        <w:tc>
          <w:tcPr>
            <w:tcW w:w="1134" w:type="dxa"/>
            <w:gridSpan w:val="2"/>
            <w:vMerge/>
            <w:shd w:val="clear" w:color="auto" w:fill="FFFFFF"/>
          </w:tcPr>
          <w:p w:rsidR="00C406B9" w:rsidRPr="006E562F" w:rsidRDefault="00C406B9" w:rsidP="002E7BF4">
            <w:pPr>
              <w:jc w:val="center"/>
              <w:rPr>
                <w:color w:val="000000"/>
              </w:rPr>
            </w:pPr>
          </w:p>
        </w:tc>
        <w:tc>
          <w:tcPr>
            <w:tcW w:w="992" w:type="dxa"/>
            <w:gridSpan w:val="2"/>
            <w:shd w:val="clear" w:color="auto" w:fill="FFFFFF"/>
          </w:tcPr>
          <w:p w:rsidR="00C406B9" w:rsidRDefault="00C406B9" w:rsidP="002E7BF4">
            <w:pPr>
              <w:pStyle w:val="ConsPlusCell"/>
              <w:jc w:val="center"/>
              <w:rPr>
                <w:sz w:val="22"/>
                <w:szCs w:val="22"/>
              </w:rPr>
            </w:pPr>
            <w:r>
              <w:rPr>
                <w:sz w:val="22"/>
                <w:szCs w:val="22"/>
              </w:rPr>
              <w:t>2014 год</w:t>
            </w:r>
          </w:p>
          <w:p w:rsidR="00C406B9" w:rsidRPr="006E562F" w:rsidRDefault="00C406B9" w:rsidP="002E7BF4">
            <w:pPr>
              <w:pStyle w:val="ConsPlusCell"/>
              <w:jc w:val="center"/>
              <w:rPr>
                <w:sz w:val="22"/>
                <w:szCs w:val="22"/>
              </w:rPr>
            </w:pPr>
          </w:p>
        </w:tc>
        <w:tc>
          <w:tcPr>
            <w:tcW w:w="964" w:type="dxa"/>
            <w:gridSpan w:val="2"/>
            <w:shd w:val="clear" w:color="auto" w:fill="FFFFFF"/>
          </w:tcPr>
          <w:p w:rsidR="00C406B9" w:rsidRDefault="00C406B9" w:rsidP="002E7BF4">
            <w:pPr>
              <w:pStyle w:val="ConsPlusCell"/>
              <w:jc w:val="center"/>
              <w:rPr>
                <w:sz w:val="22"/>
                <w:szCs w:val="22"/>
              </w:rPr>
            </w:pPr>
            <w:r w:rsidRPr="006E562F">
              <w:rPr>
                <w:sz w:val="22"/>
                <w:szCs w:val="22"/>
              </w:rPr>
              <w:t>2015 год</w:t>
            </w:r>
          </w:p>
          <w:p w:rsidR="00C406B9" w:rsidRPr="006E562F" w:rsidRDefault="00C406B9" w:rsidP="002E7BF4">
            <w:pPr>
              <w:pStyle w:val="ConsPlusCell"/>
              <w:jc w:val="center"/>
              <w:rPr>
                <w:sz w:val="22"/>
                <w:szCs w:val="22"/>
              </w:rPr>
            </w:pPr>
          </w:p>
        </w:tc>
        <w:tc>
          <w:tcPr>
            <w:tcW w:w="992" w:type="dxa"/>
            <w:gridSpan w:val="2"/>
            <w:shd w:val="clear" w:color="auto" w:fill="FFFFFF"/>
          </w:tcPr>
          <w:p w:rsidR="00C406B9" w:rsidRPr="006E562F" w:rsidRDefault="00C406B9" w:rsidP="002E7BF4">
            <w:pPr>
              <w:pStyle w:val="ConsPlusCell"/>
              <w:jc w:val="center"/>
              <w:rPr>
                <w:sz w:val="22"/>
                <w:szCs w:val="22"/>
              </w:rPr>
            </w:pPr>
            <w:r w:rsidRPr="006E562F">
              <w:rPr>
                <w:sz w:val="22"/>
                <w:szCs w:val="22"/>
              </w:rPr>
              <w:t>2016 год</w:t>
            </w:r>
          </w:p>
        </w:tc>
        <w:tc>
          <w:tcPr>
            <w:tcW w:w="871" w:type="dxa"/>
            <w:gridSpan w:val="2"/>
            <w:shd w:val="clear" w:color="auto" w:fill="FFFFFF"/>
          </w:tcPr>
          <w:p w:rsidR="00C406B9" w:rsidRPr="006E562F" w:rsidRDefault="00C406B9" w:rsidP="002E7BF4">
            <w:pPr>
              <w:pStyle w:val="ConsPlusCell"/>
              <w:jc w:val="center"/>
              <w:rPr>
                <w:sz w:val="22"/>
                <w:szCs w:val="22"/>
              </w:rPr>
            </w:pPr>
            <w:r w:rsidRPr="006E562F">
              <w:rPr>
                <w:sz w:val="22"/>
                <w:szCs w:val="22"/>
              </w:rPr>
              <w:t xml:space="preserve">2017 год </w:t>
            </w:r>
          </w:p>
        </w:tc>
        <w:tc>
          <w:tcPr>
            <w:tcW w:w="972" w:type="dxa"/>
            <w:gridSpan w:val="2"/>
            <w:shd w:val="clear" w:color="auto" w:fill="FFFFFF"/>
          </w:tcPr>
          <w:p w:rsidR="00C406B9" w:rsidRPr="006E562F" w:rsidRDefault="00C406B9" w:rsidP="002E7BF4">
            <w:pPr>
              <w:pStyle w:val="ConsPlusCell"/>
              <w:jc w:val="center"/>
              <w:rPr>
                <w:sz w:val="22"/>
                <w:szCs w:val="22"/>
              </w:rPr>
            </w:pPr>
            <w:r w:rsidRPr="006E562F">
              <w:rPr>
                <w:sz w:val="22"/>
                <w:szCs w:val="22"/>
              </w:rPr>
              <w:t xml:space="preserve">2018  год </w:t>
            </w:r>
          </w:p>
        </w:tc>
        <w:tc>
          <w:tcPr>
            <w:tcW w:w="852" w:type="dxa"/>
            <w:gridSpan w:val="2"/>
            <w:shd w:val="clear" w:color="auto" w:fill="FFFFFF"/>
          </w:tcPr>
          <w:p w:rsidR="00C406B9" w:rsidRPr="006E562F" w:rsidRDefault="00C406B9" w:rsidP="002E7BF4">
            <w:pPr>
              <w:pStyle w:val="ConsPlusCell"/>
              <w:jc w:val="center"/>
              <w:rPr>
                <w:sz w:val="22"/>
                <w:szCs w:val="22"/>
              </w:rPr>
            </w:pPr>
            <w:r w:rsidRPr="006E562F">
              <w:rPr>
                <w:sz w:val="22"/>
                <w:szCs w:val="22"/>
              </w:rPr>
              <w:t>2019 год</w:t>
            </w:r>
          </w:p>
        </w:tc>
        <w:tc>
          <w:tcPr>
            <w:tcW w:w="850" w:type="dxa"/>
            <w:gridSpan w:val="2"/>
            <w:shd w:val="clear" w:color="auto" w:fill="FFFFFF"/>
          </w:tcPr>
          <w:p w:rsidR="00C406B9" w:rsidRPr="006E562F" w:rsidRDefault="00C406B9" w:rsidP="002E7BF4">
            <w:pPr>
              <w:pStyle w:val="ConsPlusCell"/>
              <w:jc w:val="center"/>
              <w:rPr>
                <w:sz w:val="22"/>
                <w:szCs w:val="22"/>
              </w:rPr>
            </w:pPr>
            <w:r w:rsidRPr="006E562F">
              <w:rPr>
                <w:sz w:val="22"/>
                <w:szCs w:val="22"/>
              </w:rPr>
              <w:t>2020 год</w:t>
            </w:r>
          </w:p>
        </w:tc>
      </w:tr>
      <w:tr w:rsidR="00C406B9" w:rsidRPr="00520C77" w:rsidTr="00C406B9">
        <w:tc>
          <w:tcPr>
            <w:tcW w:w="2802" w:type="dxa"/>
            <w:gridSpan w:val="2"/>
            <w:shd w:val="clear" w:color="auto" w:fill="FFFFFF"/>
          </w:tcPr>
          <w:p w:rsidR="00C406B9" w:rsidRPr="00520C77" w:rsidRDefault="00C406B9" w:rsidP="002E7BF4">
            <w:pPr>
              <w:widowControl w:val="0"/>
              <w:autoSpaceDE w:val="0"/>
              <w:autoSpaceDN w:val="0"/>
              <w:adjustRightInd w:val="0"/>
              <w:jc w:val="center"/>
              <w:rPr>
                <w:sz w:val="20"/>
                <w:szCs w:val="20"/>
              </w:rPr>
            </w:pPr>
            <w:r w:rsidRPr="00520C77">
              <w:rPr>
                <w:sz w:val="20"/>
                <w:szCs w:val="20"/>
              </w:rPr>
              <w:t>1</w:t>
            </w:r>
          </w:p>
        </w:tc>
        <w:tc>
          <w:tcPr>
            <w:tcW w:w="5245" w:type="dxa"/>
            <w:gridSpan w:val="2"/>
            <w:shd w:val="clear" w:color="auto" w:fill="FFFFFF"/>
          </w:tcPr>
          <w:p w:rsidR="00C406B9" w:rsidRPr="00520C77" w:rsidRDefault="00C406B9" w:rsidP="002E7BF4">
            <w:pPr>
              <w:jc w:val="center"/>
              <w:rPr>
                <w:color w:val="000000"/>
                <w:sz w:val="20"/>
                <w:szCs w:val="20"/>
              </w:rPr>
            </w:pPr>
            <w:r w:rsidRPr="00520C77">
              <w:rPr>
                <w:color w:val="000000"/>
                <w:sz w:val="20"/>
                <w:szCs w:val="20"/>
              </w:rPr>
              <w:t>2</w:t>
            </w:r>
          </w:p>
        </w:tc>
        <w:tc>
          <w:tcPr>
            <w:tcW w:w="1134" w:type="dxa"/>
            <w:gridSpan w:val="2"/>
            <w:shd w:val="clear" w:color="auto" w:fill="FFFFFF"/>
          </w:tcPr>
          <w:p w:rsidR="00C406B9" w:rsidRPr="00520C77" w:rsidRDefault="00C406B9" w:rsidP="002E7BF4">
            <w:pPr>
              <w:jc w:val="center"/>
              <w:rPr>
                <w:color w:val="000000"/>
                <w:sz w:val="20"/>
                <w:szCs w:val="20"/>
              </w:rPr>
            </w:pPr>
            <w:r w:rsidRPr="00520C77">
              <w:rPr>
                <w:color w:val="000000"/>
                <w:sz w:val="20"/>
                <w:szCs w:val="20"/>
              </w:rPr>
              <w:t>3</w:t>
            </w:r>
          </w:p>
        </w:tc>
        <w:tc>
          <w:tcPr>
            <w:tcW w:w="992" w:type="dxa"/>
            <w:gridSpan w:val="2"/>
            <w:shd w:val="clear" w:color="auto" w:fill="FFFFFF"/>
          </w:tcPr>
          <w:p w:rsidR="00C406B9" w:rsidRPr="00520C77" w:rsidRDefault="00C406B9" w:rsidP="002E7BF4">
            <w:pPr>
              <w:jc w:val="center"/>
              <w:rPr>
                <w:color w:val="000000"/>
                <w:sz w:val="20"/>
                <w:szCs w:val="20"/>
              </w:rPr>
            </w:pPr>
            <w:r w:rsidRPr="00520C77">
              <w:rPr>
                <w:color w:val="000000"/>
                <w:sz w:val="20"/>
                <w:szCs w:val="20"/>
              </w:rPr>
              <w:t>4</w:t>
            </w:r>
          </w:p>
        </w:tc>
        <w:tc>
          <w:tcPr>
            <w:tcW w:w="964" w:type="dxa"/>
            <w:gridSpan w:val="2"/>
            <w:shd w:val="clear" w:color="auto" w:fill="FFFFFF"/>
          </w:tcPr>
          <w:p w:rsidR="00C406B9" w:rsidRPr="00520C77" w:rsidRDefault="00C406B9" w:rsidP="002E7BF4">
            <w:pPr>
              <w:jc w:val="center"/>
              <w:rPr>
                <w:color w:val="000000"/>
                <w:sz w:val="20"/>
                <w:szCs w:val="20"/>
              </w:rPr>
            </w:pPr>
            <w:r w:rsidRPr="00520C77">
              <w:rPr>
                <w:color w:val="000000"/>
                <w:sz w:val="20"/>
                <w:szCs w:val="20"/>
              </w:rPr>
              <w:t>5</w:t>
            </w:r>
          </w:p>
        </w:tc>
        <w:tc>
          <w:tcPr>
            <w:tcW w:w="992" w:type="dxa"/>
            <w:gridSpan w:val="2"/>
            <w:shd w:val="clear" w:color="auto" w:fill="FFFFFF"/>
          </w:tcPr>
          <w:p w:rsidR="00C406B9" w:rsidRPr="00520C77" w:rsidRDefault="00C406B9" w:rsidP="002E7BF4">
            <w:pPr>
              <w:jc w:val="center"/>
              <w:rPr>
                <w:color w:val="000000"/>
                <w:sz w:val="20"/>
                <w:szCs w:val="20"/>
              </w:rPr>
            </w:pPr>
            <w:r w:rsidRPr="00520C77">
              <w:rPr>
                <w:color w:val="000000"/>
                <w:sz w:val="20"/>
                <w:szCs w:val="20"/>
              </w:rPr>
              <w:t>6</w:t>
            </w:r>
          </w:p>
        </w:tc>
        <w:tc>
          <w:tcPr>
            <w:tcW w:w="871" w:type="dxa"/>
            <w:gridSpan w:val="2"/>
            <w:shd w:val="clear" w:color="auto" w:fill="FFFFFF"/>
          </w:tcPr>
          <w:p w:rsidR="00C406B9" w:rsidRPr="00520C77" w:rsidRDefault="00C406B9" w:rsidP="002E7BF4">
            <w:pPr>
              <w:jc w:val="center"/>
              <w:rPr>
                <w:color w:val="000000"/>
                <w:sz w:val="20"/>
                <w:szCs w:val="20"/>
              </w:rPr>
            </w:pPr>
            <w:r w:rsidRPr="00520C77">
              <w:rPr>
                <w:color w:val="000000"/>
                <w:sz w:val="20"/>
                <w:szCs w:val="20"/>
              </w:rPr>
              <w:t>7</w:t>
            </w:r>
          </w:p>
        </w:tc>
        <w:tc>
          <w:tcPr>
            <w:tcW w:w="972" w:type="dxa"/>
            <w:gridSpan w:val="2"/>
            <w:shd w:val="clear" w:color="auto" w:fill="FFFFFF"/>
          </w:tcPr>
          <w:p w:rsidR="00C406B9" w:rsidRPr="00520C77" w:rsidRDefault="00C406B9" w:rsidP="002E7BF4">
            <w:pPr>
              <w:jc w:val="center"/>
              <w:rPr>
                <w:color w:val="000000"/>
                <w:sz w:val="20"/>
                <w:szCs w:val="20"/>
              </w:rPr>
            </w:pPr>
            <w:r w:rsidRPr="00520C77">
              <w:rPr>
                <w:color w:val="000000"/>
                <w:sz w:val="20"/>
                <w:szCs w:val="20"/>
              </w:rPr>
              <w:t>8</w:t>
            </w:r>
          </w:p>
        </w:tc>
        <w:tc>
          <w:tcPr>
            <w:tcW w:w="852" w:type="dxa"/>
            <w:gridSpan w:val="2"/>
            <w:shd w:val="clear" w:color="auto" w:fill="FFFFFF"/>
          </w:tcPr>
          <w:p w:rsidR="00C406B9" w:rsidRPr="00520C77" w:rsidRDefault="00C406B9" w:rsidP="002E7BF4">
            <w:pPr>
              <w:jc w:val="center"/>
              <w:rPr>
                <w:color w:val="000000"/>
                <w:sz w:val="20"/>
                <w:szCs w:val="20"/>
              </w:rPr>
            </w:pPr>
            <w:r w:rsidRPr="00520C77">
              <w:rPr>
                <w:color w:val="000000"/>
                <w:sz w:val="20"/>
                <w:szCs w:val="20"/>
              </w:rPr>
              <w:t>9</w:t>
            </w:r>
          </w:p>
        </w:tc>
        <w:tc>
          <w:tcPr>
            <w:tcW w:w="850" w:type="dxa"/>
            <w:gridSpan w:val="2"/>
            <w:shd w:val="clear" w:color="auto" w:fill="FFFFFF"/>
          </w:tcPr>
          <w:p w:rsidR="00C406B9" w:rsidRPr="00520C77" w:rsidRDefault="00C406B9" w:rsidP="002E7BF4">
            <w:pPr>
              <w:jc w:val="center"/>
              <w:rPr>
                <w:color w:val="000000"/>
                <w:sz w:val="20"/>
                <w:szCs w:val="20"/>
              </w:rPr>
            </w:pPr>
            <w:r w:rsidRPr="00520C77">
              <w:rPr>
                <w:color w:val="000000"/>
                <w:sz w:val="20"/>
                <w:szCs w:val="20"/>
              </w:rPr>
              <w:t>10</w:t>
            </w:r>
          </w:p>
        </w:tc>
      </w:tr>
      <w:tr w:rsidR="00C406B9" w:rsidRPr="002D49C8" w:rsidTr="00C406B9">
        <w:trPr>
          <w:trHeight w:val="117"/>
        </w:trPr>
        <w:tc>
          <w:tcPr>
            <w:tcW w:w="2802" w:type="dxa"/>
            <w:gridSpan w:val="2"/>
            <w:vMerge w:val="restart"/>
            <w:shd w:val="clear" w:color="auto" w:fill="FFFFFF"/>
          </w:tcPr>
          <w:p w:rsidR="00C406B9" w:rsidRPr="00520C77" w:rsidRDefault="00C406B9" w:rsidP="002E7BF4">
            <w:pPr>
              <w:widowControl w:val="0"/>
              <w:autoSpaceDE w:val="0"/>
              <w:autoSpaceDN w:val="0"/>
              <w:adjustRightInd w:val="0"/>
            </w:pPr>
            <w:r w:rsidRPr="00520C77">
              <w:t>Муниципальная программа «</w:t>
            </w:r>
            <w:r>
              <w:t>Развитие культуры</w:t>
            </w:r>
            <w:r w:rsidRPr="00520C77">
              <w:t xml:space="preserve">»  </w:t>
            </w:r>
          </w:p>
        </w:tc>
        <w:tc>
          <w:tcPr>
            <w:tcW w:w="5245" w:type="dxa"/>
            <w:gridSpan w:val="2"/>
            <w:shd w:val="clear" w:color="auto" w:fill="FFFFFF"/>
          </w:tcPr>
          <w:p w:rsidR="00C406B9" w:rsidRPr="00520C77" w:rsidRDefault="00C406B9" w:rsidP="002E7BF4">
            <w:pPr>
              <w:rPr>
                <w:color w:val="000000"/>
              </w:rPr>
            </w:pPr>
            <w:r w:rsidRPr="00520C77">
              <w:rPr>
                <w:color w:val="000000"/>
              </w:rPr>
              <w:t>Всего</w:t>
            </w:r>
          </w:p>
        </w:tc>
        <w:tc>
          <w:tcPr>
            <w:tcW w:w="1134"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17842,5</w:t>
            </w:r>
          </w:p>
        </w:tc>
        <w:tc>
          <w:tcPr>
            <w:tcW w:w="992"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3054,3</w:t>
              </w:r>
            </w:hyperlink>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2854,7</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3666,3</w:t>
            </w:r>
          </w:p>
        </w:tc>
        <w:tc>
          <w:tcPr>
            <w:tcW w:w="871" w:type="dxa"/>
            <w:gridSpan w:val="2"/>
            <w:shd w:val="clear" w:color="auto" w:fill="FFFFFF"/>
            <w:vAlign w:val="center"/>
          </w:tcPr>
          <w:p w:rsidR="00C406B9" w:rsidRPr="00F5495B" w:rsidRDefault="00C406B9" w:rsidP="002E7BF4">
            <w:pPr>
              <w:pStyle w:val="ConsPlusCell"/>
              <w:ind w:left="-107" w:right="-108"/>
              <w:jc w:val="center"/>
              <w:rPr>
                <w:sz w:val="24"/>
                <w:szCs w:val="24"/>
              </w:rPr>
            </w:pPr>
            <w:r>
              <w:rPr>
                <w:sz w:val="24"/>
                <w:szCs w:val="24"/>
              </w:rPr>
              <w:t>2185,4</w:t>
            </w:r>
          </w:p>
        </w:tc>
        <w:tc>
          <w:tcPr>
            <w:tcW w:w="972" w:type="dxa"/>
            <w:gridSpan w:val="2"/>
            <w:shd w:val="clear" w:color="auto" w:fill="FFFFFF"/>
            <w:vAlign w:val="center"/>
          </w:tcPr>
          <w:p w:rsidR="00C406B9" w:rsidRPr="00F5495B" w:rsidRDefault="00C406B9" w:rsidP="002E7BF4">
            <w:pPr>
              <w:jc w:val="center"/>
            </w:pPr>
            <w:r>
              <w:t>2269,0</w:t>
            </w:r>
          </w:p>
        </w:tc>
        <w:tc>
          <w:tcPr>
            <w:tcW w:w="852" w:type="dxa"/>
            <w:gridSpan w:val="2"/>
            <w:shd w:val="clear" w:color="auto" w:fill="FFFFFF"/>
            <w:vAlign w:val="center"/>
          </w:tcPr>
          <w:p w:rsidR="00C406B9" w:rsidRPr="00465852" w:rsidRDefault="00C406B9" w:rsidP="002E7BF4">
            <w:pPr>
              <w:ind w:left="-55" w:right="-73"/>
              <w:jc w:val="center"/>
            </w:pPr>
            <w:r w:rsidRPr="00465852">
              <w:t>1862,5</w:t>
            </w:r>
          </w:p>
        </w:tc>
        <w:tc>
          <w:tcPr>
            <w:tcW w:w="850" w:type="dxa"/>
            <w:gridSpan w:val="2"/>
            <w:shd w:val="clear" w:color="auto" w:fill="FFFFFF"/>
            <w:vAlign w:val="center"/>
          </w:tcPr>
          <w:p w:rsidR="00C406B9" w:rsidRPr="00465852" w:rsidRDefault="00C406B9" w:rsidP="002E7BF4">
            <w:pPr>
              <w:ind w:left="-143" w:right="-108"/>
              <w:jc w:val="center"/>
            </w:pPr>
            <w:r w:rsidRPr="00465852">
              <w:t>1950,3</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vAlign w:val="center"/>
          </w:tcPr>
          <w:p w:rsidR="00C406B9" w:rsidRPr="00F5495B" w:rsidRDefault="00C406B9" w:rsidP="002E7BF4">
            <w:pPr>
              <w:jc w:val="center"/>
              <w:rPr>
                <w:color w:val="000000"/>
              </w:rPr>
            </w:pPr>
            <w:r w:rsidRPr="00F5495B">
              <w:rPr>
                <w:color w:val="000000"/>
              </w:rPr>
              <w:t>Х</w:t>
            </w:r>
          </w:p>
        </w:tc>
        <w:tc>
          <w:tcPr>
            <w:tcW w:w="992"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0,0</w:t>
              </w:r>
            </w:hyperlink>
          </w:p>
        </w:tc>
        <w:tc>
          <w:tcPr>
            <w:tcW w:w="964" w:type="dxa"/>
            <w:gridSpan w:val="2"/>
            <w:shd w:val="clear" w:color="auto" w:fill="FFFFFF"/>
            <w:vAlign w:val="center"/>
          </w:tcPr>
          <w:p w:rsidR="00C406B9" w:rsidRPr="00F5495B" w:rsidRDefault="00195159" w:rsidP="002E7BF4">
            <w:pPr>
              <w:pStyle w:val="ConsPlusCell"/>
              <w:ind w:left="-107" w:right="-108"/>
              <w:jc w:val="center"/>
              <w:rPr>
                <w:sz w:val="24"/>
                <w:szCs w:val="24"/>
              </w:rPr>
            </w:pPr>
            <w:hyperlink w:anchor="Par866" w:history="1">
              <w:r w:rsidR="00C406B9" w:rsidRPr="00F5495B">
                <w:rPr>
                  <w:sz w:val="24"/>
                  <w:szCs w:val="24"/>
                </w:rPr>
                <w:t>629,4</w:t>
              </w:r>
            </w:hyperlink>
          </w:p>
        </w:tc>
        <w:tc>
          <w:tcPr>
            <w:tcW w:w="992"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602,0</w:t>
              </w:r>
            </w:hyperlink>
          </w:p>
        </w:tc>
        <w:tc>
          <w:tcPr>
            <w:tcW w:w="871"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173,0</w:t>
            </w:r>
          </w:p>
        </w:tc>
        <w:tc>
          <w:tcPr>
            <w:tcW w:w="972" w:type="dxa"/>
            <w:gridSpan w:val="2"/>
            <w:shd w:val="clear" w:color="auto" w:fill="FFFFFF"/>
            <w:vAlign w:val="center"/>
          </w:tcPr>
          <w:p w:rsidR="00C406B9" w:rsidRPr="00465852" w:rsidRDefault="00C406B9" w:rsidP="002E7BF4">
            <w:pPr>
              <w:pStyle w:val="ConsPlusCell"/>
              <w:jc w:val="center"/>
              <w:rPr>
                <w:color w:val="FF0000"/>
                <w:sz w:val="24"/>
                <w:szCs w:val="24"/>
              </w:rPr>
            </w:pPr>
            <w:r w:rsidRPr="00E942F4">
              <w:rPr>
                <w:sz w:val="22"/>
                <w:szCs w:val="22"/>
              </w:rPr>
              <w:t>141,1</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F5495B" w:rsidRDefault="00C406B9" w:rsidP="002E7BF4">
            <w:pPr>
              <w:pStyle w:val="ConsPlusCell"/>
              <w:rPr>
                <w:sz w:val="22"/>
                <w:szCs w:val="22"/>
              </w:rPr>
            </w:pPr>
            <w:r w:rsidRPr="00F5495B">
              <w:rPr>
                <w:sz w:val="22"/>
                <w:szCs w:val="22"/>
              </w:rPr>
              <w:t>федеральный бюджет</w:t>
            </w:r>
          </w:p>
        </w:tc>
        <w:tc>
          <w:tcPr>
            <w:tcW w:w="113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vAlign w:val="center"/>
          </w:tcPr>
          <w:p w:rsidR="00C406B9" w:rsidRPr="00F5495B" w:rsidRDefault="00C406B9" w:rsidP="002E7BF4">
            <w:pPr>
              <w:jc w:val="center"/>
              <w:rPr>
                <w:color w:val="000000"/>
              </w:rPr>
            </w:pPr>
            <w:r w:rsidRPr="00F5495B">
              <w:rPr>
                <w:color w:val="000000"/>
              </w:rPr>
              <w:t>Х</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pStyle w:val="ConsPlusCell"/>
              <w:rPr>
                <w:sz w:val="22"/>
                <w:szCs w:val="22"/>
              </w:rPr>
            </w:pPr>
            <w:r w:rsidRPr="00520C77">
              <w:rPr>
                <w:sz w:val="22"/>
                <w:szCs w:val="22"/>
              </w:rPr>
              <w:t xml:space="preserve">областной бюджет  </w:t>
            </w:r>
          </w:p>
        </w:tc>
        <w:tc>
          <w:tcPr>
            <w:tcW w:w="1134" w:type="dxa"/>
            <w:gridSpan w:val="2"/>
            <w:shd w:val="clear" w:color="auto" w:fill="FFFFFF"/>
            <w:vAlign w:val="center"/>
          </w:tcPr>
          <w:p w:rsidR="00C406B9" w:rsidRPr="00F5495B" w:rsidRDefault="00C406B9" w:rsidP="002E7BF4">
            <w:pPr>
              <w:jc w:val="center"/>
              <w:rPr>
                <w:color w:val="000000"/>
              </w:rPr>
            </w:pPr>
            <w:r>
              <w:rPr>
                <w:color w:val="000000"/>
              </w:rPr>
              <w:t>3407,0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116,9</w:t>
            </w:r>
          </w:p>
        </w:tc>
        <w:tc>
          <w:tcPr>
            <w:tcW w:w="964" w:type="dxa"/>
            <w:gridSpan w:val="2"/>
            <w:shd w:val="clear" w:color="auto" w:fill="FFFFFF"/>
            <w:vAlign w:val="center"/>
          </w:tcPr>
          <w:p w:rsidR="00C406B9" w:rsidRPr="00F5495B" w:rsidRDefault="00C406B9" w:rsidP="002E7BF4">
            <w:pPr>
              <w:jc w:val="center"/>
            </w:pPr>
            <w:r>
              <w:rPr>
                <w:color w:val="000000"/>
              </w:rPr>
              <w:t>0,0</w:t>
            </w:r>
          </w:p>
        </w:tc>
        <w:tc>
          <w:tcPr>
            <w:tcW w:w="992" w:type="dxa"/>
            <w:gridSpan w:val="2"/>
            <w:shd w:val="clear" w:color="auto" w:fill="FFFFFF"/>
            <w:vAlign w:val="center"/>
          </w:tcPr>
          <w:p w:rsidR="00C406B9" w:rsidRPr="00F5495B" w:rsidRDefault="00C406B9" w:rsidP="002E7BF4">
            <w:pPr>
              <w:jc w:val="center"/>
            </w:pPr>
            <w:r w:rsidRPr="00F5495B">
              <w:t>726,8</w:t>
            </w:r>
          </w:p>
        </w:tc>
        <w:tc>
          <w:tcPr>
            <w:tcW w:w="871" w:type="dxa"/>
            <w:gridSpan w:val="2"/>
            <w:shd w:val="clear" w:color="auto" w:fill="FFFFFF"/>
            <w:vAlign w:val="center"/>
          </w:tcPr>
          <w:p w:rsidR="00C406B9" w:rsidRPr="00F5495B" w:rsidRDefault="00C406B9" w:rsidP="002E7BF4">
            <w:pPr>
              <w:jc w:val="center"/>
            </w:pPr>
            <w:r>
              <w:rPr>
                <w:color w:val="000000"/>
              </w:rPr>
              <w:t>378,7</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598,3</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7</w:t>
            </w:r>
            <w:r w:rsidRPr="00F5495B">
              <w:rPr>
                <w:sz w:val="24"/>
                <w:szCs w:val="24"/>
              </w:rPr>
              <w:t>0</w:t>
            </w:r>
            <w:r>
              <w:rPr>
                <w:sz w:val="24"/>
                <w:szCs w:val="24"/>
              </w:rPr>
              <w:t>3,5</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882</w:t>
            </w:r>
            <w:r w:rsidRPr="00F5495B">
              <w:rPr>
                <w:sz w:val="24"/>
                <w:szCs w:val="24"/>
              </w:rPr>
              <w:t>,</w:t>
            </w:r>
            <w:r>
              <w:rPr>
                <w:sz w:val="24"/>
                <w:szCs w:val="24"/>
              </w:rPr>
              <w:t>8</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rPr>
                <w:color w:val="000000"/>
              </w:rPr>
            </w:pPr>
            <w:r w:rsidRPr="00520C77">
              <w:t xml:space="preserve">из них неисполненные расходные обязательства </w:t>
            </w:r>
            <w:r w:rsidRPr="00520C77">
              <w:lastRenderedPageBreak/>
              <w:t xml:space="preserve">отчетного финансового года </w:t>
            </w:r>
          </w:p>
        </w:tc>
        <w:tc>
          <w:tcPr>
            <w:tcW w:w="1134" w:type="dxa"/>
            <w:gridSpan w:val="2"/>
            <w:shd w:val="clear" w:color="auto" w:fill="FFFFFF"/>
            <w:vAlign w:val="center"/>
          </w:tcPr>
          <w:p w:rsidR="00C406B9" w:rsidRPr="00F5495B" w:rsidRDefault="00C406B9" w:rsidP="002E7BF4">
            <w:pPr>
              <w:jc w:val="center"/>
              <w:rPr>
                <w:color w:val="000000"/>
              </w:rPr>
            </w:pPr>
            <w:r w:rsidRPr="00F5495B">
              <w:rPr>
                <w:color w:val="000000"/>
              </w:rPr>
              <w:lastRenderedPageBreak/>
              <w:t>Х</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F5495B" w:rsidRDefault="00C406B9" w:rsidP="002E7BF4">
            <w:pPr>
              <w:pStyle w:val="ConsPlusCell"/>
              <w:rPr>
                <w:sz w:val="22"/>
                <w:szCs w:val="22"/>
              </w:rPr>
            </w:pPr>
            <w:r w:rsidRPr="00F5495B">
              <w:rPr>
                <w:sz w:val="22"/>
                <w:szCs w:val="22"/>
              </w:rPr>
              <w:t>бюджет района</w:t>
            </w:r>
          </w:p>
        </w:tc>
        <w:tc>
          <w:tcPr>
            <w:tcW w:w="1134" w:type="dxa"/>
            <w:gridSpan w:val="2"/>
            <w:shd w:val="clear" w:color="auto" w:fill="FFFFFF"/>
            <w:vAlign w:val="center"/>
          </w:tcPr>
          <w:p w:rsidR="00C406B9" w:rsidRPr="00080256" w:rsidRDefault="00C406B9" w:rsidP="002E7BF4">
            <w:pPr>
              <w:jc w:val="center"/>
            </w:pPr>
            <w:r w:rsidRPr="00080256">
              <w:t>2</w:t>
            </w:r>
            <w:r>
              <w:t>7</w:t>
            </w:r>
            <w:r w:rsidRPr="00080256">
              <w:t>,</w:t>
            </w:r>
            <w:r>
              <w:t>8</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71" w:type="dxa"/>
            <w:gridSpan w:val="2"/>
            <w:shd w:val="clear" w:color="auto" w:fill="FFFFFF"/>
            <w:vAlign w:val="center"/>
          </w:tcPr>
          <w:p w:rsidR="00C406B9" w:rsidRPr="00080256" w:rsidRDefault="00C406B9" w:rsidP="002E7BF4">
            <w:pPr>
              <w:jc w:val="center"/>
            </w:pPr>
            <w:r w:rsidRPr="00080256">
              <w:t>2</w:t>
            </w:r>
            <w:r>
              <w:t>7</w:t>
            </w:r>
            <w:r w:rsidRPr="00080256">
              <w:t>,</w:t>
            </w:r>
            <w:r>
              <w:t>8</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vAlign w:val="center"/>
          </w:tcPr>
          <w:p w:rsidR="00C406B9" w:rsidRPr="00F5495B" w:rsidRDefault="00C406B9" w:rsidP="002E7BF4">
            <w:pPr>
              <w:jc w:val="center"/>
              <w:rPr>
                <w:color w:val="000000"/>
              </w:rPr>
            </w:pPr>
            <w:r w:rsidRPr="00F5495B">
              <w:rPr>
                <w:color w:val="000000"/>
              </w:rPr>
              <w:t>Х</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r>
      <w:tr w:rsidR="00C406B9" w:rsidRPr="00520C77" w:rsidTr="00C406B9">
        <w:trPr>
          <w:trHeight w:val="152"/>
        </w:trPr>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pStyle w:val="a7"/>
            </w:pPr>
            <w:r w:rsidRPr="00520C77">
              <w:t>бюджет поселения</w:t>
            </w:r>
          </w:p>
        </w:tc>
        <w:tc>
          <w:tcPr>
            <w:tcW w:w="1134"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14224,5</w:t>
            </w:r>
          </w:p>
        </w:tc>
        <w:tc>
          <w:tcPr>
            <w:tcW w:w="992"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2937,4</w:t>
              </w:r>
            </w:hyperlink>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2854,7</w:t>
            </w:r>
          </w:p>
        </w:tc>
        <w:tc>
          <w:tcPr>
            <w:tcW w:w="992" w:type="dxa"/>
            <w:gridSpan w:val="2"/>
            <w:shd w:val="clear" w:color="auto" w:fill="FFFFFF"/>
            <w:vAlign w:val="center"/>
          </w:tcPr>
          <w:p w:rsidR="00C406B9" w:rsidRPr="00F5495B" w:rsidRDefault="00C406B9" w:rsidP="002E7BF4">
            <w:pPr>
              <w:pStyle w:val="ConsPlusCell"/>
              <w:ind w:left="-107" w:right="-108"/>
              <w:jc w:val="center"/>
              <w:rPr>
                <w:sz w:val="24"/>
                <w:szCs w:val="24"/>
              </w:rPr>
            </w:pPr>
            <w:r w:rsidRPr="003D4128">
              <w:rPr>
                <w:sz w:val="24"/>
                <w:szCs w:val="24"/>
              </w:rPr>
              <w:t>2939,5</w:t>
            </w:r>
          </w:p>
        </w:tc>
        <w:tc>
          <w:tcPr>
            <w:tcW w:w="871" w:type="dxa"/>
            <w:gridSpan w:val="2"/>
            <w:shd w:val="clear" w:color="auto" w:fill="FFFFFF"/>
            <w:vAlign w:val="center"/>
          </w:tcPr>
          <w:p w:rsidR="00C406B9" w:rsidRPr="00F5495B" w:rsidRDefault="00C406B9" w:rsidP="002E7BF4">
            <w:pPr>
              <w:pStyle w:val="ConsPlusCell"/>
              <w:ind w:left="-107" w:right="-108"/>
              <w:jc w:val="center"/>
              <w:rPr>
                <w:sz w:val="24"/>
                <w:szCs w:val="24"/>
              </w:rPr>
            </w:pPr>
            <w:r>
              <w:rPr>
                <w:sz w:val="24"/>
                <w:szCs w:val="24"/>
              </w:rPr>
              <w:t>1778,9</w:t>
            </w:r>
          </w:p>
        </w:tc>
        <w:tc>
          <w:tcPr>
            <w:tcW w:w="972" w:type="dxa"/>
            <w:gridSpan w:val="2"/>
            <w:shd w:val="clear" w:color="auto" w:fill="FFFFFF"/>
            <w:vAlign w:val="center"/>
          </w:tcPr>
          <w:p w:rsidR="00C406B9" w:rsidRPr="00F5495B" w:rsidRDefault="00C406B9" w:rsidP="002E7BF4">
            <w:pPr>
              <w:jc w:val="center"/>
            </w:pPr>
            <w:r>
              <w:t>1670,7</w:t>
            </w:r>
          </w:p>
        </w:tc>
        <w:tc>
          <w:tcPr>
            <w:tcW w:w="852" w:type="dxa"/>
            <w:gridSpan w:val="2"/>
            <w:shd w:val="clear" w:color="auto" w:fill="FFFFFF"/>
            <w:vAlign w:val="center"/>
          </w:tcPr>
          <w:p w:rsidR="00C406B9" w:rsidRPr="00F5495B" w:rsidRDefault="00C406B9" w:rsidP="002E7BF4">
            <w:pPr>
              <w:ind w:left="-55" w:right="-73"/>
              <w:jc w:val="center"/>
            </w:pPr>
            <w:r w:rsidRPr="00F5495B">
              <w:t>1</w:t>
            </w:r>
            <w:r>
              <w:t>159,0</w:t>
            </w:r>
          </w:p>
        </w:tc>
        <w:tc>
          <w:tcPr>
            <w:tcW w:w="850" w:type="dxa"/>
            <w:gridSpan w:val="2"/>
            <w:shd w:val="clear" w:color="auto" w:fill="FFFFFF"/>
            <w:vAlign w:val="center"/>
          </w:tcPr>
          <w:p w:rsidR="00C406B9" w:rsidRPr="00F5495B" w:rsidRDefault="00C406B9" w:rsidP="002E7BF4">
            <w:pPr>
              <w:ind w:left="-143" w:right="-108"/>
              <w:jc w:val="center"/>
            </w:pPr>
            <w:r w:rsidRPr="00F5495B">
              <w:t>1</w:t>
            </w:r>
            <w:r>
              <w:t>067,5</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vAlign w:val="center"/>
          </w:tcPr>
          <w:p w:rsidR="00C406B9" w:rsidRPr="00F5495B" w:rsidRDefault="00C406B9" w:rsidP="002E7BF4">
            <w:pPr>
              <w:jc w:val="center"/>
              <w:rPr>
                <w:color w:val="000000"/>
              </w:rPr>
            </w:pPr>
            <w:r w:rsidRPr="00F5495B">
              <w:rPr>
                <w:color w:val="000000"/>
              </w:rPr>
              <w:t>Х</w:t>
            </w:r>
          </w:p>
        </w:tc>
        <w:tc>
          <w:tcPr>
            <w:tcW w:w="992"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0,0</w:t>
              </w:r>
            </w:hyperlink>
          </w:p>
        </w:tc>
        <w:tc>
          <w:tcPr>
            <w:tcW w:w="964" w:type="dxa"/>
            <w:gridSpan w:val="2"/>
            <w:shd w:val="clear" w:color="auto" w:fill="FFFFFF"/>
            <w:vAlign w:val="center"/>
          </w:tcPr>
          <w:p w:rsidR="00C406B9" w:rsidRPr="00F5495B" w:rsidRDefault="00195159" w:rsidP="002E7BF4">
            <w:pPr>
              <w:pStyle w:val="ConsPlusCell"/>
              <w:ind w:left="-108" w:right="-108"/>
              <w:jc w:val="center"/>
              <w:rPr>
                <w:sz w:val="24"/>
                <w:szCs w:val="24"/>
              </w:rPr>
            </w:pPr>
            <w:hyperlink w:anchor="Par866" w:history="1">
              <w:r w:rsidR="00C406B9" w:rsidRPr="00F5495B">
                <w:rPr>
                  <w:sz w:val="24"/>
                  <w:szCs w:val="24"/>
                </w:rPr>
                <w:t>629,4</w:t>
              </w:r>
            </w:hyperlink>
          </w:p>
        </w:tc>
        <w:tc>
          <w:tcPr>
            <w:tcW w:w="992"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602,0</w:t>
              </w:r>
            </w:hyperlink>
          </w:p>
        </w:tc>
        <w:tc>
          <w:tcPr>
            <w:tcW w:w="871"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173,0</w:t>
            </w:r>
          </w:p>
        </w:tc>
        <w:tc>
          <w:tcPr>
            <w:tcW w:w="972" w:type="dxa"/>
            <w:gridSpan w:val="2"/>
            <w:shd w:val="clear" w:color="auto" w:fill="FFFFFF"/>
            <w:vAlign w:val="center"/>
          </w:tcPr>
          <w:p w:rsidR="00C406B9" w:rsidRPr="00465852" w:rsidRDefault="00C406B9" w:rsidP="002E7BF4">
            <w:pPr>
              <w:pStyle w:val="ConsPlusCell"/>
              <w:jc w:val="center"/>
              <w:rPr>
                <w:color w:val="FF0000"/>
                <w:sz w:val="24"/>
                <w:szCs w:val="24"/>
              </w:rPr>
            </w:pPr>
            <w:r w:rsidRPr="00E942F4">
              <w:rPr>
                <w:sz w:val="22"/>
                <w:szCs w:val="22"/>
              </w:rPr>
              <w:t>141,1</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F5495B" w:rsidRDefault="00C406B9" w:rsidP="002E7BF4">
            <w:pPr>
              <w:pStyle w:val="a7"/>
            </w:pPr>
            <w:r w:rsidRPr="00F5495B">
              <w:t>внебюджетные источники</w:t>
            </w:r>
          </w:p>
        </w:tc>
        <w:tc>
          <w:tcPr>
            <w:tcW w:w="113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r>
      <w:tr w:rsidR="00C406B9" w:rsidRPr="00520C77" w:rsidTr="00C406B9">
        <w:tc>
          <w:tcPr>
            <w:tcW w:w="2802" w:type="dxa"/>
            <w:gridSpan w:val="2"/>
            <w:vMerge w:val="restart"/>
            <w:shd w:val="clear" w:color="auto" w:fill="FFFFFF"/>
          </w:tcPr>
          <w:p w:rsidR="00C406B9" w:rsidRPr="00520C77" w:rsidRDefault="00C406B9" w:rsidP="002E7BF4">
            <w:pPr>
              <w:widowControl w:val="0"/>
              <w:autoSpaceDE w:val="0"/>
              <w:autoSpaceDN w:val="0"/>
              <w:adjustRightInd w:val="0"/>
            </w:pPr>
            <w:r w:rsidRPr="00520C77">
              <w:t>Подпрограмма 1. «</w:t>
            </w:r>
            <w:r w:rsidRPr="00720887">
              <w:t>Библиотечное обслуживание</w:t>
            </w:r>
            <w:r w:rsidRPr="00520C77">
              <w:t>»</w:t>
            </w:r>
          </w:p>
        </w:tc>
        <w:tc>
          <w:tcPr>
            <w:tcW w:w="5245" w:type="dxa"/>
            <w:gridSpan w:val="2"/>
            <w:shd w:val="clear" w:color="auto" w:fill="FFFFFF"/>
          </w:tcPr>
          <w:p w:rsidR="00C406B9" w:rsidRPr="00520C77" w:rsidRDefault="00C406B9" w:rsidP="002E7BF4">
            <w:pPr>
              <w:rPr>
                <w:color w:val="000000"/>
              </w:rPr>
            </w:pPr>
            <w:r w:rsidRPr="00520C77">
              <w:rPr>
                <w:color w:val="000000"/>
              </w:rPr>
              <w:t>Всего</w:t>
            </w:r>
          </w:p>
        </w:tc>
        <w:tc>
          <w:tcPr>
            <w:tcW w:w="113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2664,8</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749,7</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764,7</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1150,4</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vAlign w:val="center"/>
          </w:tcPr>
          <w:p w:rsidR="00C406B9" w:rsidRPr="00F5495B" w:rsidRDefault="00C406B9" w:rsidP="002E7BF4">
            <w:pPr>
              <w:jc w:val="center"/>
              <w:rPr>
                <w:color w:val="000000"/>
              </w:rPr>
            </w:pPr>
            <w:r w:rsidRPr="00F5495B">
              <w:rPr>
                <w:color w:val="000000"/>
              </w:rPr>
              <w:t>Х</w:t>
            </w:r>
          </w:p>
        </w:tc>
        <w:tc>
          <w:tcPr>
            <w:tcW w:w="992"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0,0</w:t>
              </w:r>
            </w:hyperlink>
          </w:p>
        </w:tc>
        <w:tc>
          <w:tcPr>
            <w:tcW w:w="964"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133,1</w:t>
              </w:r>
            </w:hyperlink>
          </w:p>
        </w:tc>
        <w:tc>
          <w:tcPr>
            <w:tcW w:w="992"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197,2</w:t>
              </w:r>
            </w:hyperlink>
          </w:p>
        </w:tc>
        <w:tc>
          <w:tcPr>
            <w:tcW w:w="871"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F5495B" w:rsidRDefault="00C406B9" w:rsidP="002E7BF4">
            <w:pPr>
              <w:pStyle w:val="ConsPlusCell"/>
              <w:rPr>
                <w:sz w:val="22"/>
                <w:szCs w:val="22"/>
              </w:rPr>
            </w:pPr>
            <w:r w:rsidRPr="00F5495B">
              <w:rPr>
                <w:sz w:val="22"/>
                <w:szCs w:val="22"/>
              </w:rPr>
              <w:t>федеральный бюджет</w:t>
            </w:r>
          </w:p>
        </w:tc>
        <w:tc>
          <w:tcPr>
            <w:tcW w:w="113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vAlign w:val="center"/>
          </w:tcPr>
          <w:p w:rsidR="00C406B9" w:rsidRPr="00F5495B" w:rsidRDefault="00C406B9" w:rsidP="002E7BF4">
            <w:pPr>
              <w:jc w:val="center"/>
              <w:rPr>
                <w:color w:val="000000"/>
              </w:rPr>
            </w:pPr>
            <w:r w:rsidRPr="00F5495B">
              <w:rPr>
                <w:color w:val="000000"/>
              </w:rPr>
              <w:t>Х</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pStyle w:val="ConsPlusCell"/>
              <w:rPr>
                <w:sz w:val="22"/>
                <w:szCs w:val="22"/>
              </w:rPr>
            </w:pPr>
            <w:r w:rsidRPr="00520C77">
              <w:rPr>
                <w:sz w:val="22"/>
                <w:szCs w:val="22"/>
              </w:rPr>
              <w:t xml:space="preserve">областной бюджет  </w:t>
            </w:r>
          </w:p>
        </w:tc>
        <w:tc>
          <w:tcPr>
            <w:tcW w:w="1134" w:type="dxa"/>
            <w:gridSpan w:val="2"/>
            <w:shd w:val="clear" w:color="auto" w:fill="FFFFFF"/>
            <w:vAlign w:val="center"/>
          </w:tcPr>
          <w:p w:rsidR="00C406B9" w:rsidRPr="00F5495B" w:rsidRDefault="00C406B9" w:rsidP="002E7BF4">
            <w:pPr>
              <w:jc w:val="center"/>
            </w:pPr>
            <w:r w:rsidRPr="00F5495B">
              <w:t>220,4</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jc w:val="center"/>
            </w:pPr>
            <w:r w:rsidRPr="00F5495B">
              <w:t>220,4</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rPr>
                <w:color w:val="000000"/>
              </w:rPr>
            </w:pPr>
            <w:r w:rsidRPr="006236A6">
              <w:rPr>
                <w:shd w:val="clear" w:color="auto" w:fill="FFFFFF"/>
              </w:rPr>
              <w:t>из них неисполненные расходные обязательства</w:t>
            </w:r>
            <w:r w:rsidRPr="00520C77">
              <w:t xml:space="preserve"> отчетного финансового года </w:t>
            </w:r>
          </w:p>
        </w:tc>
        <w:tc>
          <w:tcPr>
            <w:tcW w:w="1134" w:type="dxa"/>
            <w:gridSpan w:val="2"/>
            <w:shd w:val="clear" w:color="auto" w:fill="FFFFFF"/>
            <w:vAlign w:val="center"/>
          </w:tcPr>
          <w:p w:rsidR="00C406B9" w:rsidRPr="00F5495B" w:rsidRDefault="00C406B9" w:rsidP="002E7BF4">
            <w:pPr>
              <w:jc w:val="center"/>
              <w:rPr>
                <w:color w:val="000000"/>
              </w:rPr>
            </w:pPr>
            <w:r w:rsidRPr="00F5495B">
              <w:rPr>
                <w:color w:val="000000"/>
              </w:rPr>
              <w:t>Х</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F5495B" w:rsidRDefault="00C406B9" w:rsidP="002E7BF4">
            <w:pPr>
              <w:pStyle w:val="ConsPlusCell"/>
              <w:rPr>
                <w:sz w:val="22"/>
                <w:szCs w:val="22"/>
              </w:rPr>
            </w:pPr>
            <w:r w:rsidRPr="00F5495B">
              <w:rPr>
                <w:sz w:val="22"/>
                <w:szCs w:val="22"/>
              </w:rPr>
              <w:t>бюджет района</w:t>
            </w:r>
          </w:p>
        </w:tc>
        <w:tc>
          <w:tcPr>
            <w:tcW w:w="113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vAlign w:val="center"/>
          </w:tcPr>
          <w:p w:rsidR="00C406B9" w:rsidRPr="00F5495B" w:rsidRDefault="00C406B9" w:rsidP="002E7BF4">
            <w:pPr>
              <w:jc w:val="center"/>
              <w:rPr>
                <w:color w:val="000000"/>
              </w:rPr>
            </w:pPr>
            <w:r w:rsidRPr="00F5495B">
              <w:rPr>
                <w:color w:val="000000"/>
              </w:rPr>
              <w:t>Х</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r>
      <w:tr w:rsidR="00C406B9" w:rsidRPr="00AA2205"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pStyle w:val="a7"/>
            </w:pPr>
            <w:r w:rsidRPr="00520C77">
              <w:t>бюджет поселения</w:t>
            </w:r>
          </w:p>
        </w:tc>
        <w:tc>
          <w:tcPr>
            <w:tcW w:w="113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2444,4</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749,7</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764,7</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9</w:t>
            </w:r>
            <w:r>
              <w:rPr>
                <w:sz w:val="24"/>
                <w:szCs w:val="24"/>
              </w:rPr>
              <w:t>30</w:t>
            </w:r>
            <w:r w:rsidRPr="00F5495B">
              <w:rPr>
                <w:sz w:val="24"/>
                <w:szCs w:val="24"/>
              </w:rPr>
              <w:t>,</w:t>
            </w:r>
            <w:r>
              <w:rPr>
                <w:sz w:val="24"/>
                <w:szCs w:val="24"/>
              </w:rPr>
              <w:t>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vAlign w:val="center"/>
          </w:tcPr>
          <w:p w:rsidR="00C406B9" w:rsidRPr="00F5495B" w:rsidRDefault="00C406B9" w:rsidP="002E7BF4">
            <w:pPr>
              <w:jc w:val="center"/>
              <w:rPr>
                <w:color w:val="000000"/>
              </w:rPr>
            </w:pPr>
            <w:r w:rsidRPr="00F5495B">
              <w:rPr>
                <w:color w:val="000000"/>
              </w:rPr>
              <w:t>Х</w:t>
            </w:r>
          </w:p>
        </w:tc>
        <w:tc>
          <w:tcPr>
            <w:tcW w:w="992"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0,0</w:t>
              </w:r>
            </w:hyperlink>
          </w:p>
        </w:tc>
        <w:tc>
          <w:tcPr>
            <w:tcW w:w="964"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133,1</w:t>
              </w:r>
            </w:hyperlink>
          </w:p>
        </w:tc>
        <w:tc>
          <w:tcPr>
            <w:tcW w:w="992"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197,2</w:t>
              </w:r>
            </w:hyperlink>
          </w:p>
        </w:tc>
        <w:tc>
          <w:tcPr>
            <w:tcW w:w="871"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F5495B" w:rsidRDefault="00C406B9" w:rsidP="002E7BF4">
            <w:pPr>
              <w:pStyle w:val="a7"/>
            </w:pPr>
            <w:r w:rsidRPr="00F5495B">
              <w:t>внебюджетные источники</w:t>
            </w:r>
          </w:p>
        </w:tc>
        <w:tc>
          <w:tcPr>
            <w:tcW w:w="113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r>
      <w:tr w:rsidR="00C406B9" w:rsidRPr="00520C77" w:rsidTr="00C406B9">
        <w:tc>
          <w:tcPr>
            <w:tcW w:w="2802" w:type="dxa"/>
            <w:gridSpan w:val="2"/>
            <w:vMerge w:val="restart"/>
            <w:shd w:val="clear" w:color="auto" w:fill="FFFFFF"/>
          </w:tcPr>
          <w:p w:rsidR="00C406B9" w:rsidRPr="00520C77" w:rsidRDefault="00C406B9" w:rsidP="002E7BF4">
            <w:pPr>
              <w:widowControl w:val="0"/>
              <w:autoSpaceDE w:val="0"/>
              <w:autoSpaceDN w:val="0"/>
              <w:adjustRightInd w:val="0"/>
            </w:pPr>
            <w:r w:rsidRPr="00520C77">
              <w:t>Подпрограмма 2. «</w:t>
            </w:r>
            <w:r w:rsidRPr="0091150F">
              <w:t>Организация досуга</w:t>
            </w:r>
            <w:r w:rsidRPr="00520C77">
              <w:t>»</w:t>
            </w:r>
          </w:p>
        </w:tc>
        <w:tc>
          <w:tcPr>
            <w:tcW w:w="5245" w:type="dxa"/>
            <w:gridSpan w:val="2"/>
            <w:shd w:val="clear" w:color="auto" w:fill="FFFFFF"/>
          </w:tcPr>
          <w:p w:rsidR="00C406B9" w:rsidRPr="00520C77" w:rsidRDefault="00C406B9" w:rsidP="002E7BF4">
            <w:pPr>
              <w:rPr>
                <w:color w:val="000000"/>
              </w:rPr>
            </w:pPr>
            <w:r w:rsidRPr="00520C77">
              <w:rPr>
                <w:color w:val="000000"/>
              </w:rPr>
              <w:t>Всего</w:t>
            </w:r>
          </w:p>
        </w:tc>
        <w:tc>
          <w:tcPr>
            <w:tcW w:w="1134"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15177,7</w:t>
            </w:r>
          </w:p>
        </w:tc>
        <w:tc>
          <w:tcPr>
            <w:tcW w:w="992" w:type="dxa"/>
            <w:gridSpan w:val="2"/>
            <w:shd w:val="clear" w:color="auto" w:fill="FFFFFF"/>
            <w:vAlign w:val="center"/>
          </w:tcPr>
          <w:p w:rsidR="00C406B9" w:rsidRPr="00F5495B" w:rsidRDefault="00C406B9" w:rsidP="002E7BF4">
            <w:pPr>
              <w:pStyle w:val="ConsPlusCell"/>
              <w:ind w:left="-161" w:right="-83"/>
              <w:jc w:val="center"/>
              <w:rPr>
                <w:sz w:val="24"/>
                <w:szCs w:val="24"/>
              </w:rPr>
            </w:pPr>
            <w:r w:rsidRPr="00F5495B">
              <w:rPr>
                <w:sz w:val="24"/>
                <w:szCs w:val="24"/>
              </w:rPr>
              <w:t>2304,6</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2090,0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2515,9</w:t>
            </w:r>
          </w:p>
        </w:tc>
        <w:tc>
          <w:tcPr>
            <w:tcW w:w="871" w:type="dxa"/>
            <w:gridSpan w:val="2"/>
            <w:shd w:val="clear" w:color="auto" w:fill="FFFFFF"/>
            <w:vAlign w:val="center"/>
          </w:tcPr>
          <w:p w:rsidR="00C406B9" w:rsidRPr="00F5495B" w:rsidRDefault="00C406B9" w:rsidP="002E7BF4">
            <w:pPr>
              <w:pStyle w:val="ConsPlusCell"/>
              <w:ind w:left="-107" w:right="-108"/>
              <w:jc w:val="center"/>
              <w:rPr>
                <w:sz w:val="24"/>
                <w:szCs w:val="24"/>
              </w:rPr>
            </w:pPr>
            <w:r>
              <w:rPr>
                <w:sz w:val="24"/>
                <w:szCs w:val="24"/>
              </w:rPr>
              <w:t>2185,4</w:t>
            </w:r>
          </w:p>
        </w:tc>
        <w:tc>
          <w:tcPr>
            <w:tcW w:w="972" w:type="dxa"/>
            <w:gridSpan w:val="2"/>
            <w:shd w:val="clear" w:color="auto" w:fill="FFFFFF"/>
            <w:vAlign w:val="center"/>
          </w:tcPr>
          <w:p w:rsidR="00C406B9" w:rsidRPr="00F5495B" w:rsidRDefault="00C406B9" w:rsidP="002E7BF4">
            <w:pPr>
              <w:jc w:val="center"/>
            </w:pPr>
            <w:r>
              <w:t>2269,0</w:t>
            </w:r>
          </w:p>
        </w:tc>
        <w:tc>
          <w:tcPr>
            <w:tcW w:w="852" w:type="dxa"/>
            <w:gridSpan w:val="2"/>
            <w:shd w:val="clear" w:color="auto" w:fill="FFFFFF"/>
            <w:vAlign w:val="center"/>
          </w:tcPr>
          <w:p w:rsidR="00C406B9" w:rsidRPr="00465852" w:rsidRDefault="00C406B9" w:rsidP="002E7BF4">
            <w:pPr>
              <w:ind w:left="-55" w:right="-73"/>
              <w:jc w:val="center"/>
            </w:pPr>
            <w:r w:rsidRPr="00465852">
              <w:t>1862,5</w:t>
            </w:r>
          </w:p>
        </w:tc>
        <w:tc>
          <w:tcPr>
            <w:tcW w:w="850" w:type="dxa"/>
            <w:gridSpan w:val="2"/>
            <w:shd w:val="clear" w:color="auto" w:fill="FFFFFF"/>
            <w:vAlign w:val="center"/>
          </w:tcPr>
          <w:p w:rsidR="00C406B9" w:rsidRPr="00465852" w:rsidRDefault="00C406B9" w:rsidP="002E7BF4">
            <w:pPr>
              <w:ind w:left="-143" w:right="-108"/>
              <w:jc w:val="center"/>
            </w:pPr>
            <w:r w:rsidRPr="00465852">
              <w:t>1950,3</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992"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0,0</w:t>
              </w:r>
            </w:hyperlink>
          </w:p>
        </w:tc>
        <w:tc>
          <w:tcPr>
            <w:tcW w:w="964"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496,</w:t>
              </w:r>
            </w:hyperlink>
            <w:r w:rsidR="00C406B9" w:rsidRPr="00F5495B">
              <w:rPr>
                <w:sz w:val="24"/>
                <w:szCs w:val="24"/>
              </w:rPr>
              <w:t>3</w:t>
            </w:r>
          </w:p>
        </w:tc>
        <w:tc>
          <w:tcPr>
            <w:tcW w:w="992"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404,8</w:t>
              </w:r>
            </w:hyperlink>
          </w:p>
        </w:tc>
        <w:tc>
          <w:tcPr>
            <w:tcW w:w="871"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173,0</w:t>
            </w:r>
          </w:p>
        </w:tc>
        <w:tc>
          <w:tcPr>
            <w:tcW w:w="972" w:type="dxa"/>
            <w:gridSpan w:val="2"/>
            <w:shd w:val="clear" w:color="auto" w:fill="FFFFFF"/>
            <w:vAlign w:val="center"/>
          </w:tcPr>
          <w:p w:rsidR="00C406B9" w:rsidRPr="00465852" w:rsidRDefault="00C406B9" w:rsidP="002E7BF4">
            <w:pPr>
              <w:pStyle w:val="ConsPlusCell"/>
              <w:jc w:val="center"/>
              <w:rPr>
                <w:color w:val="FF0000"/>
                <w:sz w:val="24"/>
                <w:szCs w:val="24"/>
              </w:rPr>
            </w:pPr>
            <w:r w:rsidRPr="00E942F4">
              <w:rPr>
                <w:sz w:val="22"/>
                <w:szCs w:val="22"/>
              </w:rPr>
              <w:t>141,1</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r>
      <w:tr w:rsidR="00C406B9" w:rsidRPr="00520C77" w:rsidTr="00C406B9">
        <w:trPr>
          <w:trHeight w:val="139"/>
        </w:trPr>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F5495B" w:rsidRDefault="00C406B9" w:rsidP="002E7BF4">
            <w:pPr>
              <w:pStyle w:val="ConsPlusCell"/>
              <w:rPr>
                <w:sz w:val="22"/>
                <w:szCs w:val="22"/>
              </w:rPr>
            </w:pPr>
            <w:r w:rsidRPr="00F5495B">
              <w:rPr>
                <w:sz w:val="22"/>
                <w:szCs w:val="22"/>
              </w:rPr>
              <w:t>федеральный бюджет</w:t>
            </w:r>
          </w:p>
        </w:tc>
        <w:tc>
          <w:tcPr>
            <w:tcW w:w="113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vAlign w:val="center"/>
          </w:tcPr>
          <w:p w:rsidR="00C406B9" w:rsidRPr="00F5495B" w:rsidRDefault="00C406B9" w:rsidP="002E7BF4">
            <w:pPr>
              <w:jc w:val="center"/>
              <w:rPr>
                <w:color w:val="000000"/>
              </w:rPr>
            </w:pPr>
            <w:r w:rsidRPr="00F5495B">
              <w:rPr>
                <w:color w:val="000000"/>
              </w:rPr>
              <w:t>Х</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pStyle w:val="ConsPlusCell"/>
              <w:rPr>
                <w:sz w:val="22"/>
                <w:szCs w:val="22"/>
              </w:rPr>
            </w:pPr>
            <w:r w:rsidRPr="00520C77">
              <w:rPr>
                <w:sz w:val="22"/>
                <w:szCs w:val="22"/>
              </w:rPr>
              <w:t xml:space="preserve">областной бюджет  </w:t>
            </w:r>
          </w:p>
        </w:tc>
        <w:tc>
          <w:tcPr>
            <w:tcW w:w="1134" w:type="dxa"/>
            <w:gridSpan w:val="2"/>
            <w:shd w:val="clear" w:color="auto" w:fill="FFFFFF"/>
            <w:vAlign w:val="center"/>
          </w:tcPr>
          <w:p w:rsidR="00C406B9" w:rsidRPr="00F5495B" w:rsidRDefault="00C406B9" w:rsidP="002E7BF4">
            <w:pPr>
              <w:jc w:val="center"/>
              <w:rPr>
                <w:color w:val="000000"/>
              </w:rPr>
            </w:pPr>
            <w:r>
              <w:rPr>
                <w:rFonts w:eastAsia="Arial"/>
              </w:rPr>
              <w:t>3186,6</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116,9</w:t>
            </w:r>
          </w:p>
        </w:tc>
        <w:tc>
          <w:tcPr>
            <w:tcW w:w="964" w:type="dxa"/>
            <w:gridSpan w:val="2"/>
            <w:shd w:val="clear" w:color="auto" w:fill="FFFFFF"/>
            <w:vAlign w:val="center"/>
          </w:tcPr>
          <w:p w:rsidR="00C406B9" w:rsidRPr="00F5495B" w:rsidRDefault="00C406B9" w:rsidP="002E7BF4">
            <w:pPr>
              <w:jc w:val="center"/>
            </w:pPr>
            <w:r>
              <w:rPr>
                <w:color w:val="000000"/>
              </w:rPr>
              <w:t>0,0</w:t>
            </w:r>
          </w:p>
        </w:tc>
        <w:tc>
          <w:tcPr>
            <w:tcW w:w="992" w:type="dxa"/>
            <w:gridSpan w:val="2"/>
            <w:shd w:val="clear" w:color="auto" w:fill="FFFFFF"/>
            <w:vAlign w:val="center"/>
          </w:tcPr>
          <w:p w:rsidR="00C406B9" w:rsidRPr="00F5495B" w:rsidRDefault="00C406B9" w:rsidP="002E7BF4">
            <w:pPr>
              <w:jc w:val="center"/>
            </w:pPr>
            <w:r w:rsidRPr="00F5495B">
              <w:rPr>
                <w:color w:val="000000"/>
              </w:rPr>
              <w:t>506,4</w:t>
            </w:r>
          </w:p>
        </w:tc>
        <w:tc>
          <w:tcPr>
            <w:tcW w:w="871" w:type="dxa"/>
            <w:gridSpan w:val="2"/>
            <w:shd w:val="clear" w:color="auto" w:fill="FFFFFF"/>
            <w:vAlign w:val="center"/>
          </w:tcPr>
          <w:p w:rsidR="00C406B9" w:rsidRPr="00F5495B" w:rsidRDefault="00C406B9" w:rsidP="002E7BF4">
            <w:pPr>
              <w:jc w:val="center"/>
            </w:pPr>
            <w:r>
              <w:rPr>
                <w:color w:val="000000"/>
              </w:rPr>
              <w:t>378,7</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598,3</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7</w:t>
            </w:r>
            <w:r w:rsidRPr="00F5495B">
              <w:rPr>
                <w:sz w:val="24"/>
                <w:szCs w:val="24"/>
              </w:rPr>
              <w:t>0</w:t>
            </w:r>
            <w:r>
              <w:rPr>
                <w:sz w:val="24"/>
                <w:szCs w:val="24"/>
              </w:rPr>
              <w:t>3,5</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882</w:t>
            </w:r>
            <w:r w:rsidRPr="00F5495B">
              <w:rPr>
                <w:sz w:val="24"/>
                <w:szCs w:val="24"/>
              </w:rPr>
              <w:t>,</w:t>
            </w:r>
            <w:r>
              <w:rPr>
                <w:sz w:val="24"/>
                <w:szCs w:val="24"/>
              </w:rPr>
              <w:t>8</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rPr>
                <w:color w:val="000000"/>
              </w:rPr>
            </w:pPr>
            <w:r w:rsidRPr="00520C77">
              <w:t xml:space="preserve">из них неисполненные расходные обязательства </w:t>
            </w:r>
            <w:r w:rsidRPr="00520C77">
              <w:lastRenderedPageBreak/>
              <w:t xml:space="preserve">отчетного финансового года </w:t>
            </w:r>
          </w:p>
        </w:tc>
        <w:tc>
          <w:tcPr>
            <w:tcW w:w="1134" w:type="dxa"/>
            <w:gridSpan w:val="2"/>
            <w:shd w:val="clear" w:color="auto" w:fill="FFFFFF"/>
            <w:vAlign w:val="center"/>
          </w:tcPr>
          <w:p w:rsidR="00C406B9" w:rsidRPr="00F5495B" w:rsidRDefault="00C406B9" w:rsidP="002E7BF4">
            <w:pPr>
              <w:jc w:val="center"/>
              <w:rPr>
                <w:color w:val="000000"/>
              </w:rPr>
            </w:pPr>
            <w:r w:rsidRPr="00F5495B">
              <w:rPr>
                <w:color w:val="000000"/>
              </w:rPr>
              <w:lastRenderedPageBreak/>
              <w:t>Х</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r>
      <w:tr w:rsidR="00C406B9" w:rsidRPr="00520C77" w:rsidTr="00C406B9">
        <w:trPr>
          <w:trHeight w:val="235"/>
        </w:trPr>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pStyle w:val="ConsPlusCell"/>
              <w:rPr>
                <w:sz w:val="22"/>
                <w:szCs w:val="22"/>
              </w:rPr>
            </w:pPr>
            <w:r w:rsidRPr="00520C77">
              <w:rPr>
                <w:sz w:val="22"/>
                <w:szCs w:val="22"/>
              </w:rPr>
              <w:t>бюджет района</w:t>
            </w:r>
          </w:p>
        </w:tc>
        <w:tc>
          <w:tcPr>
            <w:tcW w:w="1134" w:type="dxa"/>
            <w:gridSpan w:val="2"/>
            <w:shd w:val="clear" w:color="auto" w:fill="FFFFFF"/>
            <w:vAlign w:val="center"/>
          </w:tcPr>
          <w:p w:rsidR="00C406B9" w:rsidRPr="00080256" w:rsidRDefault="00C406B9" w:rsidP="002E7BF4">
            <w:pPr>
              <w:jc w:val="center"/>
            </w:pPr>
            <w:r>
              <w:t>27,8</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71" w:type="dxa"/>
            <w:gridSpan w:val="2"/>
            <w:shd w:val="clear" w:color="auto" w:fill="FFFFFF"/>
            <w:vAlign w:val="center"/>
          </w:tcPr>
          <w:p w:rsidR="00C406B9" w:rsidRPr="00080256" w:rsidRDefault="00C406B9" w:rsidP="002E7BF4">
            <w:pPr>
              <w:jc w:val="center"/>
            </w:pPr>
            <w:r>
              <w:t>27,8</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vAlign w:val="center"/>
          </w:tcPr>
          <w:p w:rsidR="00C406B9" w:rsidRPr="00F5495B" w:rsidRDefault="00C406B9" w:rsidP="002E7BF4">
            <w:pPr>
              <w:jc w:val="center"/>
              <w:rPr>
                <w:color w:val="000000"/>
              </w:rPr>
            </w:pPr>
            <w:r w:rsidRPr="00F5495B">
              <w:rPr>
                <w:color w:val="000000"/>
              </w:rPr>
              <w:t>Х</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pStyle w:val="a7"/>
            </w:pPr>
            <w:r w:rsidRPr="00520C77">
              <w:t>бюджет поселения</w:t>
            </w:r>
          </w:p>
        </w:tc>
        <w:tc>
          <w:tcPr>
            <w:tcW w:w="1134" w:type="dxa"/>
            <w:gridSpan w:val="2"/>
            <w:shd w:val="clear" w:color="auto" w:fill="FFFFFF"/>
            <w:vAlign w:val="center"/>
          </w:tcPr>
          <w:p w:rsidR="00C406B9" w:rsidRPr="00F5495B" w:rsidRDefault="00C406B9" w:rsidP="002E7BF4">
            <w:pPr>
              <w:jc w:val="center"/>
              <w:rPr>
                <w:color w:val="000000"/>
                <w:lang w:val="en-US"/>
              </w:rPr>
            </w:pPr>
            <w:r>
              <w:rPr>
                <w:color w:val="000000"/>
              </w:rPr>
              <w:t>11963,3</w:t>
            </w:r>
          </w:p>
        </w:tc>
        <w:tc>
          <w:tcPr>
            <w:tcW w:w="992" w:type="dxa"/>
            <w:gridSpan w:val="2"/>
            <w:shd w:val="clear" w:color="auto" w:fill="FFFFFF"/>
            <w:vAlign w:val="center"/>
          </w:tcPr>
          <w:p w:rsidR="00C406B9" w:rsidRPr="00F5495B" w:rsidRDefault="00C406B9" w:rsidP="002E7BF4">
            <w:pPr>
              <w:jc w:val="center"/>
              <w:rPr>
                <w:color w:val="000000"/>
              </w:rPr>
            </w:pPr>
            <w:r w:rsidRPr="00F5495B">
              <w:rPr>
                <w:color w:val="000000"/>
              </w:rPr>
              <w:t>2187,7</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2090,0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2009</w:t>
            </w:r>
            <w:r w:rsidRPr="00F5495B">
              <w:rPr>
                <w:sz w:val="24"/>
                <w:szCs w:val="24"/>
              </w:rPr>
              <w:t>,</w:t>
            </w:r>
            <w:r>
              <w:rPr>
                <w:sz w:val="24"/>
                <w:szCs w:val="24"/>
              </w:rPr>
              <w:t>5</w:t>
            </w:r>
          </w:p>
        </w:tc>
        <w:tc>
          <w:tcPr>
            <w:tcW w:w="871" w:type="dxa"/>
            <w:gridSpan w:val="2"/>
            <w:shd w:val="clear" w:color="auto" w:fill="FFFFFF"/>
            <w:vAlign w:val="center"/>
          </w:tcPr>
          <w:p w:rsidR="00C406B9" w:rsidRPr="00F5495B" w:rsidRDefault="00C406B9" w:rsidP="002E7BF4">
            <w:pPr>
              <w:pStyle w:val="ConsPlusCell"/>
              <w:ind w:left="-107" w:right="-108"/>
              <w:jc w:val="center"/>
              <w:rPr>
                <w:sz w:val="24"/>
                <w:szCs w:val="24"/>
              </w:rPr>
            </w:pPr>
            <w:r>
              <w:rPr>
                <w:sz w:val="24"/>
                <w:szCs w:val="24"/>
              </w:rPr>
              <w:t>1778,9</w:t>
            </w:r>
          </w:p>
        </w:tc>
        <w:tc>
          <w:tcPr>
            <w:tcW w:w="972" w:type="dxa"/>
            <w:gridSpan w:val="2"/>
            <w:shd w:val="clear" w:color="auto" w:fill="FFFFFF"/>
            <w:vAlign w:val="center"/>
          </w:tcPr>
          <w:p w:rsidR="00C406B9" w:rsidRPr="00F5495B" w:rsidRDefault="00C406B9" w:rsidP="002E7BF4">
            <w:pPr>
              <w:jc w:val="center"/>
            </w:pPr>
            <w:r>
              <w:t>1670,7</w:t>
            </w:r>
          </w:p>
        </w:tc>
        <w:tc>
          <w:tcPr>
            <w:tcW w:w="852" w:type="dxa"/>
            <w:gridSpan w:val="2"/>
            <w:shd w:val="clear" w:color="auto" w:fill="FFFFFF"/>
            <w:vAlign w:val="center"/>
          </w:tcPr>
          <w:p w:rsidR="00C406B9" w:rsidRPr="00F5495B" w:rsidRDefault="00C406B9" w:rsidP="002E7BF4">
            <w:pPr>
              <w:ind w:left="-55" w:right="-73"/>
              <w:jc w:val="center"/>
            </w:pPr>
            <w:r w:rsidRPr="00F5495B">
              <w:t>1</w:t>
            </w:r>
            <w:r>
              <w:t>159,0</w:t>
            </w:r>
          </w:p>
        </w:tc>
        <w:tc>
          <w:tcPr>
            <w:tcW w:w="850" w:type="dxa"/>
            <w:gridSpan w:val="2"/>
            <w:shd w:val="clear" w:color="auto" w:fill="FFFFFF"/>
            <w:vAlign w:val="center"/>
          </w:tcPr>
          <w:p w:rsidR="00C406B9" w:rsidRPr="00F5495B" w:rsidRDefault="00C406B9" w:rsidP="002E7BF4">
            <w:pPr>
              <w:ind w:left="-143" w:right="-108"/>
              <w:jc w:val="center"/>
            </w:pPr>
            <w:r w:rsidRPr="00F5495B">
              <w:t>1</w:t>
            </w:r>
            <w:r>
              <w:t>067,5</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520C77" w:rsidRDefault="00C406B9" w:rsidP="002E7BF4">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vAlign w:val="center"/>
          </w:tcPr>
          <w:p w:rsidR="00C406B9" w:rsidRPr="00F5495B" w:rsidRDefault="00C406B9" w:rsidP="002E7BF4">
            <w:pPr>
              <w:jc w:val="center"/>
              <w:rPr>
                <w:color w:val="000000"/>
              </w:rPr>
            </w:pPr>
            <w:r w:rsidRPr="00F5495B">
              <w:rPr>
                <w:color w:val="000000"/>
              </w:rPr>
              <w:t>Х</w:t>
            </w:r>
          </w:p>
        </w:tc>
        <w:tc>
          <w:tcPr>
            <w:tcW w:w="992"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0,0</w:t>
              </w:r>
            </w:hyperlink>
          </w:p>
        </w:tc>
        <w:tc>
          <w:tcPr>
            <w:tcW w:w="964"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496,</w:t>
              </w:r>
            </w:hyperlink>
            <w:r w:rsidR="00C406B9" w:rsidRPr="00F5495B">
              <w:rPr>
                <w:sz w:val="24"/>
                <w:szCs w:val="24"/>
              </w:rPr>
              <w:t>3</w:t>
            </w:r>
          </w:p>
        </w:tc>
        <w:tc>
          <w:tcPr>
            <w:tcW w:w="992" w:type="dxa"/>
            <w:gridSpan w:val="2"/>
            <w:shd w:val="clear" w:color="auto" w:fill="FFFFFF"/>
            <w:vAlign w:val="center"/>
          </w:tcPr>
          <w:p w:rsidR="00C406B9" w:rsidRPr="00F5495B" w:rsidRDefault="00195159" w:rsidP="002E7BF4">
            <w:pPr>
              <w:pStyle w:val="ConsPlusCell"/>
              <w:jc w:val="center"/>
              <w:rPr>
                <w:sz w:val="24"/>
                <w:szCs w:val="24"/>
              </w:rPr>
            </w:pPr>
            <w:hyperlink w:anchor="Par866" w:history="1">
              <w:r w:rsidR="00C406B9" w:rsidRPr="00F5495B">
                <w:rPr>
                  <w:sz w:val="24"/>
                  <w:szCs w:val="24"/>
                </w:rPr>
                <w:t>404,8</w:t>
              </w:r>
            </w:hyperlink>
          </w:p>
        </w:tc>
        <w:tc>
          <w:tcPr>
            <w:tcW w:w="871"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173,0</w:t>
            </w:r>
          </w:p>
        </w:tc>
        <w:tc>
          <w:tcPr>
            <w:tcW w:w="972" w:type="dxa"/>
            <w:gridSpan w:val="2"/>
            <w:shd w:val="clear" w:color="auto" w:fill="FFFFFF"/>
            <w:vAlign w:val="center"/>
          </w:tcPr>
          <w:p w:rsidR="00C406B9" w:rsidRPr="00465852" w:rsidRDefault="00C406B9" w:rsidP="002E7BF4">
            <w:pPr>
              <w:pStyle w:val="ConsPlusCell"/>
              <w:jc w:val="center"/>
              <w:rPr>
                <w:color w:val="FF0000"/>
                <w:sz w:val="24"/>
                <w:szCs w:val="24"/>
              </w:rPr>
            </w:pPr>
            <w:r w:rsidRPr="00E942F4">
              <w:rPr>
                <w:sz w:val="22"/>
                <w:szCs w:val="22"/>
              </w:rPr>
              <w:t>141,1</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Х</w:t>
            </w:r>
          </w:p>
        </w:tc>
      </w:tr>
      <w:tr w:rsidR="00C406B9" w:rsidRPr="00520C77" w:rsidTr="00C406B9">
        <w:tc>
          <w:tcPr>
            <w:tcW w:w="2802" w:type="dxa"/>
            <w:gridSpan w:val="2"/>
            <w:vMerge/>
            <w:shd w:val="clear" w:color="auto" w:fill="FFFFFF"/>
          </w:tcPr>
          <w:p w:rsidR="00C406B9" w:rsidRPr="00520C77" w:rsidRDefault="00C406B9" w:rsidP="002E7BF4">
            <w:pPr>
              <w:widowControl w:val="0"/>
              <w:autoSpaceDE w:val="0"/>
              <w:autoSpaceDN w:val="0"/>
              <w:adjustRightInd w:val="0"/>
            </w:pPr>
          </w:p>
        </w:tc>
        <w:tc>
          <w:tcPr>
            <w:tcW w:w="5245" w:type="dxa"/>
            <w:gridSpan w:val="2"/>
            <w:shd w:val="clear" w:color="auto" w:fill="FFFFFF"/>
          </w:tcPr>
          <w:p w:rsidR="00C406B9" w:rsidRPr="00F5495B" w:rsidRDefault="00C406B9" w:rsidP="002E7BF4">
            <w:pPr>
              <w:pStyle w:val="a7"/>
            </w:pPr>
            <w:r w:rsidRPr="00F5495B">
              <w:t>внебюджетные источники</w:t>
            </w:r>
          </w:p>
        </w:tc>
        <w:tc>
          <w:tcPr>
            <w:tcW w:w="113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64"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92"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c>
          <w:tcPr>
            <w:tcW w:w="871"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97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2" w:type="dxa"/>
            <w:gridSpan w:val="2"/>
            <w:shd w:val="clear" w:color="auto" w:fill="FFFFFF"/>
            <w:vAlign w:val="center"/>
          </w:tcPr>
          <w:p w:rsidR="00C406B9" w:rsidRPr="00F5495B" w:rsidRDefault="00C406B9" w:rsidP="002E7BF4">
            <w:pPr>
              <w:pStyle w:val="ConsPlusCell"/>
              <w:jc w:val="center"/>
              <w:rPr>
                <w:sz w:val="24"/>
                <w:szCs w:val="24"/>
              </w:rPr>
            </w:pPr>
            <w:r w:rsidRPr="00F5495B">
              <w:rPr>
                <w:sz w:val="24"/>
                <w:szCs w:val="24"/>
              </w:rPr>
              <w:t>0,0</w:t>
            </w:r>
          </w:p>
        </w:tc>
        <w:tc>
          <w:tcPr>
            <w:tcW w:w="850" w:type="dxa"/>
            <w:gridSpan w:val="2"/>
            <w:shd w:val="clear" w:color="auto" w:fill="FFFFFF"/>
            <w:vAlign w:val="center"/>
          </w:tcPr>
          <w:p w:rsidR="00C406B9" w:rsidRPr="00F5495B" w:rsidRDefault="00C406B9" w:rsidP="002E7BF4">
            <w:pPr>
              <w:pStyle w:val="ConsPlusCell"/>
              <w:jc w:val="center"/>
              <w:rPr>
                <w:sz w:val="24"/>
                <w:szCs w:val="24"/>
              </w:rPr>
            </w:pPr>
            <w:r>
              <w:rPr>
                <w:sz w:val="24"/>
                <w:szCs w:val="24"/>
              </w:rPr>
              <w:t>0,0»</w:t>
            </w:r>
          </w:p>
        </w:tc>
      </w:tr>
      <w:tr w:rsidR="009C75E9" w:rsidRPr="00520C77" w:rsidTr="00C406B9">
        <w:trPr>
          <w:gridAfter w:val="1"/>
          <w:wAfter w:w="142" w:type="dxa"/>
        </w:trPr>
        <w:tc>
          <w:tcPr>
            <w:tcW w:w="2660" w:type="dxa"/>
            <w:vMerge w:val="restart"/>
            <w:shd w:val="clear" w:color="auto" w:fill="FFFFFF"/>
          </w:tcPr>
          <w:p w:rsidR="009C75E9" w:rsidRPr="006E562F" w:rsidRDefault="009C75E9" w:rsidP="001F5158">
            <w:pPr>
              <w:widowControl w:val="0"/>
              <w:autoSpaceDE w:val="0"/>
              <w:autoSpaceDN w:val="0"/>
              <w:adjustRightInd w:val="0"/>
              <w:jc w:val="center"/>
            </w:pPr>
            <w:r w:rsidRPr="006E562F">
              <w:t xml:space="preserve">Наименование      </w:t>
            </w:r>
            <w:r w:rsidRPr="006E562F">
              <w:br/>
              <w:t>муниципальной программы, номер и наименование подпрограммы</w:t>
            </w:r>
          </w:p>
        </w:tc>
        <w:tc>
          <w:tcPr>
            <w:tcW w:w="5245" w:type="dxa"/>
            <w:gridSpan w:val="2"/>
            <w:vMerge w:val="restart"/>
            <w:shd w:val="clear" w:color="auto" w:fill="FFFFFF"/>
          </w:tcPr>
          <w:p w:rsidR="009C75E9" w:rsidRPr="006E562F" w:rsidRDefault="009C75E9" w:rsidP="001F5158">
            <w:pPr>
              <w:jc w:val="center"/>
              <w:rPr>
                <w:bCs/>
                <w:color w:val="000000"/>
              </w:rPr>
            </w:pPr>
            <w:r w:rsidRPr="006E562F">
              <w:rPr>
                <w:bCs/>
                <w:color w:val="000000"/>
              </w:rPr>
              <w:t>Источники</w:t>
            </w:r>
          </w:p>
          <w:p w:rsidR="009C75E9" w:rsidRPr="006E562F" w:rsidRDefault="009C75E9" w:rsidP="001F5158">
            <w:pPr>
              <w:jc w:val="center"/>
              <w:rPr>
                <w:bCs/>
                <w:color w:val="000000"/>
              </w:rPr>
            </w:pPr>
            <w:r w:rsidRPr="006E562F">
              <w:rPr>
                <w:bCs/>
                <w:color w:val="000000"/>
              </w:rPr>
              <w:t>финансирования</w:t>
            </w:r>
          </w:p>
        </w:tc>
        <w:tc>
          <w:tcPr>
            <w:tcW w:w="1134" w:type="dxa"/>
            <w:gridSpan w:val="2"/>
            <w:vMerge w:val="restart"/>
            <w:shd w:val="clear" w:color="auto" w:fill="FFFFFF"/>
          </w:tcPr>
          <w:p w:rsidR="009C75E9" w:rsidRPr="006E562F" w:rsidRDefault="009C75E9" w:rsidP="001F5158">
            <w:pPr>
              <w:jc w:val="center"/>
            </w:pPr>
            <w:r w:rsidRPr="006E562F">
              <w:t>Объ</w:t>
            </w:r>
            <w:r>
              <w:t>ем расходов всего</w:t>
            </w:r>
            <w:r>
              <w:br/>
              <w:t>(тыс. рублей)</w:t>
            </w:r>
          </w:p>
          <w:p w:rsidR="009C75E9" w:rsidRPr="006E562F" w:rsidRDefault="009C75E9" w:rsidP="001F5158">
            <w:pPr>
              <w:jc w:val="center"/>
              <w:rPr>
                <w:color w:val="000000"/>
              </w:rPr>
            </w:pPr>
          </w:p>
        </w:tc>
        <w:tc>
          <w:tcPr>
            <w:tcW w:w="6493" w:type="dxa"/>
            <w:gridSpan w:val="14"/>
            <w:shd w:val="clear" w:color="auto" w:fill="FFFFFF"/>
          </w:tcPr>
          <w:p w:rsidR="009C75E9" w:rsidRPr="009E29E8" w:rsidRDefault="009C75E9" w:rsidP="001F5158">
            <w:pPr>
              <w:pStyle w:val="ConsPlusCell"/>
              <w:jc w:val="center"/>
              <w:rPr>
                <w:sz w:val="22"/>
                <w:szCs w:val="22"/>
              </w:rPr>
            </w:pPr>
            <w:r w:rsidRPr="009E29E8">
              <w:rPr>
                <w:sz w:val="22"/>
                <w:szCs w:val="22"/>
              </w:rPr>
              <w:t>в том числе по годам реализации</w:t>
            </w:r>
          </w:p>
          <w:p w:rsidR="009C75E9" w:rsidRPr="006E562F" w:rsidRDefault="009C75E9" w:rsidP="001F5158">
            <w:pPr>
              <w:widowControl w:val="0"/>
              <w:autoSpaceDE w:val="0"/>
              <w:autoSpaceDN w:val="0"/>
              <w:adjustRightInd w:val="0"/>
              <w:jc w:val="center"/>
            </w:pPr>
            <w:r w:rsidRPr="009E29E8">
              <w:t>муниципальной программы</w:t>
            </w:r>
          </w:p>
        </w:tc>
      </w:tr>
      <w:tr w:rsidR="009C75E9" w:rsidRPr="00520C77" w:rsidTr="00C406B9">
        <w:trPr>
          <w:gridAfter w:val="1"/>
          <w:wAfter w:w="142" w:type="dxa"/>
          <w:trHeight w:val="806"/>
        </w:trPr>
        <w:tc>
          <w:tcPr>
            <w:tcW w:w="2660" w:type="dxa"/>
            <w:vMerge/>
            <w:shd w:val="clear" w:color="auto" w:fill="FFFFFF"/>
          </w:tcPr>
          <w:p w:rsidR="009C75E9" w:rsidRPr="006E562F" w:rsidRDefault="009C75E9" w:rsidP="001F5158">
            <w:pPr>
              <w:widowControl w:val="0"/>
              <w:autoSpaceDE w:val="0"/>
              <w:autoSpaceDN w:val="0"/>
              <w:adjustRightInd w:val="0"/>
              <w:jc w:val="center"/>
            </w:pPr>
          </w:p>
        </w:tc>
        <w:tc>
          <w:tcPr>
            <w:tcW w:w="5245" w:type="dxa"/>
            <w:gridSpan w:val="2"/>
            <w:vMerge/>
            <w:shd w:val="clear" w:color="auto" w:fill="FFFFFF"/>
            <w:vAlign w:val="center"/>
          </w:tcPr>
          <w:p w:rsidR="009C75E9" w:rsidRPr="006E562F" w:rsidRDefault="009C75E9" w:rsidP="001F5158">
            <w:pPr>
              <w:jc w:val="center"/>
              <w:rPr>
                <w:bCs/>
                <w:color w:val="000000"/>
              </w:rPr>
            </w:pPr>
          </w:p>
        </w:tc>
        <w:tc>
          <w:tcPr>
            <w:tcW w:w="1134" w:type="dxa"/>
            <w:gridSpan w:val="2"/>
            <w:vMerge/>
            <w:shd w:val="clear" w:color="auto" w:fill="FFFFFF"/>
          </w:tcPr>
          <w:p w:rsidR="009C75E9" w:rsidRPr="006E562F" w:rsidRDefault="009C75E9" w:rsidP="001F5158">
            <w:pPr>
              <w:jc w:val="center"/>
              <w:rPr>
                <w:color w:val="000000"/>
              </w:rPr>
            </w:pPr>
          </w:p>
        </w:tc>
        <w:tc>
          <w:tcPr>
            <w:tcW w:w="992" w:type="dxa"/>
            <w:gridSpan w:val="2"/>
            <w:shd w:val="clear" w:color="auto" w:fill="FFFFFF"/>
          </w:tcPr>
          <w:p w:rsidR="009C75E9" w:rsidRDefault="009C75E9" w:rsidP="001F5158">
            <w:pPr>
              <w:pStyle w:val="ConsPlusCell"/>
              <w:jc w:val="center"/>
              <w:rPr>
                <w:sz w:val="22"/>
                <w:szCs w:val="22"/>
              </w:rPr>
            </w:pPr>
            <w:r>
              <w:rPr>
                <w:sz w:val="22"/>
                <w:szCs w:val="22"/>
              </w:rPr>
              <w:t>2014 год</w:t>
            </w:r>
          </w:p>
          <w:p w:rsidR="009C75E9" w:rsidRPr="006E562F" w:rsidRDefault="009C75E9" w:rsidP="001F5158">
            <w:pPr>
              <w:pStyle w:val="ConsPlusCell"/>
              <w:jc w:val="center"/>
              <w:rPr>
                <w:sz w:val="22"/>
                <w:szCs w:val="22"/>
              </w:rPr>
            </w:pPr>
          </w:p>
        </w:tc>
        <w:tc>
          <w:tcPr>
            <w:tcW w:w="964" w:type="dxa"/>
            <w:gridSpan w:val="2"/>
            <w:shd w:val="clear" w:color="auto" w:fill="FFFFFF"/>
          </w:tcPr>
          <w:p w:rsidR="009C75E9" w:rsidRDefault="009C75E9" w:rsidP="001F5158">
            <w:pPr>
              <w:pStyle w:val="ConsPlusCell"/>
              <w:jc w:val="center"/>
              <w:rPr>
                <w:sz w:val="22"/>
                <w:szCs w:val="22"/>
              </w:rPr>
            </w:pPr>
            <w:r w:rsidRPr="006E562F">
              <w:rPr>
                <w:sz w:val="22"/>
                <w:szCs w:val="22"/>
              </w:rPr>
              <w:t>2015 год</w:t>
            </w:r>
          </w:p>
          <w:p w:rsidR="009C75E9" w:rsidRPr="006E562F" w:rsidRDefault="009C75E9" w:rsidP="001F5158">
            <w:pPr>
              <w:pStyle w:val="ConsPlusCell"/>
              <w:jc w:val="center"/>
              <w:rPr>
                <w:sz w:val="22"/>
                <w:szCs w:val="22"/>
              </w:rPr>
            </w:pPr>
          </w:p>
        </w:tc>
        <w:tc>
          <w:tcPr>
            <w:tcW w:w="992" w:type="dxa"/>
            <w:gridSpan w:val="2"/>
            <w:shd w:val="clear" w:color="auto" w:fill="FFFFFF"/>
          </w:tcPr>
          <w:p w:rsidR="009C75E9" w:rsidRPr="006E562F" w:rsidRDefault="009C75E9" w:rsidP="001F5158">
            <w:pPr>
              <w:pStyle w:val="ConsPlusCell"/>
              <w:jc w:val="center"/>
              <w:rPr>
                <w:sz w:val="22"/>
                <w:szCs w:val="22"/>
              </w:rPr>
            </w:pPr>
            <w:r w:rsidRPr="006E562F">
              <w:rPr>
                <w:sz w:val="22"/>
                <w:szCs w:val="22"/>
              </w:rPr>
              <w:t>2016 год</w:t>
            </w:r>
          </w:p>
        </w:tc>
        <w:tc>
          <w:tcPr>
            <w:tcW w:w="871" w:type="dxa"/>
            <w:gridSpan w:val="2"/>
            <w:shd w:val="clear" w:color="auto" w:fill="FFFFFF"/>
          </w:tcPr>
          <w:p w:rsidR="009C75E9" w:rsidRPr="006E562F" w:rsidRDefault="009C75E9" w:rsidP="001F5158">
            <w:pPr>
              <w:pStyle w:val="ConsPlusCell"/>
              <w:jc w:val="center"/>
              <w:rPr>
                <w:sz w:val="22"/>
                <w:szCs w:val="22"/>
              </w:rPr>
            </w:pPr>
            <w:r w:rsidRPr="006E562F">
              <w:rPr>
                <w:sz w:val="22"/>
                <w:szCs w:val="22"/>
              </w:rPr>
              <w:t xml:space="preserve">2017 год </w:t>
            </w:r>
          </w:p>
        </w:tc>
        <w:tc>
          <w:tcPr>
            <w:tcW w:w="972" w:type="dxa"/>
            <w:gridSpan w:val="2"/>
            <w:shd w:val="clear" w:color="auto" w:fill="FFFFFF"/>
          </w:tcPr>
          <w:p w:rsidR="009C75E9" w:rsidRPr="006E562F" w:rsidRDefault="009C75E9" w:rsidP="001F5158">
            <w:pPr>
              <w:pStyle w:val="ConsPlusCell"/>
              <w:jc w:val="center"/>
              <w:rPr>
                <w:sz w:val="22"/>
                <w:szCs w:val="22"/>
              </w:rPr>
            </w:pPr>
            <w:r w:rsidRPr="006E562F">
              <w:rPr>
                <w:sz w:val="22"/>
                <w:szCs w:val="22"/>
              </w:rPr>
              <w:t xml:space="preserve">2018  год </w:t>
            </w:r>
          </w:p>
        </w:tc>
        <w:tc>
          <w:tcPr>
            <w:tcW w:w="852" w:type="dxa"/>
            <w:gridSpan w:val="2"/>
            <w:shd w:val="clear" w:color="auto" w:fill="FFFFFF"/>
          </w:tcPr>
          <w:p w:rsidR="009C75E9" w:rsidRPr="006E562F" w:rsidRDefault="009C75E9" w:rsidP="001F5158">
            <w:pPr>
              <w:pStyle w:val="ConsPlusCell"/>
              <w:jc w:val="center"/>
              <w:rPr>
                <w:sz w:val="22"/>
                <w:szCs w:val="22"/>
              </w:rPr>
            </w:pPr>
            <w:r w:rsidRPr="006E562F">
              <w:rPr>
                <w:sz w:val="22"/>
                <w:szCs w:val="22"/>
              </w:rPr>
              <w:t>2019 год</w:t>
            </w:r>
          </w:p>
        </w:tc>
        <w:tc>
          <w:tcPr>
            <w:tcW w:w="850" w:type="dxa"/>
            <w:gridSpan w:val="2"/>
            <w:shd w:val="clear" w:color="auto" w:fill="FFFFFF"/>
          </w:tcPr>
          <w:p w:rsidR="009C75E9" w:rsidRPr="006E562F" w:rsidRDefault="009C75E9" w:rsidP="001F5158">
            <w:pPr>
              <w:pStyle w:val="ConsPlusCell"/>
              <w:jc w:val="center"/>
              <w:rPr>
                <w:sz w:val="22"/>
                <w:szCs w:val="22"/>
              </w:rPr>
            </w:pPr>
            <w:r w:rsidRPr="006E562F">
              <w:rPr>
                <w:sz w:val="22"/>
                <w:szCs w:val="22"/>
              </w:rPr>
              <w:t>2020 год</w:t>
            </w:r>
          </w:p>
        </w:tc>
      </w:tr>
      <w:tr w:rsidR="009C75E9" w:rsidRPr="00520C77" w:rsidTr="00C406B9">
        <w:trPr>
          <w:gridAfter w:val="1"/>
          <w:wAfter w:w="142" w:type="dxa"/>
        </w:trPr>
        <w:tc>
          <w:tcPr>
            <w:tcW w:w="2660" w:type="dxa"/>
            <w:shd w:val="clear" w:color="auto" w:fill="FFFFFF"/>
          </w:tcPr>
          <w:p w:rsidR="009C75E9" w:rsidRPr="00520C77" w:rsidRDefault="009C75E9" w:rsidP="001F5158">
            <w:pPr>
              <w:widowControl w:val="0"/>
              <w:autoSpaceDE w:val="0"/>
              <w:autoSpaceDN w:val="0"/>
              <w:adjustRightInd w:val="0"/>
              <w:jc w:val="center"/>
              <w:rPr>
                <w:sz w:val="20"/>
                <w:szCs w:val="20"/>
              </w:rPr>
            </w:pPr>
            <w:r w:rsidRPr="00520C77">
              <w:rPr>
                <w:sz w:val="20"/>
                <w:szCs w:val="20"/>
              </w:rPr>
              <w:t>1</w:t>
            </w:r>
          </w:p>
        </w:tc>
        <w:tc>
          <w:tcPr>
            <w:tcW w:w="5245" w:type="dxa"/>
            <w:gridSpan w:val="2"/>
            <w:shd w:val="clear" w:color="auto" w:fill="FFFFFF"/>
          </w:tcPr>
          <w:p w:rsidR="009C75E9" w:rsidRPr="00520C77" w:rsidRDefault="009C75E9" w:rsidP="001F5158">
            <w:pPr>
              <w:jc w:val="center"/>
              <w:rPr>
                <w:color w:val="000000"/>
                <w:sz w:val="20"/>
                <w:szCs w:val="20"/>
              </w:rPr>
            </w:pPr>
            <w:r w:rsidRPr="00520C77">
              <w:rPr>
                <w:color w:val="000000"/>
                <w:sz w:val="20"/>
                <w:szCs w:val="20"/>
              </w:rPr>
              <w:t>2</w:t>
            </w:r>
          </w:p>
        </w:tc>
        <w:tc>
          <w:tcPr>
            <w:tcW w:w="1134" w:type="dxa"/>
            <w:gridSpan w:val="2"/>
            <w:shd w:val="clear" w:color="auto" w:fill="FFFFFF"/>
          </w:tcPr>
          <w:p w:rsidR="009C75E9" w:rsidRPr="00520C77" w:rsidRDefault="009C75E9" w:rsidP="001F5158">
            <w:pPr>
              <w:jc w:val="center"/>
              <w:rPr>
                <w:color w:val="000000"/>
                <w:sz w:val="20"/>
                <w:szCs w:val="20"/>
              </w:rPr>
            </w:pPr>
            <w:r w:rsidRPr="00520C77">
              <w:rPr>
                <w:color w:val="000000"/>
                <w:sz w:val="20"/>
                <w:szCs w:val="20"/>
              </w:rPr>
              <w:t>3</w:t>
            </w:r>
          </w:p>
        </w:tc>
        <w:tc>
          <w:tcPr>
            <w:tcW w:w="992" w:type="dxa"/>
            <w:gridSpan w:val="2"/>
            <w:shd w:val="clear" w:color="auto" w:fill="FFFFFF"/>
          </w:tcPr>
          <w:p w:rsidR="009C75E9" w:rsidRPr="00520C77" w:rsidRDefault="009C75E9" w:rsidP="001F5158">
            <w:pPr>
              <w:jc w:val="center"/>
              <w:rPr>
                <w:color w:val="000000"/>
                <w:sz w:val="20"/>
                <w:szCs w:val="20"/>
              </w:rPr>
            </w:pPr>
            <w:r w:rsidRPr="00520C77">
              <w:rPr>
                <w:color w:val="000000"/>
                <w:sz w:val="20"/>
                <w:szCs w:val="20"/>
              </w:rPr>
              <w:t>4</w:t>
            </w:r>
          </w:p>
        </w:tc>
        <w:tc>
          <w:tcPr>
            <w:tcW w:w="964" w:type="dxa"/>
            <w:gridSpan w:val="2"/>
            <w:shd w:val="clear" w:color="auto" w:fill="FFFFFF"/>
          </w:tcPr>
          <w:p w:rsidR="009C75E9" w:rsidRPr="00520C77" w:rsidRDefault="009C75E9" w:rsidP="001F5158">
            <w:pPr>
              <w:jc w:val="center"/>
              <w:rPr>
                <w:color w:val="000000"/>
                <w:sz w:val="20"/>
                <w:szCs w:val="20"/>
              </w:rPr>
            </w:pPr>
            <w:r w:rsidRPr="00520C77">
              <w:rPr>
                <w:color w:val="000000"/>
                <w:sz w:val="20"/>
                <w:szCs w:val="20"/>
              </w:rPr>
              <w:t>5</w:t>
            </w:r>
          </w:p>
        </w:tc>
        <w:tc>
          <w:tcPr>
            <w:tcW w:w="992" w:type="dxa"/>
            <w:gridSpan w:val="2"/>
            <w:shd w:val="clear" w:color="auto" w:fill="FFFFFF"/>
          </w:tcPr>
          <w:p w:rsidR="009C75E9" w:rsidRPr="00520C77" w:rsidRDefault="009C75E9" w:rsidP="001F5158">
            <w:pPr>
              <w:jc w:val="center"/>
              <w:rPr>
                <w:color w:val="000000"/>
                <w:sz w:val="20"/>
                <w:szCs w:val="20"/>
              </w:rPr>
            </w:pPr>
            <w:r w:rsidRPr="00520C77">
              <w:rPr>
                <w:color w:val="000000"/>
                <w:sz w:val="20"/>
                <w:szCs w:val="20"/>
              </w:rPr>
              <w:t>6</w:t>
            </w:r>
          </w:p>
        </w:tc>
        <w:tc>
          <w:tcPr>
            <w:tcW w:w="871" w:type="dxa"/>
            <w:gridSpan w:val="2"/>
            <w:shd w:val="clear" w:color="auto" w:fill="FFFFFF"/>
          </w:tcPr>
          <w:p w:rsidR="009C75E9" w:rsidRPr="00520C77" w:rsidRDefault="009C75E9" w:rsidP="001F5158">
            <w:pPr>
              <w:jc w:val="center"/>
              <w:rPr>
                <w:color w:val="000000"/>
                <w:sz w:val="20"/>
                <w:szCs w:val="20"/>
              </w:rPr>
            </w:pPr>
            <w:r w:rsidRPr="00520C77">
              <w:rPr>
                <w:color w:val="000000"/>
                <w:sz w:val="20"/>
                <w:szCs w:val="20"/>
              </w:rPr>
              <w:t>7</w:t>
            </w:r>
          </w:p>
        </w:tc>
        <w:tc>
          <w:tcPr>
            <w:tcW w:w="972" w:type="dxa"/>
            <w:gridSpan w:val="2"/>
            <w:shd w:val="clear" w:color="auto" w:fill="FFFFFF"/>
          </w:tcPr>
          <w:p w:rsidR="009C75E9" w:rsidRPr="00520C77" w:rsidRDefault="009C75E9" w:rsidP="001F5158">
            <w:pPr>
              <w:jc w:val="center"/>
              <w:rPr>
                <w:color w:val="000000"/>
                <w:sz w:val="20"/>
                <w:szCs w:val="20"/>
              </w:rPr>
            </w:pPr>
            <w:r w:rsidRPr="00520C77">
              <w:rPr>
                <w:color w:val="000000"/>
                <w:sz w:val="20"/>
                <w:szCs w:val="20"/>
              </w:rPr>
              <w:t>8</w:t>
            </w:r>
          </w:p>
        </w:tc>
        <w:tc>
          <w:tcPr>
            <w:tcW w:w="852" w:type="dxa"/>
            <w:gridSpan w:val="2"/>
            <w:shd w:val="clear" w:color="auto" w:fill="FFFFFF"/>
          </w:tcPr>
          <w:p w:rsidR="009C75E9" w:rsidRPr="00520C77" w:rsidRDefault="009C75E9" w:rsidP="001F5158">
            <w:pPr>
              <w:jc w:val="center"/>
              <w:rPr>
                <w:color w:val="000000"/>
                <w:sz w:val="20"/>
                <w:szCs w:val="20"/>
              </w:rPr>
            </w:pPr>
            <w:r w:rsidRPr="00520C77">
              <w:rPr>
                <w:color w:val="000000"/>
                <w:sz w:val="20"/>
                <w:szCs w:val="20"/>
              </w:rPr>
              <w:t>9</w:t>
            </w:r>
          </w:p>
        </w:tc>
        <w:tc>
          <w:tcPr>
            <w:tcW w:w="850" w:type="dxa"/>
            <w:gridSpan w:val="2"/>
            <w:shd w:val="clear" w:color="auto" w:fill="FFFFFF"/>
          </w:tcPr>
          <w:p w:rsidR="009C75E9" w:rsidRPr="00520C77" w:rsidRDefault="009C75E9" w:rsidP="001F5158">
            <w:pPr>
              <w:jc w:val="center"/>
              <w:rPr>
                <w:color w:val="000000"/>
                <w:sz w:val="20"/>
                <w:szCs w:val="20"/>
              </w:rPr>
            </w:pPr>
            <w:r w:rsidRPr="00520C77">
              <w:rPr>
                <w:color w:val="000000"/>
                <w:sz w:val="20"/>
                <w:szCs w:val="20"/>
              </w:rPr>
              <w:t>10</w:t>
            </w:r>
          </w:p>
        </w:tc>
      </w:tr>
      <w:tr w:rsidR="009C75E9" w:rsidRPr="00520C77" w:rsidTr="00C406B9">
        <w:trPr>
          <w:gridAfter w:val="1"/>
          <w:wAfter w:w="142" w:type="dxa"/>
        </w:trPr>
        <w:tc>
          <w:tcPr>
            <w:tcW w:w="2660" w:type="dxa"/>
            <w:vMerge w:val="restart"/>
            <w:shd w:val="clear" w:color="auto" w:fill="FFFFFF"/>
          </w:tcPr>
          <w:p w:rsidR="009C75E9" w:rsidRPr="00520C77" w:rsidRDefault="009C75E9" w:rsidP="001F5158">
            <w:pPr>
              <w:widowControl w:val="0"/>
              <w:autoSpaceDE w:val="0"/>
              <w:autoSpaceDN w:val="0"/>
              <w:adjustRightInd w:val="0"/>
            </w:pPr>
            <w:r w:rsidRPr="00520C77">
              <w:t>Муниципальная программа «</w:t>
            </w:r>
            <w:r>
              <w:t>Развитие культуры</w:t>
            </w:r>
            <w:r w:rsidRPr="00520C77">
              <w:t xml:space="preserve">»  </w:t>
            </w:r>
          </w:p>
        </w:tc>
        <w:tc>
          <w:tcPr>
            <w:tcW w:w="5245" w:type="dxa"/>
            <w:gridSpan w:val="2"/>
            <w:shd w:val="clear" w:color="auto" w:fill="FFFFFF"/>
          </w:tcPr>
          <w:p w:rsidR="009C75E9" w:rsidRPr="00520C77" w:rsidRDefault="009C75E9" w:rsidP="001F5158">
            <w:pPr>
              <w:rPr>
                <w:color w:val="000000"/>
              </w:rPr>
            </w:pPr>
            <w:r w:rsidRPr="00520C77">
              <w:rPr>
                <w:color w:val="000000"/>
              </w:rPr>
              <w:t>Всего</w:t>
            </w:r>
          </w:p>
        </w:tc>
        <w:tc>
          <w:tcPr>
            <w:tcW w:w="1134" w:type="dxa"/>
            <w:gridSpan w:val="2"/>
            <w:shd w:val="clear" w:color="auto" w:fill="FFFFFF"/>
          </w:tcPr>
          <w:p w:rsidR="009C75E9" w:rsidRPr="00BB58DB" w:rsidRDefault="009C75E9" w:rsidP="001F5158">
            <w:pPr>
              <w:pStyle w:val="ConsPlusCell"/>
              <w:jc w:val="center"/>
              <w:rPr>
                <w:sz w:val="24"/>
                <w:szCs w:val="24"/>
              </w:rPr>
            </w:pPr>
            <w:r w:rsidRPr="00D02ADB">
              <w:rPr>
                <w:sz w:val="24"/>
                <w:szCs w:val="24"/>
              </w:rPr>
              <w:t>197</w:t>
            </w:r>
            <w:r>
              <w:rPr>
                <w:sz w:val="24"/>
                <w:szCs w:val="24"/>
              </w:rPr>
              <w:t>59</w:t>
            </w:r>
            <w:r w:rsidRPr="00D02ADB">
              <w:rPr>
                <w:sz w:val="24"/>
                <w:szCs w:val="24"/>
              </w:rPr>
              <w:t>,</w:t>
            </w:r>
            <w:r>
              <w:rPr>
                <w:sz w:val="24"/>
                <w:szCs w:val="24"/>
              </w:rPr>
              <w:t>5</w:t>
            </w:r>
          </w:p>
        </w:tc>
        <w:tc>
          <w:tcPr>
            <w:tcW w:w="992"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sidRPr="00BB58DB">
                <w:rPr>
                  <w:sz w:val="24"/>
                  <w:szCs w:val="24"/>
                </w:rPr>
                <w:t>3054,3</w:t>
              </w:r>
            </w:hyperlink>
          </w:p>
        </w:tc>
        <w:tc>
          <w:tcPr>
            <w:tcW w:w="964"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2854,7</w:t>
            </w:r>
          </w:p>
        </w:tc>
        <w:tc>
          <w:tcPr>
            <w:tcW w:w="992" w:type="dxa"/>
            <w:gridSpan w:val="2"/>
            <w:shd w:val="clear" w:color="auto" w:fill="FFFFFF"/>
          </w:tcPr>
          <w:p w:rsidR="009C75E9" w:rsidRPr="00BB58DB" w:rsidRDefault="009C75E9" w:rsidP="001F5158">
            <w:pPr>
              <w:pStyle w:val="ConsPlusCell"/>
              <w:ind w:left="-107" w:right="-108"/>
              <w:jc w:val="center"/>
              <w:rPr>
                <w:sz w:val="24"/>
                <w:szCs w:val="24"/>
              </w:rPr>
            </w:pPr>
            <w:r w:rsidRPr="00D02ADB">
              <w:rPr>
                <w:sz w:val="24"/>
                <w:szCs w:val="24"/>
              </w:rPr>
              <w:t>2</w:t>
            </w:r>
            <w:r>
              <w:rPr>
                <w:sz w:val="24"/>
                <w:szCs w:val="24"/>
              </w:rPr>
              <w:t>909</w:t>
            </w:r>
            <w:r w:rsidRPr="00D02ADB">
              <w:rPr>
                <w:sz w:val="24"/>
                <w:szCs w:val="24"/>
              </w:rPr>
              <w:t>,</w:t>
            </w:r>
            <w:r>
              <w:rPr>
                <w:sz w:val="24"/>
                <w:szCs w:val="24"/>
              </w:rPr>
              <w:t>3</w:t>
            </w:r>
          </w:p>
        </w:tc>
        <w:tc>
          <w:tcPr>
            <w:tcW w:w="871" w:type="dxa"/>
            <w:gridSpan w:val="2"/>
            <w:shd w:val="clear" w:color="auto" w:fill="FFFFFF"/>
          </w:tcPr>
          <w:p w:rsidR="009C75E9" w:rsidRPr="00BB58DB" w:rsidRDefault="009C75E9" w:rsidP="001F5158">
            <w:pPr>
              <w:pStyle w:val="ConsPlusCell"/>
              <w:ind w:left="-107" w:right="-108"/>
              <w:jc w:val="center"/>
              <w:rPr>
                <w:sz w:val="24"/>
                <w:szCs w:val="24"/>
              </w:rPr>
            </w:pPr>
            <w:r w:rsidRPr="00BB58DB">
              <w:rPr>
                <w:sz w:val="24"/>
                <w:szCs w:val="24"/>
              </w:rPr>
              <w:t>2735,3</w:t>
            </w:r>
          </w:p>
        </w:tc>
        <w:tc>
          <w:tcPr>
            <w:tcW w:w="972" w:type="dxa"/>
            <w:gridSpan w:val="2"/>
            <w:shd w:val="clear" w:color="auto" w:fill="FFFFFF"/>
          </w:tcPr>
          <w:p w:rsidR="009C75E9" w:rsidRPr="00BB58DB" w:rsidRDefault="009C75E9" w:rsidP="001F5158">
            <w:pPr>
              <w:jc w:val="center"/>
            </w:pPr>
            <w:r w:rsidRPr="00BB58DB">
              <w:t>2735,3</w:t>
            </w:r>
          </w:p>
        </w:tc>
        <w:tc>
          <w:tcPr>
            <w:tcW w:w="852" w:type="dxa"/>
            <w:gridSpan w:val="2"/>
            <w:shd w:val="clear" w:color="auto" w:fill="FFFFFF"/>
          </w:tcPr>
          <w:p w:rsidR="009C75E9" w:rsidRPr="00BB58DB" w:rsidRDefault="009C75E9" w:rsidP="001F5158">
            <w:pPr>
              <w:ind w:left="-55" w:right="-73"/>
              <w:jc w:val="center"/>
            </w:pPr>
            <w:r w:rsidRPr="00BB58DB">
              <w:t>2735,3</w:t>
            </w:r>
          </w:p>
        </w:tc>
        <w:tc>
          <w:tcPr>
            <w:tcW w:w="850" w:type="dxa"/>
            <w:gridSpan w:val="2"/>
            <w:shd w:val="clear" w:color="auto" w:fill="FFFFFF"/>
          </w:tcPr>
          <w:p w:rsidR="009C75E9" w:rsidRPr="00BB58DB" w:rsidRDefault="009C75E9" w:rsidP="001F5158">
            <w:pPr>
              <w:ind w:left="-143" w:right="-108"/>
              <w:jc w:val="center"/>
            </w:pPr>
            <w:r w:rsidRPr="00BB58DB">
              <w:t>2735,3</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tcPr>
          <w:p w:rsidR="009C75E9" w:rsidRPr="00BB58DB" w:rsidRDefault="009C75E9" w:rsidP="001F5158">
            <w:pPr>
              <w:jc w:val="center"/>
              <w:rPr>
                <w:color w:val="000000"/>
              </w:rPr>
            </w:pPr>
            <w:r w:rsidRPr="00BB58DB">
              <w:rPr>
                <w:color w:val="000000"/>
              </w:rPr>
              <w:t>Х</w:t>
            </w:r>
          </w:p>
        </w:tc>
        <w:tc>
          <w:tcPr>
            <w:tcW w:w="992"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sidRPr="00BB58DB">
                <w:rPr>
                  <w:sz w:val="24"/>
                  <w:szCs w:val="24"/>
                </w:rPr>
                <w:t>0,0</w:t>
              </w:r>
            </w:hyperlink>
          </w:p>
        </w:tc>
        <w:tc>
          <w:tcPr>
            <w:tcW w:w="964" w:type="dxa"/>
            <w:gridSpan w:val="2"/>
            <w:shd w:val="clear" w:color="auto" w:fill="FFFFFF"/>
          </w:tcPr>
          <w:p w:rsidR="009C75E9" w:rsidRPr="00BB58DB" w:rsidRDefault="00195159" w:rsidP="001F5158">
            <w:pPr>
              <w:pStyle w:val="ConsPlusCell"/>
              <w:ind w:left="-107" w:right="-108"/>
              <w:jc w:val="center"/>
              <w:rPr>
                <w:sz w:val="24"/>
                <w:szCs w:val="24"/>
              </w:rPr>
            </w:pPr>
            <w:hyperlink w:anchor="Par866" w:history="1">
              <w:r w:rsidR="009C75E9" w:rsidRPr="00BB58DB">
                <w:rPr>
                  <w:sz w:val="24"/>
                  <w:szCs w:val="24"/>
                </w:rPr>
                <w:t>629,4</w:t>
              </w:r>
            </w:hyperlink>
          </w:p>
        </w:tc>
        <w:tc>
          <w:tcPr>
            <w:tcW w:w="992"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sidRPr="00BB58DB">
                <w:rPr>
                  <w:sz w:val="24"/>
                  <w:szCs w:val="24"/>
                </w:rPr>
                <w:t>602,0</w:t>
              </w:r>
            </w:hyperlink>
          </w:p>
        </w:tc>
        <w:tc>
          <w:tcPr>
            <w:tcW w:w="871"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97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0"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pStyle w:val="ConsPlusCell"/>
              <w:rPr>
                <w:sz w:val="22"/>
                <w:szCs w:val="22"/>
              </w:rPr>
            </w:pPr>
            <w:r w:rsidRPr="00520C77">
              <w:rPr>
                <w:sz w:val="22"/>
                <w:szCs w:val="22"/>
              </w:rPr>
              <w:t>федеральный бюджет</w:t>
            </w:r>
          </w:p>
        </w:tc>
        <w:tc>
          <w:tcPr>
            <w:tcW w:w="1134" w:type="dxa"/>
            <w:gridSpan w:val="2"/>
            <w:shd w:val="clear" w:color="auto" w:fill="FFFFFF"/>
          </w:tcPr>
          <w:p w:rsidR="009C75E9" w:rsidRPr="00BB58DB" w:rsidRDefault="009C75E9" w:rsidP="001F5158">
            <w:pPr>
              <w:jc w:val="center"/>
              <w:rPr>
                <w:color w:val="000000"/>
              </w:rP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96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871" w:type="dxa"/>
            <w:gridSpan w:val="2"/>
            <w:shd w:val="clear" w:color="auto" w:fill="FFFFFF"/>
          </w:tcPr>
          <w:p w:rsidR="009C75E9" w:rsidRPr="00BB58DB" w:rsidRDefault="009C75E9" w:rsidP="001F5158">
            <w:pPr>
              <w:jc w:val="center"/>
            </w:pPr>
            <w:r w:rsidRPr="00BB58DB">
              <w:rPr>
                <w:color w:val="000000"/>
              </w:rPr>
              <w:t>-</w:t>
            </w:r>
          </w:p>
        </w:tc>
        <w:tc>
          <w:tcPr>
            <w:tcW w:w="972" w:type="dxa"/>
            <w:gridSpan w:val="2"/>
            <w:shd w:val="clear" w:color="auto" w:fill="FFFFFF"/>
          </w:tcPr>
          <w:p w:rsidR="009C75E9" w:rsidRPr="00BB58DB" w:rsidRDefault="009C75E9" w:rsidP="001F5158">
            <w:pPr>
              <w:jc w:val="center"/>
            </w:pPr>
            <w:r w:rsidRPr="00BB58DB">
              <w:rPr>
                <w:color w:val="000000"/>
              </w:rPr>
              <w:t>-</w:t>
            </w:r>
          </w:p>
        </w:tc>
        <w:tc>
          <w:tcPr>
            <w:tcW w:w="852" w:type="dxa"/>
            <w:gridSpan w:val="2"/>
            <w:shd w:val="clear" w:color="auto" w:fill="FFFFFF"/>
          </w:tcPr>
          <w:p w:rsidR="009C75E9" w:rsidRPr="00BB58DB" w:rsidRDefault="009C75E9" w:rsidP="001F5158">
            <w:pPr>
              <w:jc w:val="center"/>
            </w:pPr>
            <w:r w:rsidRPr="00BB58DB">
              <w:rPr>
                <w:color w:val="000000"/>
              </w:rPr>
              <w:t>-</w:t>
            </w:r>
          </w:p>
        </w:tc>
        <w:tc>
          <w:tcPr>
            <w:tcW w:w="850" w:type="dxa"/>
            <w:gridSpan w:val="2"/>
            <w:shd w:val="clear" w:color="auto" w:fill="FFFFFF"/>
          </w:tcPr>
          <w:p w:rsidR="009C75E9" w:rsidRPr="00BB58DB" w:rsidRDefault="009C75E9" w:rsidP="001F5158">
            <w:pPr>
              <w:jc w:val="center"/>
            </w:pPr>
            <w:r w:rsidRPr="00BB58DB">
              <w:rPr>
                <w:color w:val="000000"/>
              </w:rPr>
              <w:t>-</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tcPr>
          <w:p w:rsidR="009C75E9" w:rsidRPr="00BB58DB" w:rsidRDefault="009C75E9" w:rsidP="001F5158">
            <w:pPr>
              <w:jc w:val="center"/>
              <w:rPr>
                <w:color w:val="000000"/>
              </w:rPr>
            </w:pPr>
            <w:r w:rsidRPr="00BB58DB">
              <w:rPr>
                <w:color w:val="000000"/>
              </w:rPr>
              <w:t>Х</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64"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871"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97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0"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pStyle w:val="ConsPlusCell"/>
              <w:rPr>
                <w:sz w:val="22"/>
                <w:szCs w:val="22"/>
              </w:rPr>
            </w:pPr>
            <w:r w:rsidRPr="00520C77">
              <w:rPr>
                <w:sz w:val="22"/>
                <w:szCs w:val="22"/>
              </w:rPr>
              <w:t xml:space="preserve">областной бюджет  </w:t>
            </w:r>
          </w:p>
        </w:tc>
        <w:tc>
          <w:tcPr>
            <w:tcW w:w="1134" w:type="dxa"/>
            <w:gridSpan w:val="2"/>
            <w:shd w:val="clear" w:color="auto" w:fill="FFFFFF"/>
          </w:tcPr>
          <w:p w:rsidR="009C75E9" w:rsidRPr="00BB58DB" w:rsidRDefault="009C75E9" w:rsidP="001F5158">
            <w:pPr>
              <w:jc w:val="center"/>
              <w:rPr>
                <w:color w:val="000000"/>
              </w:rPr>
            </w:pPr>
            <w:r>
              <w:rPr>
                <w:rFonts w:eastAsia="Arial"/>
              </w:rPr>
              <w:t>318,9</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116,9</w:t>
            </w:r>
          </w:p>
        </w:tc>
        <w:tc>
          <w:tcPr>
            <w:tcW w:w="96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Pr>
                <w:color w:val="000000"/>
              </w:rPr>
              <w:t>202,0</w:t>
            </w:r>
          </w:p>
        </w:tc>
        <w:tc>
          <w:tcPr>
            <w:tcW w:w="871" w:type="dxa"/>
            <w:gridSpan w:val="2"/>
            <w:shd w:val="clear" w:color="auto" w:fill="FFFFFF"/>
          </w:tcPr>
          <w:p w:rsidR="009C75E9" w:rsidRPr="00BB58DB" w:rsidRDefault="009C75E9" w:rsidP="001F5158">
            <w:pPr>
              <w:jc w:val="center"/>
            </w:pPr>
            <w:r w:rsidRPr="00BB58DB">
              <w:rPr>
                <w:color w:val="000000"/>
              </w:rPr>
              <w:t>-</w:t>
            </w:r>
          </w:p>
        </w:tc>
        <w:tc>
          <w:tcPr>
            <w:tcW w:w="972" w:type="dxa"/>
            <w:gridSpan w:val="2"/>
            <w:shd w:val="clear" w:color="auto" w:fill="FFFFFF"/>
          </w:tcPr>
          <w:p w:rsidR="009C75E9" w:rsidRPr="00BB58DB" w:rsidRDefault="009C75E9" w:rsidP="001F5158">
            <w:pPr>
              <w:jc w:val="center"/>
            </w:pPr>
            <w:r w:rsidRPr="00BB58DB">
              <w:rPr>
                <w:color w:val="000000"/>
              </w:rPr>
              <w:t>-</w:t>
            </w:r>
          </w:p>
        </w:tc>
        <w:tc>
          <w:tcPr>
            <w:tcW w:w="852" w:type="dxa"/>
            <w:gridSpan w:val="2"/>
            <w:shd w:val="clear" w:color="auto" w:fill="FFFFFF"/>
          </w:tcPr>
          <w:p w:rsidR="009C75E9" w:rsidRPr="00BB58DB" w:rsidRDefault="009C75E9" w:rsidP="001F5158">
            <w:pPr>
              <w:jc w:val="center"/>
            </w:pPr>
            <w:r w:rsidRPr="00BB58DB">
              <w:rPr>
                <w:color w:val="000000"/>
              </w:rPr>
              <w:t>-</w:t>
            </w:r>
          </w:p>
        </w:tc>
        <w:tc>
          <w:tcPr>
            <w:tcW w:w="850" w:type="dxa"/>
            <w:gridSpan w:val="2"/>
            <w:shd w:val="clear" w:color="auto" w:fill="FFFFFF"/>
          </w:tcPr>
          <w:p w:rsidR="009C75E9" w:rsidRPr="00BB58DB" w:rsidRDefault="009C75E9" w:rsidP="001F5158">
            <w:pPr>
              <w:jc w:val="center"/>
            </w:pPr>
            <w:r w:rsidRPr="00BB58DB">
              <w:rPr>
                <w:color w:val="000000"/>
              </w:rPr>
              <w:t>-</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tcPr>
          <w:p w:rsidR="009C75E9" w:rsidRPr="00BB58DB" w:rsidRDefault="009C75E9" w:rsidP="001F5158">
            <w:pPr>
              <w:jc w:val="center"/>
              <w:rPr>
                <w:color w:val="000000"/>
              </w:rPr>
            </w:pPr>
            <w:r w:rsidRPr="00BB58DB">
              <w:rPr>
                <w:color w:val="000000"/>
              </w:rPr>
              <w:t>Х</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64"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871"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97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0"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pStyle w:val="ConsPlusCell"/>
              <w:rPr>
                <w:sz w:val="22"/>
                <w:szCs w:val="22"/>
              </w:rPr>
            </w:pPr>
            <w:r w:rsidRPr="00520C77">
              <w:rPr>
                <w:sz w:val="22"/>
                <w:szCs w:val="22"/>
              </w:rPr>
              <w:t>бюджет района</w:t>
            </w:r>
          </w:p>
        </w:tc>
        <w:tc>
          <w:tcPr>
            <w:tcW w:w="113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96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871" w:type="dxa"/>
            <w:gridSpan w:val="2"/>
            <w:shd w:val="clear" w:color="auto" w:fill="FFFFFF"/>
          </w:tcPr>
          <w:p w:rsidR="009C75E9" w:rsidRPr="00BB58DB" w:rsidRDefault="009C75E9" w:rsidP="001F5158">
            <w:pPr>
              <w:jc w:val="center"/>
            </w:pPr>
            <w:r w:rsidRPr="00BB58DB">
              <w:rPr>
                <w:color w:val="000000"/>
              </w:rPr>
              <w:t>-</w:t>
            </w:r>
          </w:p>
        </w:tc>
        <w:tc>
          <w:tcPr>
            <w:tcW w:w="972" w:type="dxa"/>
            <w:gridSpan w:val="2"/>
            <w:shd w:val="clear" w:color="auto" w:fill="FFFFFF"/>
          </w:tcPr>
          <w:p w:rsidR="009C75E9" w:rsidRPr="00BB58DB" w:rsidRDefault="009C75E9" w:rsidP="001F5158">
            <w:pPr>
              <w:jc w:val="center"/>
            </w:pPr>
            <w:r w:rsidRPr="00BB58DB">
              <w:rPr>
                <w:color w:val="000000"/>
              </w:rPr>
              <w:t>-</w:t>
            </w:r>
          </w:p>
        </w:tc>
        <w:tc>
          <w:tcPr>
            <w:tcW w:w="852" w:type="dxa"/>
            <w:gridSpan w:val="2"/>
            <w:shd w:val="clear" w:color="auto" w:fill="FFFFFF"/>
          </w:tcPr>
          <w:p w:rsidR="009C75E9" w:rsidRPr="00BB58DB" w:rsidRDefault="009C75E9" w:rsidP="001F5158">
            <w:pPr>
              <w:jc w:val="center"/>
            </w:pPr>
            <w:r w:rsidRPr="00BB58DB">
              <w:rPr>
                <w:color w:val="000000"/>
              </w:rPr>
              <w:t>-</w:t>
            </w:r>
          </w:p>
        </w:tc>
        <w:tc>
          <w:tcPr>
            <w:tcW w:w="850" w:type="dxa"/>
            <w:gridSpan w:val="2"/>
            <w:shd w:val="clear" w:color="auto" w:fill="FFFFFF"/>
          </w:tcPr>
          <w:p w:rsidR="009C75E9" w:rsidRPr="00BB58DB" w:rsidRDefault="009C75E9" w:rsidP="001F5158">
            <w:pPr>
              <w:jc w:val="center"/>
            </w:pPr>
            <w:r w:rsidRPr="00BB58DB">
              <w:rPr>
                <w:color w:val="000000"/>
              </w:rPr>
              <w:t>-</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tcPr>
          <w:p w:rsidR="009C75E9" w:rsidRPr="00BB58DB" w:rsidRDefault="009C75E9" w:rsidP="001F5158">
            <w:pPr>
              <w:jc w:val="center"/>
              <w:rPr>
                <w:color w:val="000000"/>
              </w:rPr>
            </w:pPr>
            <w:r w:rsidRPr="00BB58DB">
              <w:rPr>
                <w:color w:val="000000"/>
              </w:rPr>
              <w:t>Х</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64"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871"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97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0"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r>
      <w:tr w:rsidR="009C75E9" w:rsidRPr="00520C77" w:rsidTr="00C406B9">
        <w:trPr>
          <w:gridAfter w:val="1"/>
          <w:wAfter w:w="142" w:type="dxa"/>
          <w:trHeight w:val="337"/>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pStyle w:val="a7"/>
            </w:pPr>
            <w:r w:rsidRPr="00520C77">
              <w:t>бюджет поселения</w:t>
            </w:r>
          </w:p>
        </w:tc>
        <w:tc>
          <w:tcPr>
            <w:tcW w:w="1134" w:type="dxa"/>
            <w:gridSpan w:val="2"/>
            <w:shd w:val="clear" w:color="auto" w:fill="FFFFFF"/>
          </w:tcPr>
          <w:p w:rsidR="009C75E9" w:rsidRPr="00BB58DB" w:rsidRDefault="009C75E9" w:rsidP="001F5158">
            <w:pPr>
              <w:pStyle w:val="ConsPlusCell"/>
              <w:jc w:val="center"/>
              <w:rPr>
                <w:sz w:val="24"/>
                <w:szCs w:val="24"/>
              </w:rPr>
            </w:pPr>
            <w:r>
              <w:rPr>
                <w:sz w:val="24"/>
                <w:szCs w:val="24"/>
              </w:rPr>
              <w:t>19440,6</w:t>
            </w:r>
          </w:p>
        </w:tc>
        <w:tc>
          <w:tcPr>
            <w:tcW w:w="992"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Pr>
                  <w:sz w:val="24"/>
                  <w:szCs w:val="24"/>
                </w:rPr>
                <w:t>2937,4</w:t>
              </w:r>
            </w:hyperlink>
          </w:p>
        </w:tc>
        <w:tc>
          <w:tcPr>
            <w:tcW w:w="964"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2854,7</w:t>
            </w:r>
          </w:p>
        </w:tc>
        <w:tc>
          <w:tcPr>
            <w:tcW w:w="992" w:type="dxa"/>
            <w:gridSpan w:val="2"/>
            <w:shd w:val="clear" w:color="auto" w:fill="FFFFFF"/>
          </w:tcPr>
          <w:p w:rsidR="009C75E9" w:rsidRPr="00BB58DB" w:rsidRDefault="009C75E9" w:rsidP="001F5158">
            <w:pPr>
              <w:pStyle w:val="ConsPlusCell"/>
              <w:ind w:left="-107" w:right="-108"/>
              <w:jc w:val="center"/>
              <w:rPr>
                <w:sz w:val="24"/>
                <w:szCs w:val="24"/>
              </w:rPr>
            </w:pPr>
            <w:r>
              <w:rPr>
                <w:sz w:val="24"/>
                <w:szCs w:val="24"/>
              </w:rPr>
              <w:t>2707,3</w:t>
            </w:r>
          </w:p>
        </w:tc>
        <w:tc>
          <w:tcPr>
            <w:tcW w:w="871" w:type="dxa"/>
            <w:gridSpan w:val="2"/>
            <w:shd w:val="clear" w:color="auto" w:fill="FFFFFF"/>
          </w:tcPr>
          <w:p w:rsidR="009C75E9" w:rsidRPr="00BB58DB" w:rsidRDefault="009C75E9" w:rsidP="001F5158">
            <w:pPr>
              <w:pStyle w:val="ConsPlusCell"/>
              <w:ind w:left="-107" w:right="-108"/>
              <w:jc w:val="center"/>
              <w:rPr>
                <w:sz w:val="24"/>
                <w:szCs w:val="24"/>
              </w:rPr>
            </w:pPr>
            <w:r w:rsidRPr="00BB58DB">
              <w:rPr>
                <w:sz w:val="24"/>
                <w:szCs w:val="24"/>
              </w:rPr>
              <w:t>2735,3</w:t>
            </w:r>
          </w:p>
        </w:tc>
        <w:tc>
          <w:tcPr>
            <w:tcW w:w="972" w:type="dxa"/>
            <w:gridSpan w:val="2"/>
            <w:shd w:val="clear" w:color="auto" w:fill="FFFFFF"/>
          </w:tcPr>
          <w:p w:rsidR="009C75E9" w:rsidRPr="00BB58DB" w:rsidRDefault="009C75E9" w:rsidP="001F5158">
            <w:pPr>
              <w:jc w:val="center"/>
            </w:pPr>
            <w:r w:rsidRPr="00BB58DB">
              <w:t>2735,3</w:t>
            </w:r>
          </w:p>
        </w:tc>
        <w:tc>
          <w:tcPr>
            <w:tcW w:w="852" w:type="dxa"/>
            <w:gridSpan w:val="2"/>
            <w:shd w:val="clear" w:color="auto" w:fill="FFFFFF"/>
          </w:tcPr>
          <w:p w:rsidR="009C75E9" w:rsidRPr="00BB58DB" w:rsidRDefault="009C75E9" w:rsidP="001F5158">
            <w:pPr>
              <w:ind w:left="-55" w:right="-73"/>
              <w:jc w:val="center"/>
            </w:pPr>
            <w:r w:rsidRPr="00BB58DB">
              <w:t>2735,3</w:t>
            </w:r>
          </w:p>
        </w:tc>
        <w:tc>
          <w:tcPr>
            <w:tcW w:w="850" w:type="dxa"/>
            <w:gridSpan w:val="2"/>
            <w:shd w:val="clear" w:color="auto" w:fill="FFFFFF"/>
          </w:tcPr>
          <w:p w:rsidR="009C75E9" w:rsidRPr="00BB58DB" w:rsidRDefault="009C75E9" w:rsidP="001F5158">
            <w:pPr>
              <w:ind w:left="-143" w:right="-108"/>
              <w:jc w:val="center"/>
            </w:pPr>
            <w:r w:rsidRPr="00BB58DB">
              <w:t>2735,3</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tcPr>
          <w:p w:rsidR="009C75E9" w:rsidRPr="00BB58DB" w:rsidRDefault="009C75E9" w:rsidP="001F5158">
            <w:pPr>
              <w:jc w:val="center"/>
              <w:rPr>
                <w:color w:val="000000"/>
              </w:rPr>
            </w:pPr>
            <w:r w:rsidRPr="00BB58DB">
              <w:rPr>
                <w:color w:val="000000"/>
              </w:rPr>
              <w:t>Х</w:t>
            </w:r>
          </w:p>
        </w:tc>
        <w:tc>
          <w:tcPr>
            <w:tcW w:w="992"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Pr>
                  <w:sz w:val="24"/>
                  <w:szCs w:val="24"/>
                </w:rPr>
                <w:t>0,0</w:t>
              </w:r>
            </w:hyperlink>
          </w:p>
        </w:tc>
        <w:tc>
          <w:tcPr>
            <w:tcW w:w="964" w:type="dxa"/>
            <w:gridSpan w:val="2"/>
            <w:shd w:val="clear" w:color="auto" w:fill="FFFFFF"/>
          </w:tcPr>
          <w:p w:rsidR="009C75E9" w:rsidRPr="00BB58DB" w:rsidRDefault="00195159" w:rsidP="001F5158">
            <w:pPr>
              <w:pStyle w:val="ConsPlusCell"/>
              <w:ind w:left="-108" w:right="-108"/>
              <w:jc w:val="center"/>
              <w:rPr>
                <w:sz w:val="24"/>
                <w:szCs w:val="24"/>
              </w:rPr>
            </w:pPr>
            <w:hyperlink w:anchor="Par866" w:history="1">
              <w:r w:rsidR="009C75E9" w:rsidRPr="00BB58DB">
                <w:rPr>
                  <w:sz w:val="24"/>
                  <w:szCs w:val="24"/>
                </w:rPr>
                <w:t>629,4</w:t>
              </w:r>
            </w:hyperlink>
          </w:p>
        </w:tc>
        <w:tc>
          <w:tcPr>
            <w:tcW w:w="992"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sidRPr="00BB58DB">
                <w:rPr>
                  <w:sz w:val="24"/>
                  <w:szCs w:val="24"/>
                </w:rPr>
                <w:t>602,0</w:t>
              </w:r>
            </w:hyperlink>
          </w:p>
        </w:tc>
        <w:tc>
          <w:tcPr>
            <w:tcW w:w="871"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97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0"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pStyle w:val="a7"/>
            </w:pPr>
            <w:r w:rsidRPr="00520C77">
              <w:t>внебюджетные источники</w:t>
            </w:r>
          </w:p>
        </w:tc>
        <w:tc>
          <w:tcPr>
            <w:tcW w:w="113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96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871" w:type="dxa"/>
            <w:gridSpan w:val="2"/>
            <w:shd w:val="clear" w:color="auto" w:fill="FFFFFF"/>
          </w:tcPr>
          <w:p w:rsidR="009C75E9" w:rsidRPr="00BB58DB" w:rsidRDefault="009C75E9" w:rsidP="001F5158">
            <w:pPr>
              <w:jc w:val="center"/>
            </w:pPr>
            <w:r w:rsidRPr="00BB58DB">
              <w:rPr>
                <w:color w:val="000000"/>
              </w:rPr>
              <w:t>-</w:t>
            </w:r>
          </w:p>
        </w:tc>
        <w:tc>
          <w:tcPr>
            <w:tcW w:w="972" w:type="dxa"/>
            <w:gridSpan w:val="2"/>
            <w:shd w:val="clear" w:color="auto" w:fill="FFFFFF"/>
          </w:tcPr>
          <w:p w:rsidR="009C75E9" w:rsidRPr="00BB58DB" w:rsidRDefault="009C75E9" w:rsidP="001F5158">
            <w:pPr>
              <w:jc w:val="center"/>
            </w:pPr>
            <w:r w:rsidRPr="00BB58DB">
              <w:rPr>
                <w:color w:val="000000"/>
              </w:rPr>
              <w:t>-</w:t>
            </w:r>
          </w:p>
        </w:tc>
        <w:tc>
          <w:tcPr>
            <w:tcW w:w="852" w:type="dxa"/>
            <w:gridSpan w:val="2"/>
            <w:shd w:val="clear" w:color="auto" w:fill="FFFFFF"/>
          </w:tcPr>
          <w:p w:rsidR="009C75E9" w:rsidRPr="00BB58DB" w:rsidRDefault="009C75E9" w:rsidP="001F5158">
            <w:pPr>
              <w:jc w:val="center"/>
            </w:pPr>
            <w:r w:rsidRPr="00BB58DB">
              <w:rPr>
                <w:color w:val="000000"/>
              </w:rPr>
              <w:t>-</w:t>
            </w:r>
          </w:p>
        </w:tc>
        <w:tc>
          <w:tcPr>
            <w:tcW w:w="850" w:type="dxa"/>
            <w:gridSpan w:val="2"/>
            <w:shd w:val="clear" w:color="auto" w:fill="FFFFFF"/>
          </w:tcPr>
          <w:p w:rsidR="009C75E9" w:rsidRPr="00BB58DB" w:rsidRDefault="009C75E9" w:rsidP="001F5158">
            <w:pPr>
              <w:jc w:val="center"/>
            </w:pPr>
            <w:r w:rsidRPr="00BB58DB">
              <w:rPr>
                <w:color w:val="000000"/>
              </w:rPr>
              <w:t>-</w:t>
            </w:r>
          </w:p>
        </w:tc>
      </w:tr>
      <w:tr w:rsidR="009C75E9" w:rsidRPr="00520C77" w:rsidTr="00C406B9">
        <w:trPr>
          <w:gridAfter w:val="1"/>
          <w:wAfter w:w="142" w:type="dxa"/>
        </w:trPr>
        <w:tc>
          <w:tcPr>
            <w:tcW w:w="2660" w:type="dxa"/>
            <w:vMerge w:val="restart"/>
            <w:shd w:val="clear" w:color="auto" w:fill="FFFFFF"/>
          </w:tcPr>
          <w:p w:rsidR="009C75E9" w:rsidRPr="00520C77" w:rsidRDefault="009C75E9" w:rsidP="001F5158">
            <w:pPr>
              <w:widowControl w:val="0"/>
              <w:autoSpaceDE w:val="0"/>
              <w:autoSpaceDN w:val="0"/>
              <w:adjustRightInd w:val="0"/>
            </w:pPr>
            <w:r w:rsidRPr="00520C77">
              <w:t xml:space="preserve">Подпрограмма 1. </w:t>
            </w:r>
            <w:r w:rsidRPr="00520C77">
              <w:lastRenderedPageBreak/>
              <w:t>«</w:t>
            </w:r>
            <w:r w:rsidRPr="00720887">
              <w:t>Библиотечное обслуживание</w:t>
            </w:r>
            <w:r w:rsidRPr="00520C77">
              <w:t>»</w:t>
            </w:r>
          </w:p>
        </w:tc>
        <w:tc>
          <w:tcPr>
            <w:tcW w:w="5245" w:type="dxa"/>
            <w:gridSpan w:val="2"/>
            <w:shd w:val="clear" w:color="auto" w:fill="FFFFFF"/>
          </w:tcPr>
          <w:p w:rsidR="009C75E9" w:rsidRPr="00520C77" w:rsidRDefault="009C75E9" w:rsidP="001F5158">
            <w:pPr>
              <w:rPr>
                <w:color w:val="000000"/>
              </w:rPr>
            </w:pPr>
            <w:r w:rsidRPr="00520C77">
              <w:rPr>
                <w:color w:val="000000"/>
              </w:rPr>
              <w:lastRenderedPageBreak/>
              <w:t>Всего</w:t>
            </w:r>
          </w:p>
        </w:tc>
        <w:tc>
          <w:tcPr>
            <w:tcW w:w="1134" w:type="dxa"/>
            <w:gridSpan w:val="2"/>
            <w:shd w:val="clear" w:color="auto" w:fill="FFFFFF"/>
          </w:tcPr>
          <w:p w:rsidR="009C75E9" w:rsidRPr="00BB58DB" w:rsidRDefault="009C75E9" w:rsidP="001F5158">
            <w:pPr>
              <w:pStyle w:val="ConsPlusCell"/>
              <w:jc w:val="center"/>
              <w:rPr>
                <w:sz w:val="24"/>
                <w:szCs w:val="24"/>
              </w:rPr>
            </w:pPr>
            <w:r>
              <w:rPr>
                <w:sz w:val="24"/>
                <w:szCs w:val="24"/>
              </w:rPr>
              <w:t>4985,3</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749,7</w:t>
            </w:r>
          </w:p>
        </w:tc>
        <w:tc>
          <w:tcPr>
            <w:tcW w:w="964"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764,7</w:t>
            </w:r>
          </w:p>
        </w:tc>
        <w:tc>
          <w:tcPr>
            <w:tcW w:w="992" w:type="dxa"/>
            <w:gridSpan w:val="2"/>
            <w:shd w:val="clear" w:color="auto" w:fill="FFFFFF"/>
          </w:tcPr>
          <w:p w:rsidR="009C75E9" w:rsidRPr="00BB58DB" w:rsidRDefault="009C75E9" w:rsidP="001F5158">
            <w:pPr>
              <w:pStyle w:val="ConsPlusCell"/>
              <w:jc w:val="center"/>
              <w:rPr>
                <w:sz w:val="24"/>
                <w:szCs w:val="24"/>
              </w:rPr>
            </w:pPr>
            <w:r>
              <w:rPr>
                <w:sz w:val="24"/>
                <w:szCs w:val="24"/>
              </w:rPr>
              <w:t>772,5</w:t>
            </w:r>
          </w:p>
        </w:tc>
        <w:tc>
          <w:tcPr>
            <w:tcW w:w="871" w:type="dxa"/>
            <w:gridSpan w:val="2"/>
            <w:shd w:val="clear" w:color="auto" w:fill="FFFFFF"/>
          </w:tcPr>
          <w:p w:rsidR="009C75E9" w:rsidRPr="00BB58DB" w:rsidRDefault="009C75E9" w:rsidP="001F5158">
            <w:pPr>
              <w:pStyle w:val="ConsPlusCell"/>
              <w:ind w:left="-107" w:right="-108"/>
              <w:jc w:val="center"/>
              <w:rPr>
                <w:sz w:val="24"/>
                <w:szCs w:val="24"/>
              </w:rPr>
            </w:pPr>
            <w:r w:rsidRPr="00BB58DB">
              <w:rPr>
                <w:sz w:val="24"/>
                <w:szCs w:val="24"/>
              </w:rPr>
              <w:t>674,6</w:t>
            </w:r>
          </w:p>
        </w:tc>
        <w:tc>
          <w:tcPr>
            <w:tcW w:w="972" w:type="dxa"/>
            <w:gridSpan w:val="2"/>
            <w:shd w:val="clear" w:color="auto" w:fill="FFFFFF"/>
          </w:tcPr>
          <w:p w:rsidR="009C75E9" w:rsidRPr="00BB58DB" w:rsidRDefault="009C75E9" w:rsidP="001F5158">
            <w:r w:rsidRPr="00BB58DB">
              <w:t>674,6</w:t>
            </w:r>
          </w:p>
        </w:tc>
        <w:tc>
          <w:tcPr>
            <w:tcW w:w="852" w:type="dxa"/>
            <w:gridSpan w:val="2"/>
            <w:shd w:val="clear" w:color="auto" w:fill="FFFFFF"/>
          </w:tcPr>
          <w:p w:rsidR="009C75E9" w:rsidRPr="00BB58DB" w:rsidRDefault="009C75E9" w:rsidP="001F5158">
            <w:r w:rsidRPr="00BB58DB">
              <w:t>674,6</w:t>
            </w:r>
          </w:p>
        </w:tc>
        <w:tc>
          <w:tcPr>
            <w:tcW w:w="850" w:type="dxa"/>
            <w:gridSpan w:val="2"/>
            <w:shd w:val="clear" w:color="auto" w:fill="FFFFFF"/>
          </w:tcPr>
          <w:p w:rsidR="009C75E9" w:rsidRPr="00BB58DB" w:rsidRDefault="009C75E9" w:rsidP="001F5158">
            <w:r w:rsidRPr="00BB58DB">
              <w:t>674,6</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tcPr>
          <w:p w:rsidR="009C75E9" w:rsidRPr="00BB58DB" w:rsidRDefault="009C75E9" w:rsidP="001F5158">
            <w:pPr>
              <w:jc w:val="center"/>
              <w:rPr>
                <w:color w:val="000000"/>
              </w:rPr>
            </w:pPr>
            <w:r w:rsidRPr="00BB58DB">
              <w:rPr>
                <w:color w:val="000000"/>
              </w:rPr>
              <w:t>Х</w:t>
            </w:r>
          </w:p>
        </w:tc>
        <w:tc>
          <w:tcPr>
            <w:tcW w:w="992"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Pr>
                  <w:sz w:val="24"/>
                  <w:szCs w:val="24"/>
                </w:rPr>
                <w:t>0,0</w:t>
              </w:r>
            </w:hyperlink>
          </w:p>
        </w:tc>
        <w:tc>
          <w:tcPr>
            <w:tcW w:w="964"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sidRPr="00BB58DB">
                <w:rPr>
                  <w:sz w:val="24"/>
                  <w:szCs w:val="24"/>
                </w:rPr>
                <w:t>133,1</w:t>
              </w:r>
            </w:hyperlink>
          </w:p>
        </w:tc>
        <w:tc>
          <w:tcPr>
            <w:tcW w:w="992"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sidRPr="00BB58DB">
                <w:rPr>
                  <w:sz w:val="24"/>
                  <w:szCs w:val="24"/>
                </w:rPr>
                <w:t>197,2</w:t>
              </w:r>
            </w:hyperlink>
          </w:p>
        </w:tc>
        <w:tc>
          <w:tcPr>
            <w:tcW w:w="871"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97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0"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pStyle w:val="ConsPlusCell"/>
              <w:rPr>
                <w:sz w:val="22"/>
                <w:szCs w:val="22"/>
              </w:rPr>
            </w:pPr>
            <w:r w:rsidRPr="00520C77">
              <w:rPr>
                <w:sz w:val="22"/>
                <w:szCs w:val="22"/>
              </w:rPr>
              <w:t>федеральный бюджет</w:t>
            </w:r>
          </w:p>
        </w:tc>
        <w:tc>
          <w:tcPr>
            <w:tcW w:w="113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96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871" w:type="dxa"/>
            <w:gridSpan w:val="2"/>
            <w:shd w:val="clear" w:color="auto" w:fill="FFFFFF"/>
          </w:tcPr>
          <w:p w:rsidR="009C75E9" w:rsidRPr="00BB58DB" w:rsidRDefault="009C75E9" w:rsidP="001F5158">
            <w:pPr>
              <w:jc w:val="center"/>
            </w:pPr>
            <w:r w:rsidRPr="00BB58DB">
              <w:rPr>
                <w:color w:val="000000"/>
              </w:rPr>
              <w:t>-</w:t>
            </w:r>
          </w:p>
        </w:tc>
        <w:tc>
          <w:tcPr>
            <w:tcW w:w="972" w:type="dxa"/>
            <w:gridSpan w:val="2"/>
            <w:shd w:val="clear" w:color="auto" w:fill="FFFFFF"/>
          </w:tcPr>
          <w:p w:rsidR="009C75E9" w:rsidRPr="00BB58DB" w:rsidRDefault="009C75E9" w:rsidP="001F5158">
            <w:pPr>
              <w:jc w:val="center"/>
            </w:pPr>
            <w:r w:rsidRPr="00BB58DB">
              <w:rPr>
                <w:color w:val="000000"/>
              </w:rPr>
              <w:t>-</w:t>
            </w:r>
          </w:p>
        </w:tc>
        <w:tc>
          <w:tcPr>
            <w:tcW w:w="852" w:type="dxa"/>
            <w:gridSpan w:val="2"/>
            <w:shd w:val="clear" w:color="auto" w:fill="FFFFFF"/>
          </w:tcPr>
          <w:p w:rsidR="009C75E9" w:rsidRPr="00BB58DB" w:rsidRDefault="009C75E9" w:rsidP="001F5158">
            <w:pPr>
              <w:jc w:val="center"/>
            </w:pPr>
            <w:r w:rsidRPr="00BB58DB">
              <w:rPr>
                <w:color w:val="000000"/>
              </w:rPr>
              <w:t>-</w:t>
            </w:r>
          </w:p>
        </w:tc>
        <w:tc>
          <w:tcPr>
            <w:tcW w:w="850" w:type="dxa"/>
            <w:gridSpan w:val="2"/>
            <w:shd w:val="clear" w:color="auto" w:fill="FFFFFF"/>
          </w:tcPr>
          <w:p w:rsidR="009C75E9" w:rsidRPr="00BB58DB" w:rsidRDefault="009C75E9" w:rsidP="001F5158">
            <w:pPr>
              <w:jc w:val="center"/>
            </w:pPr>
            <w:r w:rsidRPr="00BB58DB">
              <w:rPr>
                <w:color w:val="000000"/>
              </w:rPr>
              <w:t>-</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tcPr>
          <w:p w:rsidR="009C75E9" w:rsidRPr="00BB58DB" w:rsidRDefault="009C75E9" w:rsidP="001F5158">
            <w:pPr>
              <w:jc w:val="center"/>
              <w:rPr>
                <w:color w:val="000000"/>
              </w:rPr>
            </w:pPr>
            <w:r w:rsidRPr="00BB58DB">
              <w:rPr>
                <w:color w:val="000000"/>
              </w:rPr>
              <w:t>Х</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64"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871"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97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0"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pStyle w:val="ConsPlusCell"/>
              <w:rPr>
                <w:sz w:val="22"/>
                <w:szCs w:val="22"/>
              </w:rPr>
            </w:pPr>
            <w:r w:rsidRPr="00520C77">
              <w:rPr>
                <w:sz w:val="22"/>
                <w:szCs w:val="22"/>
              </w:rPr>
              <w:t xml:space="preserve">областной бюджет  </w:t>
            </w:r>
          </w:p>
        </w:tc>
        <w:tc>
          <w:tcPr>
            <w:tcW w:w="1134" w:type="dxa"/>
            <w:gridSpan w:val="2"/>
            <w:shd w:val="clear" w:color="auto" w:fill="FFFFFF"/>
          </w:tcPr>
          <w:p w:rsidR="009C75E9" w:rsidRPr="00BB58DB" w:rsidRDefault="009C75E9" w:rsidP="001F5158">
            <w:pPr>
              <w:jc w:val="center"/>
            </w:pPr>
            <w:r>
              <w:rPr>
                <w:color w:val="000000"/>
              </w:rPr>
              <w:t>57,7</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96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Pr>
                <w:color w:val="000000"/>
              </w:rPr>
              <w:t>57,7</w:t>
            </w:r>
          </w:p>
        </w:tc>
        <w:tc>
          <w:tcPr>
            <w:tcW w:w="871" w:type="dxa"/>
            <w:gridSpan w:val="2"/>
            <w:shd w:val="clear" w:color="auto" w:fill="FFFFFF"/>
          </w:tcPr>
          <w:p w:rsidR="009C75E9" w:rsidRPr="00BB58DB" w:rsidRDefault="009C75E9" w:rsidP="001F5158">
            <w:pPr>
              <w:jc w:val="center"/>
            </w:pPr>
            <w:r w:rsidRPr="00BB58DB">
              <w:rPr>
                <w:color w:val="000000"/>
              </w:rPr>
              <w:t>-</w:t>
            </w:r>
          </w:p>
        </w:tc>
        <w:tc>
          <w:tcPr>
            <w:tcW w:w="972" w:type="dxa"/>
            <w:gridSpan w:val="2"/>
            <w:shd w:val="clear" w:color="auto" w:fill="FFFFFF"/>
          </w:tcPr>
          <w:p w:rsidR="009C75E9" w:rsidRPr="00BB58DB" w:rsidRDefault="009C75E9" w:rsidP="001F5158">
            <w:pPr>
              <w:jc w:val="center"/>
            </w:pPr>
            <w:r w:rsidRPr="00BB58DB">
              <w:rPr>
                <w:color w:val="000000"/>
              </w:rPr>
              <w:t>-</w:t>
            </w:r>
          </w:p>
        </w:tc>
        <w:tc>
          <w:tcPr>
            <w:tcW w:w="852" w:type="dxa"/>
            <w:gridSpan w:val="2"/>
            <w:shd w:val="clear" w:color="auto" w:fill="FFFFFF"/>
          </w:tcPr>
          <w:p w:rsidR="009C75E9" w:rsidRPr="00BB58DB" w:rsidRDefault="009C75E9" w:rsidP="001F5158">
            <w:pPr>
              <w:jc w:val="center"/>
            </w:pPr>
            <w:r w:rsidRPr="00BB58DB">
              <w:rPr>
                <w:color w:val="000000"/>
              </w:rPr>
              <w:t>-</w:t>
            </w:r>
          </w:p>
        </w:tc>
        <w:tc>
          <w:tcPr>
            <w:tcW w:w="850" w:type="dxa"/>
            <w:gridSpan w:val="2"/>
            <w:shd w:val="clear" w:color="auto" w:fill="FFFFFF"/>
          </w:tcPr>
          <w:p w:rsidR="009C75E9" w:rsidRPr="00BB58DB" w:rsidRDefault="009C75E9" w:rsidP="001F5158">
            <w:pPr>
              <w:jc w:val="center"/>
            </w:pPr>
            <w:r w:rsidRPr="00BB58DB">
              <w:rPr>
                <w:color w:val="000000"/>
              </w:rPr>
              <w:t>-</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rPr>
                <w:color w:val="000000"/>
              </w:rPr>
            </w:pPr>
            <w:r w:rsidRPr="006236A6">
              <w:rPr>
                <w:shd w:val="clear" w:color="auto" w:fill="FFFFFF"/>
              </w:rPr>
              <w:t>из них неисполненные расходные обязательства</w:t>
            </w:r>
            <w:r w:rsidRPr="00520C77">
              <w:t xml:space="preserve"> отчетного финансового года </w:t>
            </w:r>
          </w:p>
        </w:tc>
        <w:tc>
          <w:tcPr>
            <w:tcW w:w="1134" w:type="dxa"/>
            <w:gridSpan w:val="2"/>
            <w:shd w:val="clear" w:color="auto" w:fill="FFFFFF"/>
          </w:tcPr>
          <w:p w:rsidR="009C75E9" w:rsidRPr="00BB58DB" w:rsidRDefault="009C75E9" w:rsidP="001F5158">
            <w:pPr>
              <w:jc w:val="center"/>
              <w:rPr>
                <w:color w:val="000000"/>
              </w:rPr>
            </w:pPr>
            <w:r w:rsidRPr="00BB58DB">
              <w:rPr>
                <w:color w:val="000000"/>
              </w:rPr>
              <w:t>Х</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64"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871"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97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0"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pStyle w:val="ConsPlusCell"/>
              <w:rPr>
                <w:sz w:val="22"/>
                <w:szCs w:val="22"/>
              </w:rPr>
            </w:pPr>
            <w:r w:rsidRPr="00520C77">
              <w:rPr>
                <w:sz w:val="22"/>
                <w:szCs w:val="22"/>
              </w:rPr>
              <w:t>бюджет района</w:t>
            </w:r>
          </w:p>
        </w:tc>
        <w:tc>
          <w:tcPr>
            <w:tcW w:w="113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96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871" w:type="dxa"/>
            <w:gridSpan w:val="2"/>
            <w:shd w:val="clear" w:color="auto" w:fill="FFFFFF"/>
          </w:tcPr>
          <w:p w:rsidR="009C75E9" w:rsidRPr="00BB58DB" w:rsidRDefault="009C75E9" w:rsidP="001F5158">
            <w:pPr>
              <w:jc w:val="center"/>
            </w:pPr>
            <w:r w:rsidRPr="00BB58DB">
              <w:rPr>
                <w:color w:val="000000"/>
              </w:rPr>
              <w:t>-</w:t>
            </w:r>
          </w:p>
        </w:tc>
        <w:tc>
          <w:tcPr>
            <w:tcW w:w="972" w:type="dxa"/>
            <w:gridSpan w:val="2"/>
            <w:shd w:val="clear" w:color="auto" w:fill="FFFFFF"/>
          </w:tcPr>
          <w:p w:rsidR="009C75E9" w:rsidRPr="00BB58DB" w:rsidRDefault="009C75E9" w:rsidP="001F5158">
            <w:pPr>
              <w:jc w:val="center"/>
            </w:pPr>
            <w:r w:rsidRPr="00BB58DB">
              <w:rPr>
                <w:color w:val="000000"/>
              </w:rPr>
              <w:t>-</w:t>
            </w:r>
          </w:p>
        </w:tc>
        <w:tc>
          <w:tcPr>
            <w:tcW w:w="852" w:type="dxa"/>
            <w:gridSpan w:val="2"/>
            <w:shd w:val="clear" w:color="auto" w:fill="FFFFFF"/>
          </w:tcPr>
          <w:p w:rsidR="009C75E9" w:rsidRPr="00BB58DB" w:rsidRDefault="009C75E9" w:rsidP="001F5158">
            <w:pPr>
              <w:jc w:val="center"/>
            </w:pPr>
            <w:r w:rsidRPr="00BB58DB">
              <w:rPr>
                <w:color w:val="000000"/>
              </w:rPr>
              <w:t>-</w:t>
            </w:r>
          </w:p>
        </w:tc>
        <w:tc>
          <w:tcPr>
            <w:tcW w:w="850" w:type="dxa"/>
            <w:gridSpan w:val="2"/>
            <w:shd w:val="clear" w:color="auto" w:fill="FFFFFF"/>
          </w:tcPr>
          <w:p w:rsidR="009C75E9" w:rsidRPr="00BB58DB" w:rsidRDefault="009C75E9" w:rsidP="001F5158">
            <w:pPr>
              <w:jc w:val="center"/>
            </w:pPr>
            <w:r w:rsidRPr="00BB58DB">
              <w:rPr>
                <w:color w:val="000000"/>
              </w:rPr>
              <w:t>-</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tcPr>
          <w:p w:rsidR="009C75E9" w:rsidRPr="00BB58DB" w:rsidRDefault="009C75E9" w:rsidP="001F5158">
            <w:pPr>
              <w:jc w:val="center"/>
              <w:rPr>
                <w:color w:val="000000"/>
              </w:rPr>
            </w:pPr>
            <w:r w:rsidRPr="00BB58DB">
              <w:rPr>
                <w:color w:val="000000"/>
              </w:rPr>
              <w:t>Х</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64"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871"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97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0"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r>
      <w:tr w:rsidR="009C75E9" w:rsidRPr="00AA2205"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pStyle w:val="a7"/>
            </w:pPr>
            <w:r w:rsidRPr="00520C77">
              <w:t>бюджет поселения</w:t>
            </w:r>
          </w:p>
        </w:tc>
        <w:tc>
          <w:tcPr>
            <w:tcW w:w="1134" w:type="dxa"/>
            <w:gridSpan w:val="2"/>
            <w:shd w:val="clear" w:color="auto" w:fill="FFFFFF"/>
          </w:tcPr>
          <w:p w:rsidR="009C75E9" w:rsidRPr="00BB58DB" w:rsidRDefault="009C75E9" w:rsidP="001F5158">
            <w:pPr>
              <w:pStyle w:val="ConsPlusCell"/>
              <w:jc w:val="center"/>
              <w:rPr>
                <w:sz w:val="24"/>
                <w:szCs w:val="24"/>
              </w:rPr>
            </w:pPr>
            <w:r>
              <w:rPr>
                <w:sz w:val="24"/>
                <w:szCs w:val="24"/>
              </w:rPr>
              <w:t>4927,6</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749,7</w:t>
            </w:r>
          </w:p>
        </w:tc>
        <w:tc>
          <w:tcPr>
            <w:tcW w:w="964"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764,7</w:t>
            </w:r>
          </w:p>
        </w:tc>
        <w:tc>
          <w:tcPr>
            <w:tcW w:w="992" w:type="dxa"/>
            <w:gridSpan w:val="2"/>
            <w:shd w:val="clear" w:color="auto" w:fill="FFFFFF"/>
          </w:tcPr>
          <w:p w:rsidR="009C75E9" w:rsidRPr="00BB58DB" w:rsidRDefault="009C75E9" w:rsidP="001F5158">
            <w:pPr>
              <w:pStyle w:val="ConsPlusCell"/>
              <w:jc w:val="center"/>
              <w:rPr>
                <w:sz w:val="24"/>
                <w:szCs w:val="24"/>
              </w:rPr>
            </w:pPr>
            <w:r>
              <w:rPr>
                <w:sz w:val="22"/>
                <w:szCs w:val="22"/>
              </w:rPr>
              <w:t>714,8</w:t>
            </w:r>
          </w:p>
        </w:tc>
        <w:tc>
          <w:tcPr>
            <w:tcW w:w="871" w:type="dxa"/>
            <w:gridSpan w:val="2"/>
            <w:shd w:val="clear" w:color="auto" w:fill="FFFFFF"/>
          </w:tcPr>
          <w:p w:rsidR="009C75E9" w:rsidRPr="00BB58DB" w:rsidRDefault="009C75E9" w:rsidP="001F5158">
            <w:pPr>
              <w:pStyle w:val="ConsPlusCell"/>
              <w:ind w:left="-107" w:right="-108"/>
              <w:jc w:val="center"/>
              <w:rPr>
                <w:sz w:val="24"/>
                <w:szCs w:val="24"/>
              </w:rPr>
            </w:pPr>
            <w:r w:rsidRPr="00BB58DB">
              <w:rPr>
                <w:sz w:val="24"/>
                <w:szCs w:val="24"/>
              </w:rPr>
              <w:t>674,6</w:t>
            </w:r>
          </w:p>
        </w:tc>
        <w:tc>
          <w:tcPr>
            <w:tcW w:w="972" w:type="dxa"/>
            <w:gridSpan w:val="2"/>
            <w:shd w:val="clear" w:color="auto" w:fill="FFFFFF"/>
          </w:tcPr>
          <w:p w:rsidR="009C75E9" w:rsidRPr="00BB58DB" w:rsidRDefault="009C75E9" w:rsidP="001F5158">
            <w:r w:rsidRPr="00BB58DB">
              <w:t>674,6</w:t>
            </w:r>
          </w:p>
        </w:tc>
        <w:tc>
          <w:tcPr>
            <w:tcW w:w="852" w:type="dxa"/>
            <w:gridSpan w:val="2"/>
            <w:shd w:val="clear" w:color="auto" w:fill="FFFFFF"/>
          </w:tcPr>
          <w:p w:rsidR="009C75E9" w:rsidRPr="00BB58DB" w:rsidRDefault="009C75E9" w:rsidP="001F5158">
            <w:r w:rsidRPr="00BB58DB">
              <w:t>674,6</w:t>
            </w:r>
          </w:p>
        </w:tc>
        <w:tc>
          <w:tcPr>
            <w:tcW w:w="850" w:type="dxa"/>
            <w:gridSpan w:val="2"/>
            <w:shd w:val="clear" w:color="auto" w:fill="FFFFFF"/>
          </w:tcPr>
          <w:p w:rsidR="009C75E9" w:rsidRPr="00BB58DB" w:rsidRDefault="009C75E9" w:rsidP="001F5158">
            <w:r w:rsidRPr="00BB58DB">
              <w:t>674,6</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tcPr>
          <w:p w:rsidR="009C75E9" w:rsidRPr="00BB58DB" w:rsidRDefault="009C75E9" w:rsidP="001F5158">
            <w:pPr>
              <w:jc w:val="center"/>
              <w:rPr>
                <w:color w:val="000000"/>
              </w:rPr>
            </w:pPr>
            <w:r w:rsidRPr="00BB58DB">
              <w:rPr>
                <w:color w:val="000000"/>
              </w:rPr>
              <w:t>Х</w:t>
            </w:r>
          </w:p>
        </w:tc>
        <w:tc>
          <w:tcPr>
            <w:tcW w:w="992"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Pr>
                  <w:sz w:val="24"/>
                  <w:szCs w:val="24"/>
                </w:rPr>
                <w:t>0,0</w:t>
              </w:r>
            </w:hyperlink>
          </w:p>
        </w:tc>
        <w:tc>
          <w:tcPr>
            <w:tcW w:w="964"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sidRPr="00BB58DB">
                <w:rPr>
                  <w:sz w:val="24"/>
                  <w:szCs w:val="24"/>
                </w:rPr>
                <w:t>133,1</w:t>
              </w:r>
            </w:hyperlink>
          </w:p>
        </w:tc>
        <w:tc>
          <w:tcPr>
            <w:tcW w:w="992"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sidRPr="00BB58DB">
                <w:rPr>
                  <w:sz w:val="24"/>
                  <w:szCs w:val="24"/>
                </w:rPr>
                <w:t>197,2</w:t>
              </w:r>
            </w:hyperlink>
          </w:p>
        </w:tc>
        <w:tc>
          <w:tcPr>
            <w:tcW w:w="871"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97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0"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pStyle w:val="a7"/>
            </w:pPr>
            <w:r w:rsidRPr="00520C77">
              <w:t>внебюджетные источники</w:t>
            </w:r>
          </w:p>
        </w:tc>
        <w:tc>
          <w:tcPr>
            <w:tcW w:w="113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96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871" w:type="dxa"/>
            <w:gridSpan w:val="2"/>
            <w:shd w:val="clear" w:color="auto" w:fill="FFFFFF"/>
          </w:tcPr>
          <w:p w:rsidR="009C75E9" w:rsidRPr="00BB58DB" w:rsidRDefault="009C75E9" w:rsidP="001F5158">
            <w:pPr>
              <w:jc w:val="center"/>
            </w:pPr>
            <w:r w:rsidRPr="00BB58DB">
              <w:rPr>
                <w:color w:val="000000"/>
              </w:rPr>
              <w:t>-</w:t>
            </w:r>
          </w:p>
        </w:tc>
        <w:tc>
          <w:tcPr>
            <w:tcW w:w="972" w:type="dxa"/>
            <w:gridSpan w:val="2"/>
            <w:shd w:val="clear" w:color="auto" w:fill="FFFFFF"/>
          </w:tcPr>
          <w:p w:rsidR="009C75E9" w:rsidRPr="00BB58DB" w:rsidRDefault="009C75E9" w:rsidP="001F5158">
            <w:pPr>
              <w:jc w:val="center"/>
            </w:pPr>
            <w:r w:rsidRPr="00BB58DB">
              <w:rPr>
                <w:color w:val="000000"/>
              </w:rPr>
              <w:t>-</w:t>
            </w:r>
          </w:p>
        </w:tc>
        <w:tc>
          <w:tcPr>
            <w:tcW w:w="852" w:type="dxa"/>
            <w:gridSpan w:val="2"/>
            <w:shd w:val="clear" w:color="auto" w:fill="FFFFFF"/>
          </w:tcPr>
          <w:p w:rsidR="009C75E9" w:rsidRPr="00BB58DB" w:rsidRDefault="009C75E9" w:rsidP="001F5158">
            <w:pPr>
              <w:jc w:val="center"/>
            </w:pPr>
            <w:r w:rsidRPr="00BB58DB">
              <w:rPr>
                <w:color w:val="000000"/>
              </w:rPr>
              <w:t>-</w:t>
            </w:r>
          </w:p>
        </w:tc>
        <w:tc>
          <w:tcPr>
            <w:tcW w:w="850" w:type="dxa"/>
            <w:gridSpan w:val="2"/>
            <w:shd w:val="clear" w:color="auto" w:fill="FFFFFF"/>
          </w:tcPr>
          <w:p w:rsidR="009C75E9" w:rsidRPr="00BB58DB" w:rsidRDefault="009C75E9" w:rsidP="001F5158">
            <w:pPr>
              <w:jc w:val="center"/>
            </w:pPr>
            <w:r w:rsidRPr="00BB58DB">
              <w:rPr>
                <w:color w:val="000000"/>
              </w:rPr>
              <w:t>-</w:t>
            </w:r>
          </w:p>
        </w:tc>
      </w:tr>
      <w:tr w:rsidR="009C75E9" w:rsidRPr="00520C77" w:rsidTr="00C406B9">
        <w:trPr>
          <w:gridAfter w:val="1"/>
          <w:wAfter w:w="142" w:type="dxa"/>
        </w:trPr>
        <w:tc>
          <w:tcPr>
            <w:tcW w:w="2660" w:type="dxa"/>
            <w:vMerge w:val="restart"/>
            <w:shd w:val="clear" w:color="auto" w:fill="FFFFFF"/>
          </w:tcPr>
          <w:p w:rsidR="009C75E9" w:rsidRPr="00520C77" w:rsidRDefault="009C75E9" w:rsidP="001F5158">
            <w:pPr>
              <w:widowControl w:val="0"/>
              <w:autoSpaceDE w:val="0"/>
              <w:autoSpaceDN w:val="0"/>
              <w:adjustRightInd w:val="0"/>
            </w:pPr>
            <w:r w:rsidRPr="00520C77">
              <w:t>Подпрограмма 2. «</w:t>
            </w:r>
            <w:r w:rsidRPr="0091150F">
              <w:t>Организация досуга</w:t>
            </w:r>
            <w:r w:rsidRPr="00520C77">
              <w:t>»</w:t>
            </w:r>
          </w:p>
        </w:tc>
        <w:tc>
          <w:tcPr>
            <w:tcW w:w="5245" w:type="dxa"/>
            <w:gridSpan w:val="2"/>
            <w:shd w:val="clear" w:color="auto" w:fill="FFFFFF"/>
          </w:tcPr>
          <w:p w:rsidR="009C75E9" w:rsidRPr="00520C77" w:rsidRDefault="009C75E9" w:rsidP="001F5158">
            <w:pPr>
              <w:rPr>
                <w:color w:val="000000"/>
              </w:rPr>
            </w:pPr>
            <w:r w:rsidRPr="00520C77">
              <w:rPr>
                <w:color w:val="000000"/>
              </w:rPr>
              <w:t>Всего</w:t>
            </w:r>
          </w:p>
        </w:tc>
        <w:tc>
          <w:tcPr>
            <w:tcW w:w="1134" w:type="dxa"/>
            <w:gridSpan w:val="2"/>
            <w:shd w:val="clear" w:color="auto" w:fill="FFFFFF"/>
          </w:tcPr>
          <w:p w:rsidR="009C75E9" w:rsidRPr="00D02ADB" w:rsidRDefault="009C75E9" w:rsidP="001F5158">
            <w:pPr>
              <w:jc w:val="center"/>
              <w:rPr>
                <w:color w:val="000000"/>
              </w:rPr>
            </w:pPr>
            <w:r>
              <w:rPr>
                <w:color w:val="000000"/>
              </w:rPr>
              <w:t>14774,2</w:t>
            </w:r>
          </w:p>
        </w:tc>
        <w:tc>
          <w:tcPr>
            <w:tcW w:w="992" w:type="dxa"/>
            <w:gridSpan w:val="2"/>
            <w:shd w:val="clear" w:color="auto" w:fill="FFFFFF"/>
          </w:tcPr>
          <w:p w:rsidR="009C75E9" w:rsidRPr="00BB58DB" w:rsidRDefault="009C75E9" w:rsidP="001F5158">
            <w:pPr>
              <w:pStyle w:val="ConsPlusCell"/>
              <w:ind w:left="-160" w:right="-83"/>
              <w:jc w:val="center"/>
              <w:rPr>
                <w:sz w:val="24"/>
                <w:szCs w:val="24"/>
              </w:rPr>
            </w:pPr>
            <w:r w:rsidRPr="00BB58DB">
              <w:rPr>
                <w:sz w:val="24"/>
                <w:szCs w:val="24"/>
              </w:rPr>
              <w:t>2304,6</w:t>
            </w:r>
          </w:p>
        </w:tc>
        <w:tc>
          <w:tcPr>
            <w:tcW w:w="964"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2090,0</w:t>
            </w:r>
          </w:p>
        </w:tc>
        <w:tc>
          <w:tcPr>
            <w:tcW w:w="992" w:type="dxa"/>
            <w:gridSpan w:val="2"/>
            <w:shd w:val="clear" w:color="auto" w:fill="FFFFFF"/>
          </w:tcPr>
          <w:p w:rsidR="009C75E9" w:rsidRPr="00BB58DB" w:rsidRDefault="009C75E9" w:rsidP="001F5158">
            <w:pPr>
              <w:pStyle w:val="ConsPlusCell"/>
              <w:jc w:val="center"/>
              <w:rPr>
                <w:sz w:val="24"/>
                <w:szCs w:val="24"/>
              </w:rPr>
            </w:pPr>
            <w:r>
              <w:rPr>
                <w:sz w:val="22"/>
                <w:szCs w:val="22"/>
              </w:rPr>
              <w:t>2136,8</w:t>
            </w:r>
          </w:p>
        </w:tc>
        <w:tc>
          <w:tcPr>
            <w:tcW w:w="871" w:type="dxa"/>
            <w:gridSpan w:val="2"/>
            <w:shd w:val="clear" w:color="auto" w:fill="FFFFFF"/>
          </w:tcPr>
          <w:p w:rsidR="009C75E9" w:rsidRPr="00BB58DB" w:rsidRDefault="009C75E9" w:rsidP="001F5158">
            <w:pPr>
              <w:pStyle w:val="ConsPlusCell"/>
              <w:ind w:left="-107" w:right="-108"/>
              <w:jc w:val="center"/>
              <w:rPr>
                <w:sz w:val="24"/>
                <w:szCs w:val="24"/>
              </w:rPr>
            </w:pPr>
            <w:r w:rsidRPr="00BB58DB">
              <w:rPr>
                <w:sz w:val="24"/>
                <w:szCs w:val="24"/>
              </w:rPr>
              <w:t>2060,7</w:t>
            </w:r>
          </w:p>
        </w:tc>
        <w:tc>
          <w:tcPr>
            <w:tcW w:w="972" w:type="dxa"/>
            <w:gridSpan w:val="2"/>
            <w:shd w:val="clear" w:color="auto" w:fill="FFFFFF"/>
          </w:tcPr>
          <w:p w:rsidR="009C75E9" w:rsidRPr="00BB58DB" w:rsidRDefault="009C75E9" w:rsidP="001F5158">
            <w:pPr>
              <w:jc w:val="center"/>
            </w:pPr>
            <w:r w:rsidRPr="00BB58DB">
              <w:t>2060,7</w:t>
            </w:r>
          </w:p>
        </w:tc>
        <w:tc>
          <w:tcPr>
            <w:tcW w:w="852" w:type="dxa"/>
            <w:gridSpan w:val="2"/>
            <w:shd w:val="clear" w:color="auto" w:fill="FFFFFF"/>
          </w:tcPr>
          <w:p w:rsidR="009C75E9" w:rsidRPr="00BB58DB" w:rsidRDefault="009C75E9" w:rsidP="001F5158">
            <w:pPr>
              <w:ind w:left="-55" w:right="-73"/>
              <w:jc w:val="center"/>
            </w:pPr>
            <w:r w:rsidRPr="00BB58DB">
              <w:t>2060,7</w:t>
            </w:r>
          </w:p>
        </w:tc>
        <w:tc>
          <w:tcPr>
            <w:tcW w:w="850" w:type="dxa"/>
            <w:gridSpan w:val="2"/>
            <w:shd w:val="clear" w:color="auto" w:fill="FFFFFF"/>
          </w:tcPr>
          <w:p w:rsidR="009C75E9" w:rsidRPr="00BB58DB" w:rsidRDefault="009C75E9" w:rsidP="001F5158">
            <w:pPr>
              <w:ind w:left="-143" w:right="-108"/>
              <w:jc w:val="center"/>
            </w:pPr>
            <w:r w:rsidRPr="00BB58DB">
              <w:t>2060,7</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tcPr>
          <w:p w:rsidR="009C75E9" w:rsidRPr="00BB58DB" w:rsidRDefault="009C75E9" w:rsidP="001F5158">
            <w:pPr>
              <w:jc w:val="center"/>
              <w:rPr>
                <w:color w:val="000000"/>
              </w:rPr>
            </w:pPr>
            <w:r w:rsidRPr="00BB58DB">
              <w:rPr>
                <w:color w:val="000000"/>
              </w:rPr>
              <w:t>Х</w:t>
            </w:r>
          </w:p>
        </w:tc>
        <w:tc>
          <w:tcPr>
            <w:tcW w:w="992"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Pr>
                  <w:sz w:val="24"/>
                  <w:szCs w:val="24"/>
                </w:rPr>
                <w:t>0,0</w:t>
              </w:r>
            </w:hyperlink>
          </w:p>
        </w:tc>
        <w:tc>
          <w:tcPr>
            <w:tcW w:w="964"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sidRPr="00BB58DB">
                <w:rPr>
                  <w:sz w:val="24"/>
                  <w:szCs w:val="24"/>
                </w:rPr>
                <w:t>496,</w:t>
              </w:r>
            </w:hyperlink>
            <w:r w:rsidR="009C75E9">
              <w:rPr>
                <w:sz w:val="24"/>
                <w:szCs w:val="24"/>
              </w:rPr>
              <w:t>3</w:t>
            </w:r>
          </w:p>
        </w:tc>
        <w:tc>
          <w:tcPr>
            <w:tcW w:w="992"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sidRPr="00BB58DB">
                <w:rPr>
                  <w:sz w:val="24"/>
                  <w:szCs w:val="24"/>
                </w:rPr>
                <w:t>404,8</w:t>
              </w:r>
            </w:hyperlink>
          </w:p>
        </w:tc>
        <w:tc>
          <w:tcPr>
            <w:tcW w:w="871"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97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0"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pStyle w:val="ConsPlusCell"/>
              <w:rPr>
                <w:sz w:val="22"/>
                <w:szCs w:val="22"/>
              </w:rPr>
            </w:pPr>
            <w:r w:rsidRPr="00520C77">
              <w:rPr>
                <w:sz w:val="22"/>
                <w:szCs w:val="22"/>
              </w:rPr>
              <w:t>федеральный бюджет</w:t>
            </w:r>
          </w:p>
        </w:tc>
        <w:tc>
          <w:tcPr>
            <w:tcW w:w="113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96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871" w:type="dxa"/>
            <w:gridSpan w:val="2"/>
            <w:shd w:val="clear" w:color="auto" w:fill="FFFFFF"/>
          </w:tcPr>
          <w:p w:rsidR="009C75E9" w:rsidRPr="00BB58DB" w:rsidRDefault="009C75E9" w:rsidP="001F5158">
            <w:pPr>
              <w:jc w:val="center"/>
            </w:pPr>
            <w:r w:rsidRPr="00BB58DB">
              <w:rPr>
                <w:color w:val="000000"/>
              </w:rPr>
              <w:t>-</w:t>
            </w:r>
          </w:p>
        </w:tc>
        <w:tc>
          <w:tcPr>
            <w:tcW w:w="972" w:type="dxa"/>
            <w:gridSpan w:val="2"/>
            <w:shd w:val="clear" w:color="auto" w:fill="FFFFFF"/>
          </w:tcPr>
          <w:p w:rsidR="009C75E9" w:rsidRPr="00BB58DB" w:rsidRDefault="009C75E9" w:rsidP="001F5158">
            <w:pPr>
              <w:jc w:val="center"/>
            </w:pPr>
            <w:r w:rsidRPr="00BB58DB">
              <w:rPr>
                <w:color w:val="000000"/>
              </w:rPr>
              <w:t>-</w:t>
            </w:r>
          </w:p>
        </w:tc>
        <w:tc>
          <w:tcPr>
            <w:tcW w:w="852" w:type="dxa"/>
            <w:gridSpan w:val="2"/>
            <w:shd w:val="clear" w:color="auto" w:fill="FFFFFF"/>
          </w:tcPr>
          <w:p w:rsidR="009C75E9" w:rsidRPr="00BB58DB" w:rsidRDefault="009C75E9" w:rsidP="001F5158">
            <w:pPr>
              <w:jc w:val="center"/>
            </w:pPr>
            <w:r w:rsidRPr="00BB58DB">
              <w:rPr>
                <w:color w:val="000000"/>
              </w:rPr>
              <w:t>-</w:t>
            </w:r>
          </w:p>
        </w:tc>
        <w:tc>
          <w:tcPr>
            <w:tcW w:w="850" w:type="dxa"/>
            <w:gridSpan w:val="2"/>
            <w:shd w:val="clear" w:color="auto" w:fill="FFFFFF"/>
          </w:tcPr>
          <w:p w:rsidR="009C75E9" w:rsidRPr="00BB58DB" w:rsidRDefault="009C75E9" w:rsidP="001F5158">
            <w:pPr>
              <w:jc w:val="center"/>
            </w:pPr>
            <w:r w:rsidRPr="00BB58DB">
              <w:rPr>
                <w:color w:val="000000"/>
              </w:rPr>
              <w:t>-</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tcPr>
          <w:p w:rsidR="009C75E9" w:rsidRPr="00BB58DB" w:rsidRDefault="009C75E9" w:rsidP="001F5158">
            <w:pPr>
              <w:jc w:val="center"/>
              <w:rPr>
                <w:color w:val="000000"/>
              </w:rPr>
            </w:pPr>
            <w:r w:rsidRPr="00BB58DB">
              <w:rPr>
                <w:color w:val="000000"/>
              </w:rPr>
              <w:t>Х</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64"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871"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97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0"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pStyle w:val="ConsPlusCell"/>
              <w:rPr>
                <w:sz w:val="22"/>
                <w:szCs w:val="22"/>
              </w:rPr>
            </w:pPr>
            <w:r w:rsidRPr="00520C77">
              <w:rPr>
                <w:sz w:val="22"/>
                <w:szCs w:val="22"/>
              </w:rPr>
              <w:t xml:space="preserve">областной бюджет  </w:t>
            </w:r>
          </w:p>
        </w:tc>
        <w:tc>
          <w:tcPr>
            <w:tcW w:w="1134" w:type="dxa"/>
            <w:gridSpan w:val="2"/>
            <w:shd w:val="clear" w:color="auto" w:fill="FFFFFF"/>
          </w:tcPr>
          <w:p w:rsidR="009C75E9" w:rsidRPr="00BB58DB" w:rsidRDefault="009C75E9" w:rsidP="001F5158">
            <w:pPr>
              <w:jc w:val="center"/>
              <w:rPr>
                <w:color w:val="000000"/>
              </w:rPr>
            </w:pPr>
            <w:r>
              <w:rPr>
                <w:rFonts w:eastAsia="Arial"/>
              </w:rPr>
              <w:t>261,2</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116,9</w:t>
            </w:r>
          </w:p>
        </w:tc>
        <w:tc>
          <w:tcPr>
            <w:tcW w:w="96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Pr>
                <w:color w:val="000000"/>
              </w:rPr>
              <w:t>144,3</w:t>
            </w:r>
          </w:p>
        </w:tc>
        <w:tc>
          <w:tcPr>
            <w:tcW w:w="871" w:type="dxa"/>
            <w:gridSpan w:val="2"/>
            <w:shd w:val="clear" w:color="auto" w:fill="FFFFFF"/>
          </w:tcPr>
          <w:p w:rsidR="009C75E9" w:rsidRPr="00BB58DB" w:rsidRDefault="009C75E9" w:rsidP="001F5158">
            <w:pPr>
              <w:jc w:val="center"/>
            </w:pPr>
            <w:r w:rsidRPr="00BB58DB">
              <w:rPr>
                <w:color w:val="000000"/>
              </w:rPr>
              <w:t>-</w:t>
            </w:r>
          </w:p>
        </w:tc>
        <w:tc>
          <w:tcPr>
            <w:tcW w:w="972" w:type="dxa"/>
            <w:gridSpan w:val="2"/>
            <w:shd w:val="clear" w:color="auto" w:fill="FFFFFF"/>
          </w:tcPr>
          <w:p w:rsidR="009C75E9" w:rsidRPr="00BB58DB" w:rsidRDefault="009C75E9" w:rsidP="001F5158">
            <w:pPr>
              <w:jc w:val="center"/>
            </w:pPr>
            <w:r w:rsidRPr="00BB58DB">
              <w:rPr>
                <w:color w:val="000000"/>
              </w:rPr>
              <w:t>-</w:t>
            </w:r>
          </w:p>
        </w:tc>
        <w:tc>
          <w:tcPr>
            <w:tcW w:w="852" w:type="dxa"/>
            <w:gridSpan w:val="2"/>
            <w:shd w:val="clear" w:color="auto" w:fill="FFFFFF"/>
          </w:tcPr>
          <w:p w:rsidR="009C75E9" w:rsidRPr="00BB58DB" w:rsidRDefault="009C75E9" w:rsidP="001F5158">
            <w:pPr>
              <w:jc w:val="center"/>
            </w:pPr>
            <w:r w:rsidRPr="00BB58DB">
              <w:rPr>
                <w:color w:val="000000"/>
              </w:rPr>
              <w:t>-</w:t>
            </w:r>
          </w:p>
        </w:tc>
        <w:tc>
          <w:tcPr>
            <w:tcW w:w="850" w:type="dxa"/>
            <w:gridSpan w:val="2"/>
            <w:shd w:val="clear" w:color="auto" w:fill="FFFFFF"/>
          </w:tcPr>
          <w:p w:rsidR="009C75E9" w:rsidRPr="00BB58DB" w:rsidRDefault="009C75E9" w:rsidP="001F5158">
            <w:pPr>
              <w:jc w:val="center"/>
            </w:pPr>
            <w:r w:rsidRPr="00BB58DB">
              <w:rPr>
                <w:color w:val="000000"/>
              </w:rPr>
              <w:t>-</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tcPr>
          <w:p w:rsidR="009C75E9" w:rsidRPr="00BB58DB" w:rsidRDefault="009C75E9" w:rsidP="001F5158">
            <w:pPr>
              <w:jc w:val="center"/>
              <w:rPr>
                <w:color w:val="000000"/>
              </w:rPr>
            </w:pPr>
            <w:r w:rsidRPr="00BB58DB">
              <w:rPr>
                <w:color w:val="000000"/>
              </w:rPr>
              <w:t>Х</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64"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871"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97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0"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pStyle w:val="ConsPlusCell"/>
              <w:rPr>
                <w:sz w:val="22"/>
                <w:szCs w:val="22"/>
              </w:rPr>
            </w:pPr>
            <w:r w:rsidRPr="00520C77">
              <w:rPr>
                <w:sz w:val="22"/>
                <w:szCs w:val="22"/>
              </w:rPr>
              <w:t>бюджет района</w:t>
            </w:r>
          </w:p>
        </w:tc>
        <w:tc>
          <w:tcPr>
            <w:tcW w:w="113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96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871" w:type="dxa"/>
            <w:gridSpan w:val="2"/>
            <w:shd w:val="clear" w:color="auto" w:fill="FFFFFF"/>
          </w:tcPr>
          <w:p w:rsidR="009C75E9" w:rsidRPr="00BB58DB" w:rsidRDefault="009C75E9" w:rsidP="001F5158">
            <w:pPr>
              <w:jc w:val="center"/>
            </w:pPr>
            <w:r w:rsidRPr="00BB58DB">
              <w:rPr>
                <w:color w:val="000000"/>
              </w:rPr>
              <w:t>-</w:t>
            </w:r>
          </w:p>
        </w:tc>
        <w:tc>
          <w:tcPr>
            <w:tcW w:w="972" w:type="dxa"/>
            <w:gridSpan w:val="2"/>
            <w:shd w:val="clear" w:color="auto" w:fill="FFFFFF"/>
          </w:tcPr>
          <w:p w:rsidR="009C75E9" w:rsidRPr="00BB58DB" w:rsidRDefault="009C75E9" w:rsidP="001F5158">
            <w:pPr>
              <w:jc w:val="center"/>
            </w:pPr>
            <w:r w:rsidRPr="00BB58DB">
              <w:rPr>
                <w:color w:val="000000"/>
              </w:rPr>
              <w:t>-</w:t>
            </w:r>
          </w:p>
        </w:tc>
        <w:tc>
          <w:tcPr>
            <w:tcW w:w="852" w:type="dxa"/>
            <w:gridSpan w:val="2"/>
            <w:shd w:val="clear" w:color="auto" w:fill="FFFFFF"/>
          </w:tcPr>
          <w:p w:rsidR="009C75E9" w:rsidRPr="00BB58DB" w:rsidRDefault="009C75E9" w:rsidP="001F5158">
            <w:pPr>
              <w:jc w:val="center"/>
            </w:pPr>
            <w:r w:rsidRPr="00BB58DB">
              <w:rPr>
                <w:color w:val="000000"/>
              </w:rPr>
              <w:t>-</w:t>
            </w:r>
          </w:p>
        </w:tc>
        <w:tc>
          <w:tcPr>
            <w:tcW w:w="850" w:type="dxa"/>
            <w:gridSpan w:val="2"/>
            <w:shd w:val="clear" w:color="auto" w:fill="FFFFFF"/>
          </w:tcPr>
          <w:p w:rsidR="009C75E9" w:rsidRPr="00BB58DB" w:rsidRDefault="009C75E9" w:rsidP="001F5158">
            <w:pPr>
              <w:jc w:val="center"/>
            </w:pPr>
            <w:r w:rsidRPr="00BB58DB">
              <w:rPr>
                <w:color w:val="000000"/>
              </w:rPr>
              <w:t>-</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tcPr>
          <w:p w:rsidR="009C75E9" w:rsidRPr="00BB58DB" w:rsidRDefault="009C75E9" w:rsidP="001F5158">
            <w:pPr>
              <w:jc w:val="center"/>
              <w:rPr>
                <w:color w:val="000000"/>
              </w:rPr>
            </w:pPr>
            <w:r w:rsidRPr="00BB58DB">
              <w:rPr>
                <w:color w:val="000000"/>
              </w:rPr>
              <w:t>Х</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64"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99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0,0</w:t>
            </w:r>
          </w:p>
        </w:tc>
        <w:tc>
          <w:tcPr>
            <w:tcW w:w="871"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97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0"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pStyle w:val="a7"/>
            </w:pPr>
            <w:r w:rsidRPr="00520C77">
              <w:t>бюджет поселения</w:t>
            </w:r>
          </w:p>
        </w:tc>
        <w:tc>
          <w:tcPr>
            <w:tcW w:w="1134" w:type="dxa"/>
            <w:gridSpan w:val="2"/>
            <w:shd w:val="clear" w:color="auto" w:fill="FFFFFF"/>
          </w:tcPr>
          <w:p w:rsidR="009C75E9" w:rsidRPr="00550776" w:rsidRDefault="009C75E9" w:rsidP="001F5158">
            <w:pPr>
              <w:jc w:val="center"/>
              <w:rPr>
                <w:color w:val="000000"/>
                <w:lang w:val="en-US"/>
              </w:rPr>
            </w:pPr>
            <w:r>
              <w:rPr>
                <w:color w:val="000000"/>
              </w:rPr>
              <w:t>14513,</w:t>
            </w:r>
            <w:r>
              <w:rPr>
                <w:color w:val="000000"/>
                <w:lang w:val="en-US"/>
              </w:rPr>
              <w:t>0</w:t>
            </w:r>
          </w:p>
        </w:tc>
        <w:tc>
          <w:tcPr>
            <w:tcW w:w="992" w:type="dxa"/>
            <w:gridSpan w:val="2"/>
            <w:shd w:val="clear" w:color="auto" w:fill="FFFFFF"/>
          </w:tcPr>
          <w:p w:rsidR="009C75E9" w:rsidRPr="00BB58DB" w:rsidRDefault="009C75E9" w:rsidP="001F5158">
            <w:pPr>
              <w:jc w:val="center"/>
              <w:rPr>
                <w:color w:val="000000"/>
              </w:rPr>
            </w:pPr>
            <w:r w:rsidRPr="00BB58DB">
              <w:rPr>
                <w:color w:val="000000"/>
              </w:rPr>
              <w:t>2187,7</w:t>
            </w:r>
          </w:p>
        </w:tc>
        <w:tc>
          <w:tcPr>
            <w:tcW w:w="964"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2090,0</w:t>
            </w:r>
          </w:p>
        </w:tc>
        <w:tc>
          <w:tcPr>
            <w:tcW w:w="992" w:type="dxa"/>
            <w:gridSpan w:val="2"/>
            <w:shd w:val="clear" w:color="auto" w:fill="FFFFFF"/>
          </w:tcPr>
          <w:p w:rsidR="009C75E9" w:rsidRPr="00BB58DB" w:rsidRDefault="009C75E9" w:rsidP="001F5158">
            <w:pPr>
              <w:pStyle w:val="ConsPlusCell"/>
              <w:jc w:val="center"/>
              <w:rPr>
                <w:sz w:val="24"/>
                <w:szCs w:val="24"/>
              </w:rPr>
            </w:pPr>
            <w:r>
              <w:rPr>
                <w:sz w:val="24"/>
                <w:szCs w:val="24"/>
              </w:rPr>
              <w:t>1992,5</w:t>
            </w:r>
          </w:p>
        </w:tc>
        <w:tc>
          <w:tcPr>
            <w:tcW w:w="871" w:type="dxa"/>
            <w:gridSpan w:val="2"/>
            <w:shd w:val="clear" w:color="auto" w:fill="FFFFFF"/>
          </w:tcPr>
          <w:p w:rsidR="009C75E9" w:rsidRPr="00BB58DB" w:rsidRDefault="009C75E9" w:rsidP="001F5158">
            <w:pPr>
              <w:pStyle w:val="ConsPlusCell"/>
              <w:ind w:left="-107" w:right="-108"/>
              <w:jc w:val="center"/>
              <w:rPr>
                <w:sz w:val="24"/>
                <w:szCs w:val="24"/>
              </w:rPr>
            </w:pPr>
            <w:r w:rsidRPr="00BB58DB">
              <w:rPr>
                <w:sz w:val="24"/>
                <w:szCs w:val="24"/>
              </w:rPr>
              <w:t>2060,7</w:t>
            </w:r>
          </w:p>
        </w:tc>
        <w:tc>
          <w:tcPr>
            <w:tcW w:w="972" w:type="dxa"/>
            <w:gridSpan w:val="2"/>
            <w:shd w:val="clear" w:color="auto" w:fill="FFFFFF"/>
          </w:tcPr>
          <w:p w:rsidR="009C75E9" w:rsidRPr="00BB58DB" w:rsidRDefault="009C75E9" w:rsidP="001F5158">
            <w:pPr>
              <w:jc w:val="center"/>
              <w:rPr>
                <w:rFonts w:eastAsia="Arial"/>
              </w:rPr>
            </w:pPr>
            <w:r w:rsidRPr="00BB58DB">
              <w:rPr>
                <w:rFonts w:eastAsia="Arial"/>
              </w:rPr>
              <w:t>2060,7</w:t>
            </w:r>
          </w:p>
        </w:tc>
        <w:tc>
          <w:tcPr>
            <w:tcW w:w="852" w:type="dxa"/>
            <w:gridSpan w:val="2"/>
            <w:shd w:val="clear" w:color="auto" w:fill="FFFFFF"/>
          </w:tcPr>
          <w:p w:rsidR="009C75E9" w:rsidRPr="00BB58DB" w:rsidRDefault="009C75E9" w:rsidP="001F5158">
            <w:pPr>
              <w:ind w:left="-55" w:right="-73"/>
              <w:jc w:val="center"/>
              <w:rPr>
                <w:rFonts w:eastAsia="Arial"/>
              </w:rPr>
            </w:pPr>
            <w:r w:rsidRPr="00BB58DB">
              <w:rPr>
                <w:rFonts w:eastAsia="Arial"/>
              </w:rPr>
              <w:t>2060,7</w:t>
            </w:r>
          </w:p>
        </w:tc>
        <w:tc>
          <w:tcPr>
            <w:tcW w:w="850" w:type="dxa"/>
            <w:gridSpan w:val="2"/>
            <w:shd w:val="clear" w:color="auto" w:fill="FFFFFF"/>
          </w:tcPr>
          <w:p w:rsidR="009C75E9" w:rsidRPr="00BB58DB" w:rsidRDefault="009C75E9" w:rsidP="001F5158">
            <w:pPr>
              <w:ind w:left="-143" w:right="-108"/>
              <w:jc w:val="center"/>
              <w:rPr>
                <w:rFonts w:eastAsia="Arial"/>
              </w:rPr>
            </w:pPr>
            <w:r w:rsidRPr="00BB58DB">
              <w:rPr>
                <w:rFonts w:eastAsia="Arial"/>
              </w:rPr>
              <w:t>2060,7</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rPr>
                <w:color w:val="000000"/>
              </w:rPr>
            </w:pPr>
            <w:r w:rsidRPr="00520C77">
              <w:t xml:space="preserve">из них неисполненные расходные обязательства отчетного финансового года </w:t>
            </w:r>
          </w:p>
        </w:tc>
        <w:tc>
          <w:tcPr>
            <w:tcW w:w="1134" w:type="dxa"/>
            <w:gridSpan w:val="2"/>
            <w:shd w:val="clear" w:color="auto" w:fill="FFFFFF"/>
          </w:tcPr>
          <w:p w:rsidR="009C75E9" w:rsidRPr="00BB58DB" w:rsidRDefault="009C75E9" w:rsidP="001F5158">
            <w:pPr>
              <w:jc w:val="center"/>
              <w:rPr>
                <w:color w:val="000000"/>
              </w:rPr>
            </w:pPr>
            <w:r w:rsidRPr="00BB58DB">
              <w:rPr>
                <w:color w:val="000000"/>
              </w:rPr>
              <w:t>Х</w:t>
            </w:r>
          </w:p>
        </w:tc>
        <w:tc>
          <w:tcPr>
            <w:tcW w:w="992"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Pr>
                  <w:sz w:val="24"/>
                  <w:szCs w:val="24"/>
                </w:rPr>
                <w:t>0,0</w:t>
              </w:r>
            </w:hyperlink>
          </w:p>
        </w:tc>
        <w:tc>
          <w:tcPr>
            <w:tcW w:w="964"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sidRPr="00BB58DB">
                <w:rPr>
                  <w:sz w:val="24"/>
                  <w:szCs w:val="24"/>
                </w:rPr>
                <w:t>496,</w:t>
              </w:r>
            </w:hyperlink>
            <w:r w:rsidR="009C75E9">
              <w:rPr>
                <w:sz w:val="24"/>
                <w:szCs w:val="24"/>
              </w:rPr>
              <w:t>3</w:t>
            </w:r>
          </w:p>
        </w:tc>
        <w:tc>
          <w:tcPr>
            <w:tcW w:w="992" w:type="dxa"/>
            <w:gridSpan w:val="2"/>
            <w:shd w:val="clear" w:color="auto" w:fill="FFFFFF"/>
          </w:tcPr>
          <w:p w:rsidR="009C75E9" w:rsidRPr="00BB58DB" w:rsidRDefault="00195159" w:rsidP="001F5158">
            <w:pPr>
              <w:pStyle w:val="ConsPlusCell"/>
              <w:jc w:val="center"/>
              <w:rPr>
                <w:sz w:val="24"/>
                <w:szCs w:val="24"/>
              </w:rPr>
            </w:pPr>
            <w:hyperlink w:anchor="Par866" w:history="1">
              <w:r w:rsidR="009C75E9" w:rsidRPr="00BB58DB">
                <w:rPr>
                  <w:sz w:val="24"/>
                  <w:szCs w:val="24"/>
                </w:rPr>
                <w:t>404,8</w:t>
              </w:r>
            </w:hyperlink>
          </w:p>
        </w:tc>
        <w:tc>
          <w:tcPr>
            <w:tcW w:w="871"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97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2"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c>
          <w:tcPr>
            <w:tcW w:w="850" w:type="dxa"/>
            <w:gridSpan w:val="2"/>
            <w:shd w:val="clear" w:color="auto" w:fill="FFFFFF"/>
          </w:tcPr>
          <w:p w:rsidR="009C75E9" w:rsidRPr="00BB58DB" w:rsidRDefault="009C75E9" w:rsidP="001F5158">
            <w:pPr>
              <w:pStyle w:val="ConsPlusCell"/>
              <w:jc w:val="center"/>
              <w:rPr>
                <w:sz w:val="24"/>
                <w:szCs w:val="24"/>
              </w:rPr>
            </w:pPr>
            <w:r w:rsidRPr="00BB58DB">
              <w:rPr>
                <w:sz w:val="24"/>
                <w:szCs w:val="24"/>
              </w:rPr>
              <w:t>Х</w:t>
            </w:r>
          </w:p>
        </w:tc>
      </w:tr>
      <w:tr w:rsidR="009C75E9" w:rsidRPr="00520C77" w:rsidTr="00C406B9">
        <w:trPr>
          <w:gridAfter w:val="1"/>
          <w:wAfter w:w="142" w:type="dxa"/>
        </w:trPr>
        <w:tc>
          <w:tcPr>
            <w:tcW w:w="2660" w:type="dxa"/>
            <w:vMerge/>
            <w:shd w:val="clear" w:color="auto" w:fill="FFFFFF"/>
          </w:tcPr>
          <w:p w:rsidR="009C75E9" w:rsidRPr="00520C77" w:rsidRDefault="009C75E9" w:rsidP="001F5158">
            <w:pPr>
              <w:widowControl w:val="0"/>
              <w:autoSpaceDE w:val="0"/>
              <w:autoSpaceDN w:val="0"/>
              <w:adjustRightInd w:val="0"/>
            </w:pPr>
          </w:p>
        </w:tc>
        <w:tc>
          <w:tcPr>
            <w:tcW w:w="5245" w:type="dxa"/>
            <w:gridSpan w:val="2"/>
            <w:shd w:val="clear" w:color="auto" w:fill="FFFFFF"/>
          </w:tcPr>
          <w:p w:rsidR="009C75E9" w:rsidRPr="00520C77" w:rsidRDefault="009C75E9" w:rsidP="001F5158">
            <w:pPr>
              <w:pStyle w:val="a7"/>
            </w:pPr>
            <w:r w:rsidRPr="00520C77">
              <w:t>внебюджетные источники</w:t>
            </w:r>
          </w:p>
        </w:tc>
        <w:tc>
          <w:tcPr>
            <w:tcW w:w="113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964" w:type="dxa"/>
            <w:gridSpan w:val="2"/>
            <w:shd w:val="clear" w:color="auto" w:fill="FFFFFF"/>
          </w:tcPr>
          <w:p w:rsidR="009C75E9" w:rsidRPr="00BB58DB" w:rsidRDefault="009C75E9" w:rsidP="001F5158">
            <w:pPr>
              <w:jc w:val="center"/>
            </w:pPr>
            <w:r w:rsidRPr="00BB58DB">
              <w:rPr>
                <w:color w:val="000000"/>
              </w:rPr>
              <w:t>-</w:t>
            </w:r>
          </w:p>
        </w:tc>
        <w:tc>
          <w:tcPr>
            <w:tcW w:w="992" w:type="dxa"/>
            <w:gridSpan w:val="2"/>
            <w:shd w:val="clear" w:color="auto" w:fill="FFFFFF"/>
          </w:tcPr>
          <w:p w:rsidR="009C75E9" w:rsidRPr="00BB58DB" w:rsidRDefault="009C75E9" w:rsidP="001F5158">
            <w:pPr>
              <w:jc w:val="center"/>
            </w:pPr>
            <w:r w:rsidRPr="00BB58DB">
              <w:rPr>
                <w:color w:val="000000"/>
              </w:rPr>
              <w:t>-</w:t>
            </w:r>
          </w:p>
        </w:tc>
        <w:tc>
          <w:tcPr>
            <w:tcW w:w="871" w:type="dxa"/>
            <w:gridSpan w:val="2"/>
            <w:shd w:val="clear" w:color="auto" w:fill="FFFFFF"/>
          </w:tcPr>
          <w:p w:rsidR="009C75E9" w:rsidRPr="00BB58DB" w:rsidRDefault="009C75E9" w:rsidP="001F5158">
            <w:pPr>
              <w:jc w:val="center"/>
            </w:pPr>
            <w:r w:rsidRPr="00BB58DB">
              <w:rPr>
                <w:color w:val="000000"/>
              </w:rPr>
              <w:t>-</w:t>
            </w:r>
          </w:p>
        </w:tc>
        <w:tc>
          <w:tcPr>
            <w:tcW w:w="972" w:type="dxa"/>
            <w:gridSpan w:val="2"/>
            <w:shd w:val="clear" w:color="auto" w:fill="FFFFFF"/>
          </w:tcPr>
          <w:p w:rsidR="009C75E9" w:rsidRPr="00BB58DB" w:rsidRDefault="009C75E9" w:rsidP="001F5158">
            <w:pPr>
              <w:jc w:val="center"/>
            </w:pPr>
            <w:r w:rsidRPr="00BB58DB">
              <w:rPr>
                <w:color w:val="000000"/>
              </w:rPr>
              <w:t>-</w:t>
            </w:r>
          </w:p>
        </w:tc>
        <w:tc>
          <w:tcPr>
            <w:tcW w:w="852" w:type="dxa"/>
            <w:gridSpan w:val="2"/>
            <w:shd w:val="clear" w:color="auto" w:fill="FFFFFF"/>
          </w:tcPr>
          <w:p w:rsidR="009C75E9" w:rsidRPr="00BB58DB" w:rsidRDefault="009C75E9" w:rsidP="001F5158">
            <w:pPr>
              <w:jc w:val="center"/>
            </w:pPr>
            <w:r w:rsidRPr="00BB58DB">
              <w:rPr>
                <w:color w:val="000000"/>
              </w:rPr>
              <w:t>-</w:t>
            </w:r>
          </w:p>
        </w:tc>
        <w:tc>
          <w:tcPr>
            <w:tcW w:w="850" w:type="dxa"/>
            <w:gridSpan w:val="2"/>
            <w:shd w:val="clear" w:color="auto" w:fill="FFFFFF"/>
          </w:tcPr>
          <w:p w:rsidR="009C75E9" w:rsidRPr="00BB58DB" w:rsidRDefault="009C75E9" w:rsidP="001F5158">
            <w:pPr>
              <w:jc w:val="center"/>
            </w:pPr>
            <w:r w:rsidRPr="00BB58DB">
              <w:rPr>
                <w:color w:val="000000"/>
              </w:rPr>
              <w:t>-»</w:t>
            </w:r>
          </w:p>
        </w:tc>
      </w:tr>
    </w:tbl>
    <w:p w:rsidR="002C0CE7" w:rsidRPr="009F7783" w:rsidRDefault="002C0CE7" w:rsidP="002C0CE7">
      <w:pPr>
        <w:widowControl w:val="0"/>
        <w:tabs>
          <w:tab w:val="left" w:pos="9610"/>
        </w:tabs>
        <w:autoSpaceDE w:val="0"/>
        <w:autoSpaceDN w:val="0"/>
        <w:adjustRightInd w:val="0"/>
        <w:rPr>
          <w:lang w:eastAsia="en-US"/>
        </w:rPr>
      </w:pPr>
    </w:p>
    <w:p w:rsidR="003E516E" w:rsidRDefault="003E516E" w:rsidP="002C0CE7">
      <w:pPr>
        <w:widowControl w:val="0"/>
        <w:tabs>
          <w:tab w:val="left" w:pos="9610"/>
        </w:tabs>
        <w:autoSpaceDE w:val="0"/>
        <w:autoSpaceDN w:val="0"/>
        <w:adjustRightInd w:val="0"/>
        <w:jc w:val="right"/>
        <w:rPr>
          <w:lang w:eastAsia="en-US"/>
        </w:rPr>
      </w:pPr>
    </w:p>
    <w:p w:rsidR="003E516E" w:rsidRDefault="003E516E" w:rsidP="002C0CE7">
      <w:pPr>
        <w:widowControl w:val="0"/>
        <w:tabs>
          <w:tab w:val="left" w:pos="9610"/>
        </w:tabs>
        <w:autoSpaceDE w:val="0"/>
        <w:autoSpaceDN w:val="0"/>
        <w:adjustRightInd w:val="0"/>
        <w:jc w:val="right"/>
        <w:rPr>
          <w:lang w:eastAsia="en-US"/>
        </w:rPr>
      </w:pPr>
    </w:p>
    <w:p w:rsidR="002C0CE7" w:rsidRPr="009F7783" w:rsidRDefault="002C0CE7" w:rsidP="002C0CE7">
      <w:pPr>
        <w:widowControl w:val="0"/>
        <w:tabs>
          <w:tab w:val="left" w:pos="9610"/>
        </w:tabs>
        <w:autoSpaceDE w:val="0"/>
        <w:autoSpaceDN w:val="0"/>
        <w:adjustRightInd w:val="0"/>
        <w:jc w:val="right"/>
        <w:rPr>
          <w:lang w:eastAsia="en-US"/>
        </w:rPr>
      </w:pPr>
      <w:r w:rsidRPr="009F7783">
        <w:rPr>
          <w:lang w:eastAsia="en-US"/>
        </w:rPr>
        <w:t>Приложение № 6</w:t>
      </w:r>
    </w:p>
    <w:p w:rsidR="002C0CE7" w:rsidRPr="009F7783" w:rsidRDefault="002C0CE7" w:rsidP="002C0CE7">
      <w:pPr>
        <w:widowControl w:val="0"/>
        <w:tabs>
          <w:tab w:val="left" w:pos="9610"/>
        </w:tabs>
        <w:autoSpaceDE w:val="0"/>
        <w:autoSpaceDN w:val="0"/>
        <w:adjustRightInd w:val="0"/>
        <w:jc w:val="right"/>
        <w:rPr>
          <w:lang w:eastAsia="en-US"/>
        </w:rPr>
      </w:pPr>
      <w:r w:rsidRPr="009F7783">
        <w:rPr>
          <w:lang w:eastAsia="en-US"/>
        </w:rPr>
        <w:t>к муниципальной программе</w:t>
      </w:r>
    </w:p>
    <w:p w:rsidR="002C0CE7" w:rsidRPr="009F7783" w:rsidRDefault="002C0CE7" w:rsidP="002C0CE7">
      <w:pPr>
        <w:widowControl w:val="0"/>
        <w:tabs>
          <w:tab w:val="left" w:pos="9610"/>
        </w:tabs>
        <w:autoSpaceDE w:val="0"/>
        <w:autoSpaceDN w:val="0"/>
        <w:adjustRightInd w:val="0"/>
        <w:jc w:val="right"/>
        <w:rPr>
          <w:lang w:eastAsia="en-US"/>
        </w:rPr>
      </w:pPr>
      <w:r w:rsidRPr="009F7783">
        <w:rPr>
          <w:lang w:eastAsia="en-US"/>
        </w:rPr>
        <w:t>Гуково-Гнилушевского сельского поселения</w:t>
      </w:r>
    </w:p>
    <w:p w:rsidR="002C0CE7" w:rsidRDefault="002C0CE7" w:rsidP="002C0CE7">
      <w:pPr>
        <w:widowControl w:val="0"/>
        <w:tabs>
          <w:tab w:val="left" w:pos="9610"/>
        </w:tabs>
        <w:autoSpaceDE w:val="0"/>
        <w:autoSpaceDN w:val="0"/>
        <w:adjustRightInd w:val="0"/>
        <w:jc w:val="right"/>
        <w:rPr>
          <w:lang w:eastAsia="en-US"/>
        </w:rPr>
      </w:pPr>
      <w:r w:rsidRPr="009F7783">
        <w:rPr>
          <w:lang w:eastAsia="en-US"/>
        </w:rPr>
        <w:t>«Развитие культуры»</w:t>
      </w:r>
    </w:p>
    <w:p w:rsidR="003E516E" w:rsidRPr="009F7783" w:rsidRDefault="003E516E" w:rsidP="002C0CE7">
      <w:pPr>
        <w:widowControl w:val="0"/>
        <w:tabs>
          <w:tab w:val="left" w:pos="9610"/>
        </w:tabs>
        <w:autoSpaceDE w:val="0"/>
        <w:autoSpaceDN w:val="0"/>
        <w:adjustRightInd w:val="0"/>
        <w:jc w:val="right"/>
        <w:rPr>
          <w:lang w:eastAsia="en-US"/>
        </w:rPr>
      </w:pPr>
    </w:p>
    <w:p w:rsidR="002C0CE7" w:rsidRPr="009F7783" w:rsidRDefault="002C0CE7" w:rsidP="002C0CE7">
      <w:pPr>
        <w:widowControl w:val="0"/>
        <w:autoSpaceDE w:val="0"/>
        <w:autoSpaceDN w:val="0"/>
        <w:adjustRightInd w:val="0"/>
        <w:ind w:firstLine="709"/>
        <w:jc w:val="center"/>
        <w:rPr>
          <w:lang w:eastAsia="en-US"/>
        </w:rPr>
      </w:pPr>
      <w:r w:rsidRPr="009F7783">
        <w:rPr>
          <w:lang w:eastAsia="en-US"/>
        </w:rPr>
        <w:t>Сведения</w:t>
      </w:r>
    </w:p>
    <w:p w:rsidR="002C0CE7" w:rsidRPr="009F7783" w:rsidRDefault="002C0CE7" w:rsidP="002C0CE7">
      <w:pPr>
        <w:widowControl w:val="0"/>
        <w:autoSpaceDE w:val="0"/>
        <w:autoSpaceDN w:val="0"/>
        <w:adjustRightInd w:val="0"/>
        <w:ind w:firstLine="709"/>
        <w:jc w:val="center"/>
        <w:rPr>
          <w:lang w:eastAsia="en-US"/>
        </w:rPr>
      </w:pPr>
      <w:r w:rsidRPr="009F7783">
        <w:rPr>
          <w:lang w:eastAsia="en-US"/>
        </w:rPr>
        <w:t>о показателях, включенных в федеральный (региональный) план статистических работ</w:t>
      </w:r>
    </w:p>
    <w:p w:rsidR="002C0CE7" w:rsidRPr="009F7783" w:rsidRDefault="002C0CE7" w:rsidP="002C0CE7">
      <w:pPr>
        <w:widowControl w:val="0"/>
        <w:autoSpaceDE w:val="0"/>
        <w:autoSpaceDN w:val="0"/>
        <w:adjustRightInd w:val="0"/>
        <w:ind w:firstLine="709"/>
        <w:jc w:val="center"/>
        <w:rPr>
          <w:highlight w:val="yellow"/>
          <w:lang w:eastAsia="en-US"/>
        </w:rPr>
      </w:pPr>
    </w:p>
    <w:tbl>
      <w:tblPr>
        <w:tblW w:w="15026" w:type="dxa"/>
        <w:tblCellSpacing w:w="5" w:type="nil"/>
        <w:tblInd w:w="217" w:type="dxa"/>
        <w:tblLayout w:type="fixed"/>
        <w:tblCellMar>
          <w:left w:w="75" w:type="dxa"/>
          <w:right w:w="75" w:type="dxa"/>
        </w:tblCellMar>
        <w:tblLook w:val="0000" w:firstRow="0" w:lastRow="0" w:firstColumn="0" w:lastColumn="0" w:noHBand="0" w:noVBand="0"/>
      </w:tblPr>
      <w:tblGrid>
        <w:gridCol w:w="567"/>
        <w:gridCol w:w="3534"/>
        <w:gridCol w:w="2420"/>
        <w:gridCol w:w="5386"/>
        <w:gridCol w:w="3119"/>
      </w:tblGrid>
      <w:tr w:rsidR="002C0CE7" w:rsidRPr="009F7783" w:rsidTr="003E516E">
        <w:trPr>
          <w:trHeight w:val="1400"/>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 </w:t>
            </w:r>
            <w:r w:rsidRPr="009F7783">
              <w:br/>
            </w:r>
            <w:proofErr w:type="gramStart"/>
            <w:r w:rsidRPr="009F7783">
              <w:t>п</w:t>
            </w:r>
            <w:proofErr w:type="gramEnd"/>
            <w:r w:rsidRPr="009F7783">
              <w:t>/п</w:t>
            </w:r>
          </w:p>
        </w:tc>
        <w:tc>
          <w:tcPr>
            <w:tcW w:w="3534"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Наименование </w:t>
            </w:r>
            <w:r w:rsidRPr="009F7783">
              <w:br/>
              <w:t xml:space="preserve"> показателя</w:t>
            </w:r>
          </w:p>
        </w:tc>
        <w:tc>
          <w:tcPr>
            <w:tcW w:w="2420"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Пункт федерального (регионального) плана </w:t>
            </w:r>
            <w:r w:rsidRPr="009F7783">
              <w:br/>
              <w:t>статистических работ</w:t>
            </w:r>
          </w:p>
        </w:tc>
        <w:tc>
          <w:tcPr>
            <w:tcW w:w="538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Наименование формы статистического наблюдения и     </w:t>
            </w:r>
            <w:r w:rsidRPr="009F7783">
              <w:br/>
              <w:t>реквизиты акта, в соответствии с которым утверждена форма</w:t>
            </w:r>
          </w:p>
        </w:tc>
        <w:tc>
          <w:tcPr>
            <w:tcW w:w="311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Субъект </w:t>
            </w:r>
            <w:r w:rsidRPr="009F7783">
              <w:br/>
              <w:t xml:space="preserve">официального </w:t>
            </w:r>
            <w:r w:rsidRPr="009F7783">
              <w:br/>
              <w:t xml:space="preserve">статистического </w:t>
            </w:r>
            <w:r w:rsidRPr="009F7783">
              <w:br/>
              <w:t>учета</w:t>
            </w:r>
          </w:p>
        </w:tc>
      </w:tr>
      <w:tr w:rsidR="003E516E" w:rsidRPr="009F7783" w:rsidTr="003E516E">
        <w:trPr>
          <w:trHeight w:val="313"/>
          <w:tblCellSpacing w:w="5" w:type="nil"/>
        </w:trPr>
        <w:tc>
          <w:tcPr>
            <w:tcW w:w="567" w:type="dxa"/>
            <w:tcBorders>
              <w:top w:val="single" w:sz="4" w:space="0" w:color="auto"/>
              <w:left w:val="single" w:sz="4" w:space="0" w:color="auto"/>
              <w:bottom w:val="single" w:sz="4" w:space="0" w:color="auto"/>
              <w:right w:val="single" w:sz="4" w:space="0" w:color="auto"/>
            </w:tcBorders>
          </w:tcPr>
          <w:p w:rsidR="003E516E" w:rsidRPr="009F7783" w:rsidRDefault="003E516E" w:rsidP="001F5158">
            <w:pPr>
              <w:widowControl w:val="0"/>
              <w:autoSpaceDE w:val="0"/>
              <w:autoSpaceDN w:val="0"/>
              <w:adjustRightInd w:val="0"/>
              <w:jc w:val="center"/>
            </w:pPr>
            <w:r w:rsidRPr="009F7783">
              <w:t>1</w:t>
            </w:r>
          </w:p>
        </w:tc>
        <w:tc>
          <w:tcPr>
            <w:tcW w:w="3534" w:type="dxa"/>
            <w:tcBorders>
              <w:top w:val="single" w:sz="4" w:space="0" w:color="auto"/>
              <w:left w:val="single" w:sz="4" w:space="0" w:color="auto"/>
              <w:bottom w:val="single" w:sz="4" w:space="0" w:color="auto"/>
              <w:right w:val="single" w:sz="4" w:space="0" w:color="auto"/>
            </w:tcBorders>
          </w:tcPr>
          <w:p w:rsidR="003E516E" w:rsidRPr="009F7783" w:rsidRDefault="003E516E" w:rsidP="001F5158">
            <w:pPr>
              <w:widowControl w:val="0"/>
              <w:autoSpaceDE w:val="0"/>
              <w:autoSpaceDN w:val="0"/>
              <w:adjustRightInd w:val="0"/>
              <w:jc w:val="center"/>
            </w:pPr>
            <w:r w:rsidRPr="009F7783">
              <w:t>2</w:t>
            </w:r>
          </w:p>
        </w:tc>
        <w:tc>
          <w:tcPr>
            <w:tcW w:w="2420" w:type="dxa"/>
            <w:tcBorders>
              <w:top w:val="single" w:sz="4" w:space="0" w:color="auto"/>
              <w:left w:val="single" w:sz="4" w:space="0" w:color="auto"/>
              <w:bottom w:val="single" w:sz="4" w:space="0" w:color="auto"/>
              <w:right w:val="single" w:sz="4" w:space="0" w:color="auto"/>
            </w:tcBorders>
          </w:tcPr>
          <w:p w:rsidR="003E516E" w:rsidRPr="009F7783" w:rsidRDefault="003E516E" w:rsidP="001F5158">
            <w:pPr>
              <w:widowControl w:val="0"/>
              <w:autoSpaceDE w:val="0"/>
              <w:autoSpaceDN w:val="0"/>
              <w:adjustRightInd w:val="0"/>
              <w:jc w:val="center"/>
            </w:pPr>
            <w:r w:rsidRPr="009F7783">
              <w:t>3</w:t>
            </w:r>
          </w:p>
        </w:tc>
        <w:tc>
          <w:tcPr>
            <w:tcW w:w="5386" w:type="dxa"/>
            <w:tcBorders>
              <w:top w:val="single" w:sz="4" w:space="0" w:color="auto"/>
              <w:left w:val="single" w:sz="4" w:space="0" w:color="auto"/>
              <w:bottom w:val="single" w:sz="4" w:space="0" w:color="auto"/>
              <w:right w:val="single" w:sz="4" w:space="0" w:color="auto"/>
            </w:tcBorders>
          </w:tcPr>
          <w:p w:rsidR="003E516E" w:rsidRPr="009F7783" w:rsidRDefault="003E516E" w:rsidP="001F5158">
            <w:pPr>
              <w:widowControl w:val="0"/>
              <w:autoSpaceDE w:val="0"/>
              <w:autoSpaceDN w:val="0"/>
              <w:adjustRightInd w:val="0"/>
              <w:jc w:val="center"/>
            </w:pPr>
            <w:r w:rsidRPr="009F7783">
              <w:t>4</w:t>
            </w:r>
          </w:p>
        </w:tc>
        <w:tc>
          <w:tcPr>
            <w:tcW w:w="3119" w:type="dxa"/>
            <w:tcBorders>
              <w:top w:val="single" w:sz="4" w:space="0" w:color="auto"/>
              <w:left w:val="single" w:sz="4" w:space="0" w:color="auto"/>
              <w:bottom w:val="single" w:sz="4" w:space="0" w:color="auto"/>
              <w:right w:val="single" w:sz="4" w:space="0" w:color="auto"/>
            </w:tcBorders>
          </w:tcPr>
          <w:p w:rsidR="003E516E" w:rsidRPr="009F7783" w:rsidRDefault="003E516E" w:rsidP="001F5158">
            <w:pPr>
              <w:widowControl w:val="0"/>
              <w:autoSpaceDE w:val="0"/>
              <w:autoSpaceDN w:val="0"/>
              <w:adjustRightInd w:val="0"/>
              <w:jc w:val="center"/>
            </w:pPr>
            <w:r w:rsidRPr="009F7783">
              <w:t>5</w:t>
            </w:r>
          </w:p>
        </w:tc>
      </w:tr>
      <w:tr w:rsidR="003E516E" w:rsidRPr="009F7783" w:rsidTr="003E516E">
        <w:trPr>
          <w:trHeight w:val="1023"/>
          <w:tblCellSpacing w:w="5" w:type="nil"/>
        </w:trPr>
        <w:tc>
          <w:tcPr>
            <w:tcW w:w="567" w:type="dxa"/>
            <w:tcBorders>
              <w:top w:val="single" w:sz="4" w:space="0" w:color="auto"/>
              <w:left w:val="single" w:sz="4" w:space="0" w:color="auto"/>
              <w:bottom w:val="single" w:sz="4" w:space="0" w:color="auto"/>
              <w:right w:val="single" w:sz="4" w:space="0" w:color="auto"/>
            </w:tcBorders>
          </w:tcPr>
          <w:p w:rsidR="003E516E" w:rsidRPr="009F7783" w:rsidRDefault="003E516E" w:rsidP="00162D3D">
            <w:pPr>
              <w:widowControl w:val="0"/>
              <w:autoSpaceDE w:val="0"/>
              <w:autoSpaceDN w:val="0"/>
              <w:adjustRightInd w:val="0"/>
              <w:jc w:val="center"/>
            </w:pPr>
            <w:r>
              <w:t>1</w:t>
            </w:r>
          </w:p>
        </w:tc>
        <w:tc>
          <w:tcPr>
            <w:tcW w:w="3534" w:type="dxa"/>
            <w:tcBorders>
              <w:top w:val="single" w:sz="4" w:space="0" w:color="auto"/>
              <w:left w:val="single" w:sz="4" w:space="0" w:color="auto"/>
              <w:bottom w:val="single" w:sz="4" w:space="0" w:color="auto"/>
              <w:right w:val="single" w:sz="4" w:space="0" w:color="auto"/>
            </w:tcBorders>
          </w:tcPr>
          <w:p w:rsidR="003E516E" w:rsidRPr="009C4C4B" w:rsidRDefault="003E516E" w:rsidP="001F5158">
            <w:pPr>
              <w:widowControl w:val="0"/>
              <w:autoSpaceDE w:val="0"/>
              <w:autoSpaceDN w:val="0"/>
              <w:adjustRightInd w:val="0"/>
              <w:jc w:val="both"/>
            </w:pPr>
            <w:r w:rsidRPr="009C4C4B">
              <w:t>Показатель 1.1</w:t>
            </w:r>
          </w:p>
          <w:p w:rsidR="003E516E" w:rsidRPr="009C4C4B" w:rsidRDefault="003E516E" w:rsidP="001F5158">
            <w:pPr>
              <w:widowControl w:val="0"/>
              <w:autoSpaceDE w:val="0"/>
              <w:autoSpaceDN w:val="0"/>
              <w:adjustRightInd w:val="0"/>
              <w:jc w:val="both"/>
            </w:pPr>
            <w:r w:rsidRPr="009C4C4B">
              <w:t>Количество посещений библиотек</w:t>
            </w:r>
          </w:p>
        </w:tc>
        <w:tc>
          <w:tcPr>
            <w:tcW w:w="2420" w:type="dxa"/>
            <w:tcBorders>
              <w:top w:val="single" w:sz="4" w:space="0" w:color="auto"/>
              <w:left w:val="single" w:sz="4" w:space="0" w:color="auto"/>
              <w:bottom w:val="single" w:sz="4" w:space="0" w:color="auto"/>
              <w:right w:val="single" w:sz="4" w:space="0" w:color="auto"/>
            </w:tcBorders>
          </w:tcPr>
          <w:p w:rsidR="003E516E" w:rsidRPr="009C4C4B" w:rsidRDefault="003E516E" w:rsidP="001F5158">
            <w:pPr>
              <w:widowControl w:val="0"/>
              <w:autoSpaceDE w:val="0"/>
              <w:autoSpaceDN w:val="0"/>
              <w:adjustRightInd w:val="0"/>
              <w:jc w:val="center"/>
            </w:pPr>
            <w:r w:rsidRPr="009C4C4B">
              <w:t>1.14.1</w:t>
            </w:r>
          </w:p>
        </w:tc>
        <w:tc>
          <w:tcPr>
            <w:tcW w:w="5386" w:type="dxa"/>
            <w:tcBorders>
              <w:top w:val="single" w:sz="4" w:space="0" w:color="auto"/>
              <w:left w:val="single" w:sz="4" w:space="0" w:color="auto"/>
              <w:bottom w:val="single" w:sz="4" w:space="0" w:color="auto"/>
              <w:right w:val="single" w:sz="4" w:space="0" w:color="auto"/>
            </w:tcBorders>
          </w:tcPr>
          <w:p w:rsidR="003E516E" w:rsidRPr="009C4C4B" w:rsidRDefault="003E516E" w:rsidP="001F5158">
            <w:pPr>
              <w:widowControl w:val="0"/>
              <w:autoSpaceDE w:val="0"/>
              <w:autoSpaceDN w:val="0"/>
              <w:adjustRightInd w:val="0"/>
              <w:jc w:val="both"/>
            </w:pPr>
            <w:r w:rsidRPr="009C4C4B">
              <w:t>«Сведения об общедоступной (публичной) библиотеке» (Приказ Росстата от 15.07.2011 № 324)</w:t>
            </w:r>
          </w:p>
        </w:tc>
        <w:tc>
          <w:tcPr>
            <w:tcW w:w="3119" w:type="dxa"/>
            <w:tcBorders>
              <w:top w:val="single" w:sz="4" w:space="0" w:color="auto"/>
              <w:left w:val="single" w:sz="4" w:space="0" w:color="auto"/>
              <w:bottom w:val="single" w:sz="4" w:space="0" w:color="auto"/>
              <w:right w:val="single" w:sz="4" w:space="0" w:color="auto"/>
            </w:tcBorders>
          </w:tcPr>
          <w:p w:rsidR="003E516E" w:rsidRPr="009C4C4B" w:rsidRDefault="003E516E" w:rsidP="001F5158">
            <w:pPr>
              <w:widowControl w:val="0"/>
              <w:autoSpaceDE w:val="0"/>
              <w:autoSpaceDN w:val="0"/>
              <w:adjustRightInd w:val="0"/>
              <w:jc w:val="both"/>
            </w:pPr>
            <w:r w:rsidRPr="009C4C4B">
              <w:t>Ростовская область</w:t>
            </w:r>
          </w:p>
        </w:tc>
      </w:tr>
      <w:tr w:rsidR="003E516E" w:rsidRPr="009F7783" w:rsidTr="003E516E">
        <w:trPr>
          <w:trHeight w:val="1123"/>
          <w:tblCellSpacing w:w="5" w:type="nil"/>
        </w:trPr>
        <w:tc>
          <w:tcPr>
            <w:tcW w:w="567" w:type="dxa"/>
            <w:tcBorders>
              <w:top w:val="single" w:sz="4" w:space="0" w:color="auto"/>
              <w:left w:val="single" w:sz="4" w:space="0" w:color="auto"/>
              <w:bottom w:val="single" w:sz="4" w:space="0" w:color="auto"/>
              <w:right w:val="single" w:sz="4" w:space="0" w:color="auto"/>
            </w:tcBorders>
          </w:tcPr>
          <w:p w:rsidR="003E516E" w:rsidRPr="009F7783" w:rsidRDefault="003E516E" w:rsidP="00162D3D">
            <w:pPr>
              <w:widowControl w:val="0"/>
              <w:autoSpaceDE w:val="0"/>
              <w:autoSpaceDN w:val="0"/>
              <w:adjustRightInd w:val="0"/>
              <w:jc w:val="center"/>
            </w:pPr>
            <w:r>
              <w:t>2</w:t>
            </w:r>
          </w:p>
        </w:tc>
        <w:tc>
          <w:tcPr>
            <w:tcW w:w="3534" w:type="dxa"/>
            <w:tcBorders>
              <w:top w:val="single" w:sz="4" w:space="0" w:color="auto"/>
              <w:left w:val="single" w:sz="4" w:space="0" w:color="auto"/>
              <w:bottom w:val="single" w:sz="4" w:space="0" w:color="auto"/>
              <w:right w:val="single" w:sz="4" w:space="0" w:color="auto"/>
            </w:tcBorders>
          </w:tcPr>
          <w:p w:rsidR="003E516E" w:rsidRPr="009C4C4B" w:rsidRDefault="003E516E" w:rsidP="001F5158">
            <w:pPr>
              <w:widowControl w:val="0"/>
              <w:autoSpaceDE w:val="0"/>
              <w:autoSpaceDN w:val="0"/>
              <w:adjustRightInd w:val="0"/>
              <w:jc w:val="both"/>
            </w:pPr>
            <w:r w:rsidRPr="009C4C4B">
              <w:t>Показатель 1.2.</w:t>
            </w:r>
          </w:p>
          <w:p w:rsidR="003E516E" w:rsidRPr="009C4C4B" w:rsidRDefault="003E516E" w:rsidP="001F5158">
            <w:pPr>
              <w:widowControl w:val="0"/>
              <w:autoSpaceDE w:val="0"/>
              <w:autoSpaceDN w:val="0"/>
              <w:adjustRightInd w:val="0"/>
              <w:jc w:val="both"/>
            </w:pPr>
            <w:r w:rsidRPr="009C4C4B">
              <w:t>Количество выданных документов из фондов библиотек</w:t>
            </w:r>
          </w:p>
        </w:tc>
        <w:tc>
          <w:tcPr>
            <w:tcW w:w="2420" w:type="dxa"/>
            <w:tcBorders>
              <w:top w:val="single" w:sz="4" w:space="0" w:color="auto"/>
              <w:left w:val="single" w:sz="4" w:space="0" w:color="auto"/>
              <w:bottom w:val="single" w:sz="4" w:space="0" w:color="auto"/>
              <w:right w:val="single" w:sz="4" w:space="0" w:color="auto"/>
            </w:tcBorders>
          </w:tcPr>
          <w:p w:rsidR="003E516E" w:rsidRPr="009C4C4B" w:rsidRDefault="003E516E" w:rsidP="001F5158">
            <w:pPr>
              <w:widowControl w:val="0"/>
              <w:autoSpaceDE w:val="0"/>
              <w:autoSpaceDN w:val="0"/>
              <w:adjustRightInd w:val="0"/>
              <w:jc w:val="center"/>
            </w:pPr>
            <w:r w:rsidRPr="009C4C4B">
              <w:t>1.14.1</w:t>
            </w:r>
          </w:p>
        </w:tc>
        <w:tc>
          <w:tcPr>
            <w:tcW w:w="5386" w:type="dxa"/>
            <w:tcBorders>
              <w:top w:val="single" w:sz="4" w:space="0" w:color="auto"/>
              <w:left w:val="single" w:sz="4" w:space="0" w:color="auto"/>
              <w:bottom w:val="single" w:sz="4" w:space="0" w:color="auto"/>
              <w:right w:val="single" w:sz="4" w:space="0" w:color="auto"/>
            </w:tcBorders>
          </w:tcPr>
          <w:p w:rsidR="003E516E" w:rsidRPr="009C4C4B" w:rsidRDefault="003E516E" w:rsidP="001F5158">
            <w:pPr>
              <w:widowControl w:val="0"/>
              <w:autoSpaceDE w:val="0"/>
              <w:autoSpaceDN w:val="0"/>
              <w:adjustRightInd w:val="0"/>
              <w:jc w:val="both"/>
            </w:pPr>
            <w:r w:rsidRPr="009C4C4B">
              <w:t>«Сведения об общедоступной (публичной) библиотеке» (Приказ Росстата от 15.07.2011 № 324)</w:t>
            </w:r>
          </w:p>
        </w:tc>
        <w:tc>
          <w:tcPr>
            <w:tcW w:w="3119" w:type="dxa"/>
            <w:tcBorders>
              <w:top w:val="single" w:sz="4" w:space="0" w:color="auto"/>
              <w:left w:val="single" w:sz="4" w:space="0" w:color="auto"/>
              <w:bottom w:val="single" w:sz="4" w:space="0" w:color="auto"/>
              <w:right w:val="single" w:sz="4" w:space="0" w:color="auto"/>
            </w:tcBorders>
          </w:tcPr>
          <w:p w:rsidR="003E516E" w:rsidRPr="009C4C4B" w:rsidRDefault="003E516E" w:rsidP="001F5158">
            <w:pPr>
              <w:widowControl w:val="0"/>
              <w:autoSpaceDE w:val="0"/>
              <w:autoSpaceDN w:val="0"/>
              <w:adjustRightInd w:val="0"/>
              <w:jc w:val="both"/>
            </w:pPr>
            <w:r w:rsidRPr="009C4C4B">
              <w:t>Ростовская область</w:t>
            </w:r>
          </w:p>
        </w:tc>
      </w:tr>
    </w:tbl>
    <w:p w:rsidR="002C0CE7" w:rsidRPr="009F7783" w:rsidRDefault="002C0CE7" w:rsidP="002C0CE7">
      <w:pPr>
        <w:widowControl w:val="0"/>
        <w:autoSpaceDE w:val="0"/>
        <w:autoSpaceDN w:val="0"/>
        <w:adjustRightInd w:val="0"/>
        <w:ind w:firstLine="540"/>
        <w:jc w:val="both"/>
        <w:rPr>
          <w:lang w:eastAsia="en-US"/>
        </w:rPr>
      </w:pPr>
    </w:p>
    <w:p w:rsidR="003E516E" w:rsidRDefault="003E516E" w:rsidP="002C0CE7">
      <w:pPr>
        <w:widowControl w:val="0"/>
        <w:autoSpaceDE w:val="0"/>
        <w:autoSpaceDN w:val="0"/>
        <w:adjustRightInd w:val="0"/>
        <w:jc w:val="center"/>
        <w:rPr>
          <w:lang w:eastAsia="en-US"/>
        </w:rPr>
      </w:pPr>
    </w:p>
    <w:p w:rsidR="003E516E" w:rsidRDefault="003E516E" w:rsidP="002C0CE7">
      <w:pPr>
        <w:widowControl w:val="0"/>
        <w:autoSpaceDE w:val="0"/>
        <w:autoSpaceDN w:val="0"/>
        <w:adjustRightInd w:val="0"/>
        <w:jc w:val="center"/>
        <w:rPr>
          <w:lang w:eastAsia="en-US"/>
        </w:rPr>
      </w:pPr>
    </w:p>
    <w:p w:rsidR="003E516E" w:rsidRDefault="003E516E" w:rsidP="002C0CE7">
      <w:pPr>
        <w:widowControl w:val="0"/>
        <w:autoSpaceDE w:val="0"/>
        <w:autoSpaceDN w:val="0"/>
        <w:adjustRightInd w:val="0"/>
        <w:jc w:val="center"/>
        <w:rPr>
          <w:lang w:eastAsia="en-US"/>
        </w:rPr>
      </w:pPr>
    </w:p>
    <w:p w:rsidR="003E516E" w:rsidRDefault="003E516E" w:rsidP="002C0CE7">
      <w:pPr>
        <w:widowControl w:val="0"/>
        <w:autoSpaceDE w:val="0"/>
        <w:autoSpaceDN w:val="0"/>
        <w:adjustRightInd w:val="0"/>
        <w:jc w:val="center"/>
        <w:rPr>
          <w:lang w:eastAsia="en-US"/>
        </w:rPr>
      </w:pPr>
    </w:p>
    <w:p w:rsidR="003E516E" w:rsidRDefault="003E516E" w:rsidP="002C0CE7">
      <w:pPr>
        <w:widowControl w:val="0"/>
        <w:autoSpaceDE w:val="0"/>
        <w:autoSpaceDN w:val="0"/>
        <w:adjustRightInd w:val="0"/>
        <w:jc w:val="center"/>
        <w:rPr>
          <w:lang w:eastAsia="en-US"/>
        </w:rPr>
      </w:pPr>
    </w:p>
    <w:p w:rsidR="002E61CB" w:rsidRDefault="002E61CB" w:rsidP="003E516E">
      <w:pPr>
        <w:widowControl w:val="0"/>
        <w:tabs>
          <w:tab w:val="left" w:pos="9610"/>
        </w:tabs>
        <w:autoSpaceDE w:val="0"/>
        <w:autoSpaceDN w:val="0"/>
        <w:adjustRightInd w:val="0"/>
        <w:jc w:val="right"/>
        <w:rPr>
          <w:lang w:eastAsia="en-US"/>
        </w:rPr>
      </w:pPr>
    </w:p>
    <w:p w:rsidR="002E61CB" w:rsidRDefault="002E61CB" w:rsidP="003E516E">
      <w:pPr>
        <w:widowControl w:val="0"/>
        <w:tabs>
          <w:tab w:val="left" w:pos="9610"/>
        </w:tabs>
        <w:autoSpaceDE w:val="0"/>
        <w:autoSpaceDN w:val="0"/>
        <w:adjustRightInd w:val="0"/>
        <w:jc w:val="right"/>
        <w:rPr>
          <w:lang w:eastAsia="en-US"/>
        </w:rPr>
      </w:pPr>
    </w:p>
    <w:p w:rsidR="002E61CB" w:rsidRDefault="002E61CB" w:rsidP="003E516E">
      <w:pPr>
        <w:widowControl w:val="0"/>
        <w:tabs>
          <w:tab w:val="left" w:pos="9610"/>
        </w:tabs>
        <w:autoSpaceDE w:val="0"/>
        <w:autoSpaceDN w:val="0"/>
        <w:adjustRightInd w:val="0"/>
        <w:jc w:val="right"/>
        <w:rPr>
          <w:lang w:eastAsia="en-US"/>
        </w:rPr>
      </w:pPr>
    </w:p>
    <w:p w:rsidR="003E516E" w:rsidRPr="009F7783" w:rsidRDefault="003E516E" w:rsidP="003E516E">
      <w:pPr>
        <w:widowControl w:val="0"/>
        <w:tabs>
          <w:tab w:val="left" w:pos="9610"/>
        </w:tabs>
        <w:autoSpaceDE w:val="0"/>
        <w:autoSpaceDN w:val="0"/>
        <w:adjustRightInd w:val="0"/>
        <w:jc w:val="right"/>
        <w:rPr>
          <w:lang w:eastAsia="en-US"/>
        </w:rPr>
      </w:pPr>
      <w:r w:rsidRPr="009F7783">
        <w:rPr>
          <w:lang w:eastAsia="en-US"/>
        </w:rPr>
        <w:lastRenderedPageBreak/>
        <w:t>Приложение № 7</w:t>
      </w:r>
    </w:p>
    <w:p w:rsidR="003E516E" w:rsidRPr="009F7783" w:rsidRDefault="003E516E" w:rsidP="003E516E">
      <w:pPr>
        <w:widowControl w:val="0"/>
        <w:tabs>
          <w:tab w:val="left" w:pos="9610"/>
        </w:tabs>
        <w:autoSpaceDE w:val="0"/>
        <w:autoSpaceDN w:val="0"/>
        <w:adjustRightInd w:val="0"/>
        <w:jc w:val="right"/>
        <w:rPr>
          <w:lang w:eastAsia="en-US"/>
        </w:rPr>
      </w:pPr>
      <w:r w:rsidRPr="009F7783">
        <w:rPr>
          <w:lang w:eastAsia="en-US"/>
        </w:rPr>
        <w:t>к муниципальной программе</w:t>
      </w:r>
    </w:p>
    <w:p w:rsidR="003E516E" w:rsidRPr="009F7783" w:rsidRDefault="003E516E" w:rsidP="003E516E">
      <w:pPr>
        <w:widowControl w:val="0"/>
        <w:tabs>
          <w:tab w:val="left" w:pos="9610"/>
        </w:tabs>
        <w:autoSpaceDE w:val="0"/>
        <w:autoSpaceDN w:val="0"/>
        <w:adjustRightInd w:val="0"/>
        <w:jc w:val="right"/>
        <w:rPr>
          <w:lang w:eastAsia="en-US"/>
        </w:rPr>
      </w:pPr>
      <w:r w:rsidRPr="009F7783">
        <w:rPr>
          <w:lang w:eastAsia="en-US"/>
        </w:rPr>
        <w:t xml:space="preserve">Гуково-Гнилушевского сельского поселения </w:t>
      </w:r>
    </w:p>
    <w:p w:rsidR="003E516E" w:rsidRDefault="003E516E" w:rsidP="003E516E">
      <w:pPr>
        <w:widowControl w:val="0"/>
        <w:autoSpaceDE w:val="0"/>
        <w:autoSpaceDN w:val="0"/>
        <w:adjustRightInd w:val="0"/>
        <w:jc w:val="right"/>
        <w:rPr>
          <w:lang w:eastAsia="en-US"/>
        </w:rPr>
      </w:pPr>
      <w:r w:rsidRPr="009F7783">
        <w:rPr>
          <w:lang w:eastAsia="en-US"/>
        </w:rPr>
        <w:t>«Развитие культуры»</w:t>
      </w:r>
    </w:p>
    <w:p w:rsidR="003E516E" w:rsidRDefault="003E516E" w:rsidP="002C0CE7">
      <w:pPr>
        <w:widowControl w:val="0"/>
        <w:autoSpaceDE w:val="0"/>
        <w:autoSpaceDN w:val="0"/>
        <w:adjustRightInd w:val="0"/>
        <w:jc w:val="center"/>
        <w:rPr>
          <w:lang w:eastAsia="en-US"/>
        </w:rPr>
      </w:pPr>
    </w:p>
    <w:p w:rsidR="002C0CE7" w:rsidRPr="009F7783" w:rsidRDefault="002C0CE7" w:rsidP="002C0CE7">
      <w:pPr>
        <w:widowControl w:val="0"/>
        <w:autoSpaceDE w:val="0"/>
        <w:autoSpaceDN w:val="0"/>
        <w:adjustRightInd w:val="0"/>
        <w:jc w:val="center"/>
        <w:rPr>
          <w:lang w:eastAsia="en-US"/>
        </w:rPr>
      </w:pPr>
      <w:r w:rsidRPr="009F7783">
        <w:rPr>
          <w:lang w:eastAsia="en-US"/>
        </w:rPr>
        <w:t>Сведения</w:t>
      </w:r>
    </w:p>
    <w:p w:rsidR="002C0CE7" w:rsidRPr="009F7783" w:rsidRDefault="002C0CE7" w:rsidP="002C0CE7">
      <w:pPr>
        <w:widowControl w:val="0"/>
        <w:tabs>
          <w:tab w:val="left" w:pos="9610"/>
        </w:tabs>
        <w:autoSpaceDE w:val="0"/>
        <w:autoSpaceDN w:val="0"/>
        <w:adjustRightInd w:val="0"/>
        <w:jc w:val="center"/>
        <w:rPr>
          <w:lang w:eastAsia="en-US"/>
        </w:rPr>
      </w:pPr>
      <w:r w:rsidRPr="009F7783">
        <w:rPr>
          <w:lang w:eastAsia="en-US"/>
        </w:rPr>
        <w:t xml:space="preserve">о методике расчета показателей муниципальной </w:t>
      </w:r>
      <w:proofErr w:type="spellStart"/>
      <w:r w:rsidRPr="009F7783">
        <w:rPr>
          <w:lang w:eastAsia="en-US"/>
        </w:rPr>
        <w:t>программы</w:t>
      </w:r>
      <w:proofErr w:type="gramStart"/>
      <w:r w:rsidRPr="009F7783">
        <w:rPr>
          <w:lang w:eastAsia="en-US"/>
        </w:rPr>
        <w:t>«Р</w:t>
      </w:r>
      <w:proofErr w:type="gramEnd"/>
      <w:r w:rsidRPr="009F7783">
        <w:rPr>
          <w:lang w:eastAsia="en-US"/>
        </w:rPr>
        <w:t>азвитие</w:t>
      </w:r>
      <w:proofErr w:type="spellEnd"/>
      <w:r w:rsidRPr="009F7783">
        <w:rPr>
          <w:lang w:eastAsia="en-US"/>
        </w:rPr>
        <w:t xml:space="preserve"> культуры»</w:t>
      </w:r>
    </w:p>
    <w:p w:rsidR="002C0CE7" w:rsidRPr="009F7783" w:rsidRDefault="002C0CE7" w:rsidP="002C0CE7">
      <w:pPr>
        <w:widowControl w:val="0"/>
        <w:autoSpaceDE w:val="0"/>
        <w:autoSpaceDN w:val="0"/>
        <w:adjustRightInd w:val="0"/>
        <w:jc w:val="center"/>
        <w:rPr>
          <w:sz w:val="4"/>
          <w:szCs w:val="4"/>
          <w:lang w:eastAsia="en-US"/>
        </w:rPr>
      </w:pPr>
    </w:p>
    <w:tbl>
      <w:tblPr>
        <w:tblW w:w="15026"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992"/>
        <w:gridCol w:w="5812"/>
        <w:gridCol w:w="4536"/>
      </w:tblGrid>
      <w:tr w:rsidR="002C0CE7" w:rsidRPr="009F7783" w:rsidTr="00162D3D">
        <w:trPr>
          <w:trHeight w:val="482"/>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  </w:t>
            </w:r>
            <w:r w:rsidRPr="009F7783">
              <w:br/>
            </w:r>
            <w:proofErr w:type="gramStart"/>
            <w:r w:rsidRPr="009F7783">
              <w:t>п</w:t>
            </w:r>
            <w:proofErr w:type="gramEnd"/>
            <w:r w:rsidRPr="009F7783">
              <w:t>/п</w:t>
            </w:r>
          </w:p>
        </w:tc>
        <w:tc>
          <w:tcPr>
            <w:tcW w:w="311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Наименование </w:t>
            </w:r>
            <w:r w:rsidRPr="009F7783">
              <w:br/>
              <w:t xml:space="preserve"> показателя</w:t>
            </w:r>
          </w:p>
        </w:tc>
        <w:tc>
          <w:tcPr>
            <w:tcW w:w="99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Ед. </w:t>
            </w:r>
            <w:r w:rsidRPr="009F7783">
              <w:br/>
              <w:t>изм.</w:t>
            </w:r>
          </w:p>
        </w:tc>
        <w:tc>
          <w:tcPr>
            <w:tcW w:w="581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Методика расчета показателя (формула) и </w:t>
            </w:r>
          </w:p>
          <w:p w:rsidR="002C0CE7" w:rsidRPr="009F7783" w:rsidRDefault="002C0CE7" w:rsidP="00162D3D">
            <w:pPr>
              <w:widowControl w:val="0"/>
              <w:autoSpaceDE w:val="0"/>
              <w:autoSpaceDN w:val="0"/>
              <w:adjustRightInd w:val="0"/>
              <w:jc w:val="center"/>
            </w:pPr>
            <w:r w:rsidRPr="009F7783">
              <w:t xml:space="preserve">методологические пояснения к показателю </w:t>
            </w:r>
          </w:p>
        </w:tc>
        <w:tc>
          <w:tcPr>
            <w:tcW w:w="453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 xml:space="preserve">Базовые показатели   </w:t>
            </w:r>
            <w:r w:rsidRPr="009F7783">
              <w:br/>
              <w:t>(используемые в формуле)</w:t>
            </w:r>
          </w:p>
        </w:tc>
      </w:tr>
    </w:tbl>
    <w:p w:rsidR="002C0CE7" w:rsidRPr="009F7783" w:rsidRDefault="002C0CE7" w:rsidP="002C0CE7">
      <w:pPr>
        <w:widowControl w:val="0"/>
        <w:autoSpaceDE w:val="0"/>
        <w:autoSpaceDN w:val="0"/>
        <w:adjustRightInd w:val="0"/>
        <w:ind w:firstLine="709"/>
        <w:jc w:val="center"/>
        <w:rPr>
          <w:sz w:val="2"/>
          <w:szCs w:val="2"/>
          <w:lang w:eastAsia="en-US"/>
        </w:rPr>
      </w:pPr>
    </w:p>
    <w:tbl>
      <w:tblPr>
        <w:tblW w:w="15026"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992"/>
        <w:gridCol w:w="5812"/>
        <w:gridCol w:w="4536"/>
      </w:tblGrid>
      <w:tr w:rsidR="002C0CE7" w:rsidRPr="009F7783" w:rsidTr="00162D3D">
        <w:trPr>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3</w:t>
            </w:r>
          </w:p>
        </w:tc>
        <w:tc>
          <w:tcPr>
            <w:tcW w:w="581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4</w:t>
            </w:r>
          </w:p>
        </w:tc>
        <w:tc>
          <w:tcPr>
            <w:tcW w:w="453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rPr>
                <w:sz w:val="22"/>
                <w:szCs w:val="22"/>
              </w:rPr>
              <w:t>5</w:t>
            </w:r>
          </w:p>
        </w:tc>
      </w:tr>
      <w:tr w:rsidR="002C0CE7" w:rsidRPr="009F7783" w:rsidTr="00162D3D">
        <w:trPr>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rPr>
                <w:lang w:eastAsia="en-US"/>
              </w:rPr>
            </w:pPr>
            <w:r w:rsidRPr="009C4C4B">
              <w:rPr>
                <w:lang w:eastAsia="en-US"/>
              </w:rPr>
              <w:t>1</w:t>
            </w:r>
          </w:p>
        </w:tc>
        <w:tc>
          <w:tcPr>
            <w:tcW w:w="3119"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pPr>
            <w:r w:rsidRPr="009C4C4B">
              <w:rPr>
                <w:lang w:eastAsia="en-US"/>
              </w:rPr>
              <w:t>Общее количество посещений библиотек на 1000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pPr>
            <w:r w:rsidRPr="009C4C4B">
              <w:t>ед.</w:t>
            </w:r>
          </w:p>
        </w:tc>
        <w:tc>
          <w:tcPr>
            <w:tcW w:w="5812"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rPr>
                <w:lang w:eastAsia="en-US"/>
              </w:rPr>
            </w:pPr>
            <w:proofErr w:type="spellStart"/>
            <w:r w:rsidRPr="009C4C4B">
              <w:rPr>
                <w:lang w:eastAsia="en-US"/>
              </w:rPr>
              <w:t>Опб</w:t>
            </w:r>
            <w:proofErr w:type="spellEnd"/>
            <w:r w:rsidRPr="009C4C4B">
              <w:rPr>
                <w:lang w:eastAsia="en-US"/>
              </w:rPr>
              <w:t xml:space="preserve"> = Пб / Н * 1000, где</w:t>
            </w:r>
          </w:p>
          <w:p w:rsidR="002C0CE7" w:rsidRPr="009C4C4B" w:rsidRDefault="002C0CE7" w:rsidP="00162D3D">
            <w:pPr>
              <w:rPr>
                <w:lang w:eastAsia="en-US"/>
              </w:rPr>
            </w:pPr>
            <w:proofErr w:type="spellStart"/>
            <w:r w:rsidRPr="009C4C4B">
              <w:rPr>
                <w:lang w:eastAsia="en-US"/>
              </w:rPr>
              <w:t>Опб</w:t>
            </w:r>
            <w:proofErr w:type="spellEnd"/>
            <w:r w:rsidRPr="009C4C4B">
              <w:rPr>
                <w:lang w:eastAsia="en-US"/>
              </w:rPr>
              <w:t xml:space="preserve"> – общее количество посещений</w:t>
            </w:r>
          </w:p>
          <w:p w:rsidR="002C0CE7" w:rsidRPr="009C4C4B" w:rsidRDefault="002C0CE7" w:rsidP="00162D3D">
            <w:pPr>
              <w:rPr>
                <w:lang w:eastAsia="en-US"/>
              </w:rPr>
            </w:pPr>
            <w:r w:rsidRPr="009C4C4B">
              <w:rPr>
                <w:lang w:eastAsia="en-US"/>
              </w:rPr>
              <w:t xml:space="preserve">Пб – посещение библиотек </w:t>
            </w:r>
          </w:p>
          <w:p w:rsidR="002C0CE7" w:rsidRPr="009C4C4B" w:rsidRDefault="002C0CE7" w:rsidP="00162D3D">
            <w:pPr>
              <w:rPr>
                <w:lang w:eastAsia="en-US"/>
              </w:rPr>
            </w:pPr>
            <w:r w:rsidRPr="009C4C4B">
              <w:rPr>
                <w:lang w:eastAsia="en-US"/>
              </w:rPr>
              <w:t>Н – среднегодовая численность поселения</w:t>
            </w:r>
          </w:p>
        </w:tc>
        <w:tc>
          <w:tcPr>
            <w:tcW w:w="4536"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pPr>
            <w:r w:rsidRPr="009C4C4B">
              <w:t>Данные годовые сведения общедоступных (публичных) библиотек</w:t>
            </w:r>
          </w:p>
        </w:tc>
      </w:tr>
      <w:tr w:rsidR="002C0CE7" w:rsidRPr="009F7783" w:rsidTr="00162D3D">
        <w:trPr>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rPr>
                <w:lang w:eastAsia="en-US"/>
              </w:rPr>
            </w:pPr>
            <w:r w:rsidRPr="009C4C4B">
              <w:rPr>
                <w:lang w:eastAsia="en-US"/>
              </w:rPr>
              <w:t>2.</w:t>
            </w:r>
          </w:p>
        </w:tc>
        <w:tc>
          <w:tcPr>
            <w:tcW w:w="3119"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pPr>
            <w:r w:rsidRPr="009C4C4B">
              <w:rPr>
                <w:lang w:eastAsia="en-US"/>
              </w:rPr>
              <w:t>Общее количество посещений культурно-досуговых мероприятий на 1000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jc w:val="center"/>
            </w:pPr>
            <w:r w:rsidRPr="009C4C4B">
              <w:t>ед.</w:t>
            </w:r>
          </w:p>
        </w:tc>
        <w:tc>
          <w:tcPr>
            <w:tcW w:w="5812"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pPr>
            <w:proofErr w:type="spellStart"/>
            <w:r w:rsidRPr="009C4C4B">
              <w:t>Опк</w:t>
            </w:r>
            <w:proofErr w:type="spellEnd"/>
            <w:r w:rsidRPr="009C4C4B">
              <w:t xml:space="preserve"> = </w:t>
            </w:r>
            <w:proofErr w:type="spellStart"/>
            <w:r w:rsidRPr="009C4C4B">
              <w:t>Пк</w:t>
            </w:r>
            <w:proofErr w:type="spellEnd"/>
            <w:r w:rsidRPr="009C4C4B">
              <w:t xml:space="preserve"> / Н * 1000, где</w:t>
            </w:r>
          </w:p>
          <w:p w:rsidR="002C0CE7" w:rsidRPr="009C4C4B" w:rsidRDefault="002C0CE7" w:rsidP="00162D3D">
            <w:pPr>
              <w:rPr>
                <w:lang w:eastAsia="en-US"/>
              </w:rPr>
            </w:pPr>
            <w:proofErr w:type="spellStart"/>
            <w:r w:rsidRPr="009C4C4B">
              <w:rPr>
                <w:lang w:eastAsia="en-US"/>
              </w:rPr>
              <w:t>Опк</w:t>
            </w:r>
            <w:proofErr w:type="spellEnd"/>
            <w:r w:rsidRPr="009C4C4B">
              <w:rPr>
                <w:lang w:eastAsia="en-US"/>
              </w:rPr>
              <w:t xml:space="preserve"> – общее количество посещений</w:t>
            </w:r>
          </w:p>
          <w:p w:rsidR="002C0CE7" w:rsidRPr="009C4C4B" w:rsidRDefault="002C0CE7" w:rsidP="00162D3D">
            <w:pPr>
              <w:rPr>
                <w:lang w:eastAsia="en-US"/>
              </w:rPr>
            </w:pPr>
            <w:proofErr w:type="spellStart"/>
            <w:r w:rsidRPr="009C4C4B">
              <w:rPr>
                <w:lang w:eastAsia="en-US"/>
              </w:rPr>
              <w:t>Пк</w:t>
            </w:r>
            <w:proofErr w:type="spellEnd"/>
            <w:r w:rsidRPr="009C4C4B">
              <w:rPr>
                <w:lang w:eastAsia="en-US"/>
              </w:rPr>
              <w:t xml:space="preserve"> – посещение культурно-досуговых мероприятий</w:t>
            </w:r>
          </w:p>
          <w:p w:rsidR="002C0CE7" w:rsidRPr="009C4C4B" w:rsidRDefault="002C0CE7" w:rsidP="00162D3D">
            <w:pPr>
              <w:widowControl w:val="0"/>
              <w:autoSpaceDE w:val="0"/>
              <w:autoSpaceDN w:val="0"/>
              <w:adjustRightInd w:val="0"/>
            </w:pPr>
            <w:r w:rsidRPr="009C4C4B">
              <w:rPr>
                <w:lang w:eastAsia="en-US"/>
              </w:rPr>
              <w:t>Н – среднегодовая численность поселения</w:t>
            </w:r>
          </w:p>
        </w:tc>
        <w:tc>
          <w:tcPr>
            <w:tcW w:w="4536" w:type="dxa"/>
            <w:tcBorders>
              <w:top w:val="single" w:sz="4" w:space="0" w:color="auto"/>
              <w:left w:val="single" w:sz="4" w:space="0" w:color="auto"/>
              <w:bottom w:val="single" w:sz="4" w:space="0" w:color="auto"/>
              <w:right w:val="single" w:sz="4" w:space="0" w:color="auto"/>
            </w:tcBorders>
          </w:tcPr>
          <w:p w:rsidR="002C0CE7" w:rsidRPr="009C4C4B" w:rsidRDefault="002C0CE7" w:rsidP="00162D3D">
            <w:pPr>
              <w:widowControl w:val="0"/>
              <w:autoSpaceDE w:val="0"/>
              <w:autoSpaceDN w:val="0"/>
              <w:adjustRightInd w:val="0"/>
            </w:pPr>
            <w:r w:rsidRPr="009C4C4B">
              <w:t>Данные формы федерального статистического наблюдения № 7НК</w:t>
            </w:r>
          </w:p>
        </w:tc>
      </w:tr>
      <w:tr w:rsidR="002C0CE7" w:rsidRPr="009F7783" w:rsidTr="00162D3D">
        <w:trPr>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rPr>
                <w:lang w:eastAsia="en-US"/>
              </w:rPr>
            </w:pPr>
            <w:r>
              <w:rPr>
                <w:lang w:eastAsia="en-US"/>
              </w:rPr>
              <w:t>3</w:t>
            </w:r>
            <w:r w:rsidRPr="009F7783">
              <w:rPr>
                <w:lang w:eastAsia="en-US"/>
              </w:rPr>
              <w:t>.</w:t>
            </w:r>
          </w:p>
        </w:tc>
        <w:tc>
          <w:tcPr>
            <w:tcW w:w="311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autoSpaceDE w:val="0"/>
              <w:autoSpaceDN w:val="0"/>
              <w:adjustRightInd w:val="0"/>
              <w:ind w:hanging="75"/>
              <w:rPr>
                <w:lang w:eastAsia="en-US"/>
              </w:rPr>
            </w:pPr>
            <w:r w:rsidRPr="009F7783">
              <w:rPr>
                <w:lang w:eastAsia="en-US"/>
              </w:rPr>
              <w:t>Соотношение средней заработной платы работников учреждений культуры к средней заработной плате по Ростовской области</w:t>
            </w:r>
          </w:p>
        </w:tc>
        <w:tc>
          <w:tcPr>
            <w:tcW w:w="99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jc w:val="center"/>
              <w:rPr>
                <w:lang w:eastAsia="en-US"/>
              </w:rPr>
            </w:pPr>
            <w:r w:rsidRPr="009F7783">
              <w:rPr>
                <w:lang w:eastAsia="en-US"/>
              </w:rPr>
              <w:t>про-</w:t>
            </w:r>
          </w:p>
          <w:p w:rsidR="002C0CE7" w:rsidRPr="009F7783" w:rsidRDefault="002C0CE7" w:rsidP="00162D3D">
            <w:pPr>
              <w:jc w:val="center"/>
              <w:rPr>
                <w:lang w:eastAsia="en-US"/>
              </w:rPr>
            </w:pPr>
            <w:r w:rsidRPr="009F7783">
              <w:rPr>
                <w:lang w:eastAsia="en-US"/>
              </w:rPr>
              <w:t>цент</w:t>
            </w:r>
          </w:p>
        </w:tc>
        <w:tc>
          <w:tcPr>
            <w:tcW w:w="581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jc w:val="center"/>
              <w:rPr>
                <w:lang w:eastAsia="en-US"/>
              </w:rPr>
            </w:pPr>
            <w:proofErr w:type="spellStart"/>
            <w:r w:rsidRPr="009F7783">
              <w:rPr>
                <w:lang w:eastAsia="en-US"/>
              </w:rPr>
              <w:t>Сср</w:t>
            </w:r>
            <w:proofErr w:type="spellEnd"/>
            <w:r w:rsidRPr="009F7783">
              <w:rPr>
                <w:lang w:eastAsia="en-US"/>
              </w:rPr>
              <w:t xml:space="preserve">. = </w:t>
            </w:r>
            <w:proofErr w:type="spellStart"/>
            <w:r w:rsidRPr="009F7783">
              <w:rPr>
                <w:lang w:eastAsia="en-US"/>
              </w:rPr>
              <w:t>ЗПср</w:t>
            </w:r>
            <w:proofErr w:type="gramStart"/>
            <w:r w:rsidRPr="009F7783">
              <w:rPr>
                <w:lang w:eastAsia="en-US"/>
              </w:rPr>
              <w:t>.к</w:t>
            </w:r>
            <w:proofErr w:type="gramEnd"/>
            <w:r w:rsidRPr="009F7783">
              <w:rPr>
                <w:lang w:eastAsia="en-US"/>
              </w:rPr>
              <w:t>ул</w:t>
            </w:r>
            <w:proofErr w:type="spellEnd"/>
            <w:r w:rsidRPr="009F7783">
              <w:rPr>
                <w:lang w:eastAsia="en-US"/>
              </w:rPr>
              <w:t>./ЗП ср. РО*100</w:t>
            </w:r>
          </w:p>
          <w:p w:rsidR="002C0CE7" w:rsidRPr="009F7783" w:rsidRDefault="002C0CE7" w:rsidP="00162D3D">
            <w:pPr>
              <w:rPr>
                <w:lang w:eastAsia="en-US"/>
              </w:rPr>
            </w:pPr>
            <w:r w:rsidRPr="009F7783">
              <w:rPr>
                <w:lang w:eastAsia="en-US"/>
              </w:rPr>
              <w:t>где:</w:t>
            </w:r>
          </w:p>
          <w:p w:rsidR="002C0CE7" w:rsidRPr="009F7783" w:rsidRDefault="002C0CE7" w:rsidP="00162D3D">
            <w:pPr>
              <w:rPr>
                <w:lang w:eastAsia="en-US"/>
              </w:rPr>
            </w:pPr>
            <w:r w:rsidRPr="009F7783">
              <w:rPr>
                <w:lang w:eastAsia="en-US"/>
              </w:rPr>
              <w:t xml:space="preserve">ЗП </w:t>
            </w:r>
            <w:proofErr w:type="spellStart"/>
            <w:r w:rsidRPr="009F7783">
              <w:rPr>
                <w:lang w:eastAsia="en-US"/>
              </w:rPr>
              <w:t>ср</w:t>
            </w:r>
            <w:proofErr w:type="gramStart"/>
            <w:r w:rsidRPr="009F7783">
              <w:rPr>
                <w:lang w:eastAsia="en-US"/>
              </w:rPr>
              <w:t>.к</w:t>
            </w:r>
            <w:proofErr w:type="gramEnd"/>
            <w:r w:rsidRPr="009F7783">
              <w:rPr>
                <w:lang w:eastAsia="en-US"/>
              </w:rPr>
              <w:t>ул</w:t>
            </w:r>
            <w:proofErr w:type="spellEnd"/>
            <w:r w:rsidRPr="009F7783">
              <w:rPr>
                <w:lang w:eastAsia="en-US"/>
              </w:rPr>
              <w:t>. - средней заработной платы работников учреждений культуры;</w:t>
            </w:r>
          </w:p>
          <w:p w:rsidR="002C0CE7" w:rsidRPr="009F7783" w:rsidRDefault="002C0CE7" w:rsidP="00162D3D">
            <w:pPr>
              <w:rPr>
                <w:lang w:eastAsia="en-US"/>
              </w:rPr>
            </w:pPr>
            <w:r w:rsidRPr="009F7783">
              <w:rPr>
                <w:lang w:eastAsia="en-US"/>
              </w:rPr>
              <w:t xml:space="preserve">ЗП </w:t>
            </w:r>
            <w:proofErr w:type="spellStart"/>
            <w:r w:rsidRPr="009F7783">
              <w:rPr>
                <w:lang w:eastAsia="en-US"/>
              </w:rPr>
              <w:t>ср</w:t>
            </w:r>
            <w:proofErr w:type="gramStart"/>
            <w:r w:rsidRPr="009F7783">
              <w:rPr>
                <w:lang w:eastAsia="en-US"/>
              </w:rPr>
              <w:t>.Р</w:t>
            </w:r>
            <w:proofErr w:type="gramEnd"/>
            <w:r w:rsidRPr="009F7783">
              <w:rPr>
                <w:lang w:eastAsia="en-US"/>
              </w:rPr>
              <w:t>О</w:t>
            </w:r>
            <w:proofErr w:type="spellEnd"/>
            <w:r w:rsidRPr="009F7783">
              <w:rPr>
                <w:lang w:eastAsia="en-US"/>
              </w:rPr>
              <w:t xml:space="preserve"> – средняя заработная плата по Ростовской области</w:t>
            </w:r>
          </w:p>
        </w:tc>
        <w:tc>
          <w:tcPr>
            <w:tcW w:w="453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 xml:space="preserve">Форма федерального статистического наблюдения № ЗП – культура «Сведения о численности и оплате труда работников сферы культуры по категориям персонала», прогноз социально-экономического развития </w:t>
            </w:r>
            <w:r w:rsidRPr="009F7783">
              <w:rPr>
                <w:lang w:eastAsia="en-US"/>
              </w:rPr>
              <w:t>Гуково-Гнилушевского</w:t>
            </w:r>
            <w:r w:rsidRPr="009F7783">
              <w:t xml:space="preserve"> сельского поселения.</w:t>
            </w:r>
          </w:p>
        </w:tc>
      </w:tr>
      <w:tr w:rsidR="002C0CE7" w:rsidRPr="009F7783" w:rsidTr="00162D3D">
        <w:trPr>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rPr>
                <w:lang w:eastAsia="en-US"/>
              </w:rPr>
            </w:pPr>
            <w:r>
              <w:rPr>
                <w:lang w:eastAsia="en-US"/>
              </w:rPr>
              <w:t>4</w:t>
            </w:r>
            <w:r w:rsidRPr="009F7783">
              <w:rPr>
                <w:lang w:eastAsia="en-US"/>
              </w:rPr>
              <w:t>.</w:t>
            </w:r>
          </w:p>
        </w:tc>
        <w:tc>
          <w:tcPr>
            <w:tcW w:w="311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rPr>
                <w:lang w:eastAsia="en-US"/>
              </w:rPr>
            </w:pPr>
            <w:r w:rsidRPr="009F7783">
              <w:rPr>
                <w:spacing w:val="-8"/>
                <w:lang w:eastAsia="en-US"/>
              </w:rPr>
              <w:t>Количество посещений библиотек</w:t>
            </w:r>
          </w:p>
        </w:tc>
        <w:tc>
          <w:tcPr>
            <w:tcW w:w="99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тыс. человек</w:t>
            </w:r>
          </w:p>
        </w:tc>
        <w:tc>
          <w:tcPr>
            <w:tcW w:w="581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 xml:space="preserve">фактическое количество посещений библиотек определяется путем суммирования количества посещений общедоступных библиотек за 1 год </w:t>
            </w:r>
          </w:p>
        </w:tc>
        <w:tc>
          <w:tcPr>
            <w:tcW w:w="453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 xml:space="preserve">данные Свода годовых сведений об общедоступных (публичных) библиотеках системы </w:t>
            </w:r>
          </w:p>
        </w:tc>
      </w:tr>
      <w:tr w:rsidR="002C0CE7" w:rsidRPr="009F7783" w:rsidTr="00162D3D">
        <w:trPr>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Default="002C0CE7" w:rsidP="00162D3D">
            <w:pPr>
              <w:widowControl w:val="0"/>
              <w:autoSpaceDE w:val="0"/>
              <w:autoSpaceDN w:val="0"/>
              <w:adjustRightInd w:val="0"/>
              <w:jc w:val="center"/>
              <w:rPr>
                <w:lang w:eastAsia="en-US"/>
              </w:rPr>
            </w:pPr>
            <w:r>
              <w:rPr>
                <w:lang w:eastAsia="en-US"/>
              </w:rPr>
              <w:t>5.</w:t>
            </w:r>
          </w:p>
        </w:tc>
        <w:tc>
          <w:tcPr>
            <w:tcW w:w="311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rPr>
                <w:spacing w:val="-8"/>
                <w:lang w:eastAsia="en-US"/>
              </w:rPr>
            </w:pPr>
            <w:r w:rsidRPr="009F7783">
              <w:rPr>
                <w:lang w:eastAsia="en-US"/>
              </w:rPr>
              <w:t>Количество выданных документов из фонда библиотек</w:t>
            </w:r>
          </w:p>
        </w:tc>
        <w:tc>
          <w:tcPr>
            <w:tcW w:w="99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center"/>
            </w:pPr>
            <w:r w:rsidRPr="009F7783">
              <w:t>тыс. экз.</w:t>
            </w:r>
          </w:p>
        </w:tc>
        <w:tc>
          <w:tcPr>
            <w:tcW w:w="581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фактическое количество выданных документов из фонда  библиотек определяется путем суммирования количества выданных документов за 1 год</w:t>
            </w:r>
          </w:p>
        </w:tc>
        <w:tc>
          <w:tcPr>
            <w:tcW w:w="453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r w:rsidRPr="009F7783">
              <w:t xml:space="preserve">данные Свода годовых сведений об общедоступных (публичных) библиотеках системы </w:t>
            </w:r>
          </w:p>
        </w:tc>
      </w:tr>
      <w:tr w:rsidR="002C0CE7" w:rsidRPr="009F7783" w:rsidTr="00162D3D">
        <w:trPr>
          <w:tblCellSpacing w:w="5" w:type="nil"/>
        </w:trPr>
        <w:tc>
          <w:tcPr>
            <w:tcW w:w="567" w:type="dxa"/>
            <w:tcBorders>
              <w:top w:val="single" w:sz="4" w:space="0" w:color="auto"/>
              <w:left w:val="single" w:sz="4" w:space="0" w:color="auto"/>
              <w:bottom w:val="single" w:sz="4" w:space="0" w:color="auto"/>
              <w:right w:val="single" w:sz="4" w:space="0" w:color="auto"/>
            </w:tcBorders>
          </w:tcPr>
          <w:p w:rsidR="002C0CE7" w:rsidRDefault="002C0CE7" w:rsidP="00162D3D">
            <w:pPr>
              <w:widowControl w:val="0"/>
              <w:autoSpaceDE w:val="0"/>
              <w:autoSpaceDN w:val="0"/>
              <w:adjustRightInd w:val="0"/>
              <w:jc w:val="center"/>
              <w:rPr>
                <w:lang w:eastAsia="en-US"/>
              </w:rPr>
            </w:pPr>
            <w:r>
              <w:rPr>
                <w:lang w:eastAsia="en-US"/>
              </w:rPr>
              <w:t>6.</w:t>
            </w:r>
          </w:p>
        </w:tc>
        <w:tc>
          <w:tcPr>
            <w:tcW w:w="3119"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rPr>
                <w:lang w:eastAsia="en-US"/>
              </w:rPr>
            </w:pPr>
            <w:r w:rsidRPr="009F7783">
              <w:rPr>
                <w:lang w:eastAsia="en-US"/>
              </w:rPr>
              <w:t xml:space="preserve">Увеличение численности </w:t>
            </w:r>
            <w:r w:rsidRPr="009F7783">
              <w:rPr>
                <w:lang w:eastAsia="en-US"/>
              </w:rPr>
              <w:lastRenderedPageBreak/>
              <w:t>участников культурно-досуговых мероприятий</w:t>
            </w:r>
          </w:p>
        </w:tc>
        <w:tc>
          <w:tcPr>
            <w:tcW w:w="99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jc w:val="center"/>
              <w:rPr>
                <w:lang w:eastAsia="en-US"/>
              </w:rPr>
            </w:pPr>
            <w:proofErr w:type="gramStart"/>
            <w:r w:rsidRPr="009F7783">
              <w:rPr>
                <w:lang w:eastAsia="en-US"/>
              </w:rPr>
              <w:lastRenderedPageBreak/>
              <w:t>про-</w:t>
            </w:r>
            <w:r w:rsidRPr="009F7783">
              <w:rPr>
                <w:lang w:eastAsia="en-US"/>
              </w:rPr>
              <w:lastRenderedPageBreak/>
              <w:t>центов</w:t>
            </w:r>
            <w:proofErr w:type="gramEnd"/>
          </w:p>
        </w:tc>
        <w:tc>
          <w:tcPr>
            <w:tcW w:w="5812"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pPr>
            <w:proofErr w:type="spellStart"/>
            <w:r w:rsidRPr="009F7783">
              <w:lastRenderedPageBreak/>
              <w:t>Уучас</w:t>
            </w:r>
            <w:proofErr w:type="spellEnd"/>
            <w:r w:rsidRPr="009F7783">
              <w:t xml:space="preserve">.= К </w:t>
            </w:r>
            <w:proofErr w:type="spellStart"/>
            <w:r w:rsidRPr="009F7783">
              <w:t>уч.о.г</w:t>
            </w:r>
            <w:proofErr w:type="spellEnd"/>
            <w:r w:rsidRPr="009F7783">
              <w:t xml:space="preserve">./ К </w:t>
            </w:r>
            <w:proofErr w:type="spellStart"/>
            <w:r w:rsidRPr="009F7783">
              <w:t>уч.п.г</w:t>
            </w:r>
            <w:proofErr w:type="gramStart"/>
            <w:r w:rsidRPr="009F7783">
              <w:t>.х</w:t>
            </w:r>
            <w:proofErr w:type="spellEnd"/>
            <w:proofErr w:type="gramEnd"/>
            <w:r w:rsidRPr="009F7783">
              <w:t xml:space="preserve">  100%-100%, </w:t>
            </w:r>
          </w:p>
          <w:p w:rsidR="002C0CE7" w:rsidRPr="009F7783" w:rsidRDefault="002C0CE7" w:rsidP="00162D3D">
            <w:pPr>
              <w:widowControl w:val="0"/>
              <w:autoSpaceDE w:val="0"/>
              <w:autoSpaceDN w:val="0"/>
              <w:adjustRightInd w:val="0"/>
            </w:pPr>
            <w:r w:rsidRPr="009F7783">
              <w:lastRenderedPageBreak/>
              <w:t>где:</w:t>
            </w:r>
          </w:p>
          <w:p w:rsidR="002C0CE7" w:rsidRPr="009F7783" w:rsidRDefault="002C0CE7" w:rsidP="00162D3D">
            <w:pPr>
              <w:widowControl w:val="0"/>
              <w:autoSpaceDE w:val="0"/>
              <w:autoSpaceDN w:val="0"/>
              <w:adjustRightInd w:val="0"/>
              <w:rPr>
                <w:lang w:eastAsia="en-US"/>
              </w:rPr>
            </w:pPr>
            <w:proofErr w:type="spellStart"/>
            <w:r w:rsidRPr="009F7783">
              <w:rPr>
                <w:lang w:eastAsia="en-US"/>
              </w:rPr>
              <w:t>Уучас</w:t>
            </w:r>
            <w:proofErr w:type="spellEnd"/>
            <w:r w:rsidRPr="009F7783">
              <w:rPr>
                <w:lang w:eastAsia="en-US"/>
              </w:rPr>
              <w:t xml:space="preserve">. – процент  увеличение количества участников по сравнению с прошлым годом </w:t>
            </w:r>
          </w:p>
          <w:p w:rsidR="002C0CE7" w:rsidRPr="009F7783" w:rsidRDefault="002C0CE7" w:rsidP="00162D3D">
            <w:pPr>
              <w:widowControl w:val="0"/>
              <w:autoSpaceDE w:val="0"/>
              <w:autoSpaceDN w:val="0"/>
              <w:adjustRightInd w:val="0"/>
              <w:rPr>
                <w:lang w:eastAsia="en-US"/>
              </w:rPr>
            </w:pPr>
            <w:proofErr w:type="gramStart"/>
            <w:r w:rsidRPr="009F7783">
              <w:t xml:space="preserve">К </w:t>
            </w:r>
            <w:proofErr w:type="spellStart"/>
            <w:r w:rsidRPr="009F7783">
              <w:t>уч</w:t>
            </w:r>
            <w:proofErr w:type="gramEnd"/>
            <w:r w:rsidRPr="009F7783">
              <w:t>.о.г</w:t>
            </w:r>
            <w:proofErr w:type="spellEnd"/>
            <w:r w:rsidRPr="009F7783">
              <w:t xml:space="preserve">.- Количество участников культурно-досуговых мероприятий за отчетный год </w:t>
            </w:r>
          </w:p>
          <w:p w:rsidR="002C0CE7" w:rsidRPr="009F7783" w:rsidRDefault="002C0CE7" w:rsidP="00162D3D">
            <w:pPr>
              <w:widowControl w:val="0"/>
              <w:autoSpaceDE w:val="0"/>
              <w:autoSpaceDN w:val="0"/>
              <w:adjustRightInd w:val="0"/>
            </w:pPr>
            <w:proofErr w:type="spellStart"/>
            <w:r w:rsidRPr="009F7783">
              <w:t>Кпос.п.г</w:t>
            </w:r>
            <w:proofErr w:type="spellEnd"/>
            <w:r w:rsidRPr="009F7783">
              <w:t>. – Количество участников культурно-досуговых мероприятий за п</w:t>
            </w:r>
            <w:r w:rsidRPr="009F7783">
              <w:rPr>
                <w:lang w:eastAsia="en-US"/>
              </w:rPr>
              <w:t>редыдущий год.</w:t>
            </w:r>
          </w:p>
        </w:tc>
        <w:tc>
          <w:tcPr>
            <w:tcW w:w="4536" w:type="dxa"/>
            <w:tcBorders>
              <w:top w:val="single" w:sz="4" w:space="0" w:color="auto"/>
              <w:left w:val="single" w:sz="4" w:space="0" w:color="auto"/>
              <w:bottom w:val="single" w:sz="4" w:space="0" w:color="auto"/>
              <w:right w:val="single" w:sz="4" w:space="0" w:color="auto"/>
            </w:tcBorders>
          </w:tcPr>
          <w:p w:rsidR="002C0CE7" w:rsidRPr="009F7783" w:rsidRDefault="002C0CE7" w:rsidP="00162D3D">
            <w:pPr>
              <w:widowControl w:val="0"/>
              <w:autoSpaceDE w:val="0"/>
              <w:autoSpaceDN w:val="0"/>
              <w:adjustRightInd w:val="0"/>
              <w:jc w:val="both"/>
            </w:pPr>
            <w:r w:rsidRPr="009F7783">
              <w:lastRenderedPageBreak/>
              <w:t xml:space="preserve">Данные формы федерального </w:t>
            </w:r>
            <w:r w:rsidRPr="009F7783">
              <w:lastRenderedPageBreak/>
              <w:t>статистического наблюдения № 7-НК</w:t>
            </w:r>
          </w:p>
          <w:p w:rsidR="002C0CE7" w:rsidRPr="009F7783" w:rsidRDefault="002C0CE7" w:rsidP="00162D3D">
            <w:pPr>
              <w:widowControl w:val="0"/>
              <w:autoSpaceDE w:val="0"/>
              <w:autoSpaceDN w:val="0"/>
              <w:adjustRightInd w:val="0"/>
            </w:pPr>
          </w:p>
        </w:tc>
      </w:tr>
    </w:tbl>
    <w:p w:rsidR="002C0CE7" w:rsidRPr="00822019" w:rsidRDefault="002C0CE7" w:rsidP="00CF729F">
      <w:pPr>
        <w:widowControl w:val="0"/>
        <w:autoSpaceDE w:val="0"/>
        <w:autoSpaceDN w:val="0"/>
        <w:adjustRightInd w:val="0"/>
        <w:jc w:val="center"/>
        <w:outlineLvl w:val="3"/>
        <w:rPr>
          <w:sz w:val="16"/>
          <w:szCs w:val="16"/>
          <w:lang w:eastAsia="en-US"/>
        </w:rPr>
      </w:pPr>
    </w:p>
    <w:sectPr w:rsidR="002C0CE7" w:rsidRPr="00822019" w:rsidSect="009C75E9">
      <w:pgSz w:w="16838" w:h="11906" w:orient="landscape"/>
      <w:pgMar w:top="1418" w:right="73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59" w:rsidRPr="0006102C" w:rsidRDefault="00195159" w:rsidP="0006102C">
      <w:pPr>
        <w:pStyle w:val="ConsPlusCell"/>
        <w:rPr>
          <w:sz w:val="24"/>
          <w:szCs w:val="24"/>
        </w:rPr>
      </w:pPr>
      <w:r>
        <w:separator/>
      </w:r>
    </w:p>
  </w:endnote>
  <w:endnote w:type="continuationSeparator" w:id="0">
    <w:p w:rsidR="00195159" w:rsidRPr="0006102C" w:rsidRDefault="00195159"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158" w:rsidRDefault="001F5158">
    <w:pPr>
      <w:pStyle w:val="a7"/>
      <w:jc w:val="right"/>
    </w:pPr>
    <w:r>
      <w:fldChar w:fldCharType="begin"/>
    </w:r>
    <w:r>
      <w:instrText xml:space="preserve"> PAGE   \* MERGEFORMAT </w:instrText>
    </w:r>
    <w:r>
      <w:fldChar w:fldCharType="separate"/>
    </w:r>
    <w:r w:rsidR="00A57454">
      <w:rPr>
        <w:noProof/>
      </w:rPr>
      <w:t>10</w:t>
    </w:r>
    <w:r>
      <w:rPr>
        <w:noProof/>
      </w:rPr>
      <w:fldChar w:fldCharType="end"/>
    </w:r>
  </w:p>
  <w:p w:rsidR="001F5158" w:rsidRDefault="001F51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59" w:rsidRPr="0006102C" w:rsidRDefault="00195159" w:rsidP="0006102C">
      <w:pPr>
        <w:pStyle w:val="ConsPlusCell"/>
        <w:rPr>
          <w:sz w:val="24"/>
          <w:szCs w:val="24"/>
        </w:rPr>
      </w:pPr>
      <w:r>
        <w:separator/>
      </w:r>
    </w:p>
  </w:footnote>
  <w:footnote w:type="continuationSeparator" w:id="0">
    <w:p w:rsidR="00195159" w:rsidRPr="0006102C" w:rsidRDefault="00195159"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17643FE"/>
    <w:multiLevelType w:val="hybridMultilevel"/>
    <w:tmpl w:val="478C40FC"/>
    <w:lvl w:ilvl="0" w:tplc="DC8A306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6744B4D"/>
    <w:multiLevelType w:val="hybridMultilevel"/>
    <w:tmpl w:val="4B2C570C"/>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814196C"/>
    <w:multiLevelType w:val="hybridMultilevel"/>
    <w:tmpl w:val="EAA2F718"/>
    <w:lvl w:ilvl="0" w:tplc="9DBA6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9F91518"/>
    <w:multiLevelType w:val="hybridMultilevel"/>
    <w:tmpl w:val="C658C0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1"/>
  </w:num>
  <w:num w:numId="5">
    <w:abstractNumId w:val="4"/>
  </w:num>
  <w:num w:numId="6">
    <w:abstractNumId w:val="2"/>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3562C"/>
    <w:rsid w:val="000026C2"/>
    <w:rsid w:val="00006E39"/>
    <w:rsid w:val="00017262"/>
    <w:rsid w:val="00021021"/>
    <w:rsid w:val="00035D6C"/>
    <w:rsid w:val="00051099"/>
    <w:rsid w:val="00051BE0"/>
    <w:rsid w:val="0006102C"/>
    <w:rsid w:val="000619C4"/>
    <w:rsid w:val="00077883"/>
    <w:rsid w:val="00081826"/>
    <w:rsid w:val="00081FCA"/>
    <w:rsid w:val="00082C57"/>
    <w:rsid w:val="00082FA3"/>
    <w:rsid w:val="000939A1"/>
    <w:rsid w:val="00096C5F"/>
    <w:rsid w:val="000A5E13"/>
    <w:rsid w:val="000A619A"/>
    <w:rsid w:val="000D57AF"/>
    <w:rsid w:val="000D6B55"/>
    <w:rsid w:val="000F3469"/>
    <w:rsid w:val="000F50DC"/>
    <w:rsid w:val="00103B72"/>
    <w:rsid w:val="001141A8"/>
    <w:rsid w:val="00122155"/>
    <w:rsid w:val="00122E40"/>
    <w:rsid w:val="001313ED"/>
    <w:rsid w:val="001314C7"/>
    <w:rsid w:val="00132CDF"/>
    <w:rsid w:val="00133FA4"/>
    <w:rsid w:val="001340D2"/>
    <w:rsid w:val="0013443E"/>
    <w:rsid w:val="001352BB"/>
    <w:rsid w:val="00137114"/>
    <w:rsid w:val="0014207A"/>
    <w:rsid w:val="0014325A"/>
    <w:rsid w:val="00145E83"/>
    <w:rsid w:val="00154B01"/>
    <w:rsid w:val="00157B50"/>
    <w:rsid w:val="00162CB4"/>
    <w:rsid w:val="00162D3D"/>
    <w:rsid w:val="00163949"/>
    <w:rsid w:val="00164700"/>
    <w:rsid w:val="001773C1"/>
    <w:rsid w:val="0018375B"/>
    <w:rsid w:val="00184EF6"/>
    <w:rsid w:val="001866C4"/>
    <w:rsid w:val="00186713"/>
    <w:rsid w:val="00187427"/>
    <w:rsid w:val="001929F1"/>
    <w:rsid w:val="00195159"/>
    <w:rsid w:val="001A11BA"/>
    <w:rsid w:val="001A204A"/>
    <w:rsid w:val="001A30EC"/>
    <w:rsid w:val="001A760C"/>
    <w:rsid w:val="001B2EC6"/>
    <w:rsid w:val="001C5816"/>
    <w:rsid w:val="001C60A6"/>
    <w:rsid w:val="001D16C1"/>
    <w:rsid w:val="001D481D"/>
    <w:rsid w:val="001E09F4"/>
    <w:rsid w:val="001E7A32"/>
    <w:rsid w:val="001F2F81"/>
    <w:rsid w:val="001F5158"/>
    <w:rsid w:val="002063CB"/>
    <w:rsid w:val="0021262B"/>
    <w:rsid w:val="00221942"/>
    <w:rsid w:val="0023347A"/>
    <w:rsid w:val="00236DA4"/>
    <w:rsid w:val="002378B1"/>
    <w:rsid w:val="00241689"/>
    <w:rsid w:val="002422D9"/>
    <w:rsid w:val="002477AF"/>
    <w:rsid w:val="00253D86"/>
    <w:rsid w:val="0025459D"/>
    <w:rsid w:val="00255B64"/>
    <w:rsid w:val="00262CCD"/>
    <w:rsid w:val="0026647F"/>
    <w:rsid w:val="002668D3"/>
    <w:rsid w:val="00266E2E"/>
    <w:rsid w:val="00270C83"/>
    <w:rsid w:val="002723BA"/>
    <w:rsid w:val="00274315"/>
    <w:rsid w:val="002761A8"/>
    <w:rsid w:val="00281B9B"/>
    <w:rsid w:val="00285D45"/>
    <w:rsid w:val="002A1F73"/>
    <w:rsid w:val="002B177D"/>
    <w:rsid w:val="002C0755"/>
    <w:rsid w:val="002C0CE7"/>
    <w:rsid w:val="002D0BB1"/>
    <w:rsid w:val="002D1E1A"/>
    <w:rsid w:val="002D2968"/>
    <w:rsid w:val="002D716E"/>
    <w:rsid w:val="002E2C74"/>
    <w:rsid w:val="002E61CB"/>
    <w:rsid w:val="002E63AE"/>
    <w:rsid w:val="002F0AEA"/>
    <w:rsid w:val="002F5B3D"/>
    <w:rsid w:val="002F6754"/>
    <w:rsid w:val="00300806"/>
    <w:rsid w:val="00303849"/>
    <w:rsid w:val="00306C59"/>
    <w:rsid w:val="00310D60"/>
    <w:rsid w:val="003132F6"/>
    <w:rsid w:val="003202E1"/>
    <w:rsid w:val="00325C61"/>
    <w:rsid w:val="00331212"/>
    <w:rsid w:val="0033328E"/>
    <w:rsid w:val="003358CA"/>
    <w:rsid w:val="00335A3A"/>
    <w:rsid w:val="0035019D"/>
    <w:rsid w:val="00353C63"/>
    <w:rsid w:val="0036152E"/>
    <w:rsid w:val="003616C9"/>
    <w:rsid w:val="003629C1"/>
    <w:rsid w:val="00364EE4"/>
    <w:rsid w:val="00365500"/>
    <w:rsid w:val="00372938"/>
    <w:rsid w:val="0037717F"/>
    <w:rsid w:val="003815A0"/>
    <w:rsid w:val="0038277E"/>
    <w:rsid w:val="00386173"/>
    <w:rsid w:val="00392288"/>
    <w:rsid w:val="0039487A"/>
    <w:rsid w:val="003A06D5"/>
    <w:rsid w:val="003A32B5"/>
    <w:rsid w:val="003B0227"/>
    <w:rsid w:val="003B0A11"/>
    <w:rsid w:val="003B20E5"/>
    <w:rsid w:val="003B2C6E"/>
    <w:rsid w:val="003B4D32"/>
    <w:rsid w:val="003C06D7"/>
    <w:rsid w:val="003C27C4"/>
    <w:rsid w:val="003C5713"/>
    <w:rsid w:val="003C5AAC"/>
    <w:rsid w:val="003C615C"/>
    <w:rsid w:val="003D2C19"/>
    <w:rsid w:val="003E4A5E"/>
    <w:rsid w:val="003E4D51"/>
    <w:rsid w:val="003E516E"/>
    <w:rsid w:val="003F2B37"/>
    <w:rsid w:val="003F2E7F"/>
    <w:rsid w:val="003F7339"/>
    <w:rsid w:val="004006B5"/>
    <w:rsid w:val="00405172"/>
    <w:rsid w:val="0042344D"/>
    <w:rsid w:val="00424B9C"/>
    <w:rsid w:val="00437874"/>
    <w:rsid w:val="00441A35"/>
    <w:rsid w:val="0044477C"/>
    <w:rsid w:val="0046099B"/>
    <w:rsid w:val="004615A4"/>
    <w:rsid w:val="00470E46"/>
    <w:rsid w:val="004714F1"/>
    <w:rsid w:val="00472A57"/>
    <w:rsid w:val="004807C6"/>
    <w:rsid w:val="004837CB"/>
    <w:rsid w:val="00483881"/>
    <w:rsid w:val="004858AD"/>
    <w:rsid w:val="004945A0"/>
    <w:rsid w:val="0049553B"/>
    <w:rsid w:val="00497C8F"/>
    <w:rsid w:val="004A0392"/>
    <w:rsid w:val="004A47EF"/>
    <w:rsid w:val="004A7F6C"/>
    <w:rsid w:val="004B4512"/>
    <w:rsid w:val="004B4851"/>
    <w:rsid w:val="004C44A0"/>
    <w:rsid w:val="004C4F20"/>
    <w:rsid w:val="004C5F8F"/>
    <w:rsid w:val="004C6FDF"/>
    <w:rsid w:val="004C7A9B"/>
    <w:rsid w:val="004D2061"/>
    <w:rsid w:val="004D4006"/>
    <w:rsid w:val="004D49A1"/>
    <w:rsid w:val="004D6746"/>
    <w:rsid w:val="004E2AC1"/>
    <w:rsid w:val="004E30EF"/>
    <w:rsid w:val="004E40BA"/>
    <w:rsid w:val="004E4EA8"/>
    <w:rsid w:val="004F3373"/>
    <w:rsid w:val="004F4A14"/>
    <w:rsid w:val="004F53C1"/>
    <w:rsid w:val="004F5E92"/>
    <w:rsid w:val="00504CDF"/>
    <w:rsid w:val="00506050"/>
    <w:rsid w:val="00506144"/>
    <w:rsid w:val="0051373A"/>
    <w:rsid w:val="00513ED3"/>
    <w:rsid w:val="005174A1"/>
    <w:rsid w:val="005200C0"/>
    <w:rsid w:val="00521A4B"/>
    <w:rsid w:val="00521BA4"/>
    <w:rsid w:val="00527850"/>
    <w:rsid w:val="005371DD"/>
    <w:rsid w:val="00537BC3"/>
    <w:rsid w:val="00540AC4"/>
    <w:rsid w:val="0054468C"/>
    <w:rsid w:val="00551594"/>
    <w:rsid w:val="00562078"/>
    <w:rsid w:val="00562608"/>
    <w:rsid w:val="00563123"/>
    <w:rsid w:val="00563572"/>
    <w:rsid w:val="005662F3"/>
    <w:rsid w:val="0056798D"/>
    <w:rsid w:val="00580642"/>
    <w:rsid w:val="00581FAB"/>
    <w:rsid w:val="0058505F"/>
    <w:rsid w:val="00592CB8"/>
    <w:rsid w:val="005970D9"/>
    <w:rsid w:val="005A15B3"/>
    <w:rsid w:val="005B02E1"/>
    <w:rsid w:val="005B56FA"/>
    <w:rsid w:val="005B6501"/>
    <w:rsid w:val="005C1065"/>
    <w:rsid w:val="005D2B1B"/>
    <w:rsid w:val="005D3EBE"/>
    <w:rsid w:val="005E1474"/>
    <w:rsid w:val="0060444A"/>
    <w:rsid w:val="00604C52"/>
    <w:rsid w:val="0061306D"/>
    <w:rsid w:val="00613D04"/>
    <w:rsid w:val="00614B4E"/>
    <w:rsid w:val="00626975"/>
    <w:rsid w:val="00627690"/>
    <w:rsid w:val="0063038E"/>
    <w:rsid w:val="0063111E"/>
    <w:rsid w:val="0063514E"/>
    <w:rsid w:val="006358A2"/>
    <w:rsid w:val="006470D4"/>
    <w:rsid w:val="0064748A"/>
    <w:rsid w:val="0065656A"/>
    <w:rsid w:val="00666547"/>
    <w:rsid w:val="00667405"/>
    <w:rsid w:val="00683B54"/>
    <w:rsid w:val="00687513"/>
    <w:rsid w:val="006909F0"/>
    <w:rsid w:val="00692542"/>
    <w:rsid w:val="00692CF2"/>
    <w:rsid w:val="006A56AE"/>
    <w:rsid w:val="006B4E40"/>
    <w:rsid w:val="006B721A"/>
    <w:rsid w:val="006D1EA9"/>
    <w:rsid w:val="006D7B51"/>
    <w:rsid w:val="006E1340"/>
    <w:rsid w:val="006E5531"/>
    <w:rsid w:val="006F4FB3"/>
    <w:rsid w:val="00703072"/>
    <w:rsid w:val="00710DA8"/>
    <w:rsid w:val="00711FF2"/>
    <w:rsid w:val="00712E0B"/>
    <w:rsid w:val="00712E8B"/>
    <w:rsid w:val="00715DE7"/>
    <w:rsid w:val="00717053"/>
    <w:rsid w:val="00720256"/>
    <w:rsid w:val="00720B24"/>
    <w:rsid w:val="00731336"/>
    <w:rsid w:val="00731374"/>
    <w:rsid w:val="0073511A"/>
    <w:rsid w:val="00736970"/>
    <w:rsid w:val="0073744C"/>
    <w:rsid w:val="007401B4"/>
    <w:rsid w:val="007414A7"/>
    <w:rsid w:val="0074264C"/>
    <w:rsid w:val="00746E62"/>
    <w:rsid w:val="00752CE2"/>
    <w:rsid w:val="00754FE1"/>
    <w:rsid w:val="00760390"/>
    <w:rsid w:val="007712C9"/>
    <w:rsid w:val="00775A14"/>
    <w:rsid w:val="00777824"/>
    <w:rsid w:val="0078256B"/>
    <w:rsid w:val="0079549A"/>
    <w:rsid w:val="00795973"/>
    <w:rsid w:val="007965BF"/>
    <w:rsid w:val="00796635"/>
    <w:rsid w:val="00797EA3"/>
    <w:rsid w:val="007A1774"/>
    <w:rsid w:val="007B130A"/>
    <w:rsid w:val="007B40A2"/>
    <w:rsid w:val="007B7E35"/>
    <w:rsid w:val="007C2913"/>
    <w:rsid w:val="007D0B6D"/>
    <w:rsid w:val="007D55E3"/>
    <w:rsid w:val="007E3D04"/>
    <w:rsid w:val="007E7D34"/>
    <w:rsid w:val="007F1309"/>
    <w:rsid w:val="007F19CA"/>
    <w:rsid w:val="007F202D"/>
    <w:rsid w:val="007F3E18"/>
    <w:rsid w:val="007F4C66"/>
    <w:rsid w:val="007F5444"/>
    <w:rsid w:val="007F56D2"/>
    <w:rsid w:val="00805A9A"/>
    <w:rsid w:val="0081705B"/>
    <w:rsid w:val="00821042"/>
    <w:rsid w:val="00822019"/>
    <w:rsid w:val="00827628"/>
    <w:rsid w:val="0083157A"/>
    <w:rsid w:val="00836905"/>
    <w:rsid w:val="0084014B"/>
    <w:rsid w:val="008435DD"/>
    <w:rsid w:val="008466A9"/>
    <w:rsid w:val="00881C54"/>
    <w:rsid w:val="00884788"/>
    <w:rsid w:val="00886513"/>
    <w:rsid w:val="008920FC"/>
    <w:rsid w:val="00895138"/>
    <w:rsid w:val="008A2758"/>
    <w:rsid w:val="008A6051"/>
    <w:rsid w:val="008B1A8D"/>
    <w:rsid w:val="008B3101"/>
    <w:rsid w:val="008C20E1"/>
    <w:rsid w:val="008D1C2A"/>
    <w:rsid w:val="008D6FF5"/>
    <w:rsid w:val="008D738C"/>
    <w:rsid w:val="008D7A1A"/>
    <w:rsid w:val="008F12F0"/>
    <w:rsid w:val="008F2533"/>
    <w:rsid w:val="008F3373"/>
    <w:rsid w:val="008F7D07"/>
    <w:rsid w:val="00906834"/>
    <w:rsid w:val="0090751A"/>
    <w:rsid w:val="00913686"/>
    <w:rsid w:val="00916FDF"/>
    <w:rsid w:val="0092594F"/>
    <w:rsid w:val="00937C2D"/>
    <w:rsid w:val="00942BD3"/>
    <w:rsid w:val="00946F4B"/>
    <w:rsid w:val="00954C97"/>
    <w:rsid w:val="0096069C"/>
    <w:rsid w:val="00962CCA"/>
    <w:rsid w:val="00965C79"/>
    <w:rsid w:val="009675CB"/>
    <w:rsid w:val="00972D7F"/>
    <w:rsid w:val="00980BA9"/>
    <w:rsid w:val="00983245"/>
    <w:rsid w:val="0098324F"/>
    <w:rsid w:val="0099216C"/>
    <w:rsid w:val="00996391"/>
    <w:rsid w:val="00997A0F"/>
    <w:rsid w:val="009A05DD"/>
    <w:rsid w:val="009A1B64"/>
    <w:rsid w:val="009A2756"/>
    <w:rsid w:val="009A38F1"/>
    <w:rsid w:val="009A6D17"/>
    <w:rsid w:val="009B196E"/>
    <w:rsid w:val="009B5A8D"/>
    <w:rsid w:val="009B5CEA"/>
    <w:rsid w:val="009B6678"/>
    <w:rsid w:val="009C1576"/>
    <w:rsid w:val="009C2DF1"/>
    <w:rsid w:val="009C75E9"/>
    <w:rsid w:val="009C7A04"/>
    <w:rsid w:val="009D3211"/>
    <w:rsid w:val="009D6546"/>
    <w:rsid w:val="009E0086"/>
    <w:rsid w:val="009E5BFE"/>
    <w:rsid w:val="009F53E8"/>
    <w:rsid w:val="009F7783"/>
    <w:rsid w:val="00A0423B"/>
    <w:rsid w:val="00A12432"/>
    <w:rsid w:val="00A17947"/>
    <w:rsid w:val="00A334E8"/>
    <w:rsid w:val="00A351FD"/>
    <w:rsid w:val="00A357E8"/>
    <w:rsid w:val="00A40279"/>
    <w:rsid w:val="00A41DCC"/>
    <w:rsid w:val="00A44C76"/>
    <w:rsid w:val="00A5704C"/>
    <w:rsid w:val="00A57454"/>
    <w:rsid w:val="00A65539"/>
    <w:rsid w:val="00A6704E"/>
    <w:rsid w:val="00A82C4E"/>
    <w:rsid w:val="00A90B4C"/>
    <w:rsid w:val="00A91AF2"/>
    <w:rsid w:val="00A97ABF"/>
    <w:rsid w:val="00A97FA7"/>
    <w:rsid w:val="00AA5864"/>
    <w:rsid w:val="00AB6CA5"/>
    <w:rsid w:val="00AB7BB1"/>
    <w:rsid w:val="00AC20ED"/>
    <w:rsid w:val="00AC575C"/>
    <w:rsid w:val="00AD2C9C"/>
    <w:rsid w:val="00AE5342"/>
    <w:rsid w:val="00AF7051"/>
    <w:rsid w:val="00B14968"/>
    <w:rsid w:val="00B262A6"/>
    <w:rsid w:val="00B31ED2"/>
    <w:rsid w:val="00B31FC2"/>
    <w:rsid w:val="00B37EB6"/>
    <w:rsid w:val="00B53BEC"/>
    <w:rsid w:val="00B57307"/>
    <w:rsid w:val="00B57DFC"/>
    <w:rsid w:val="00B6182B"/>
    <w:rsid w:val="00B67EB8"/>
    <w:rsid w:val="00B74FCA"/>
    <w:rsid w:val="00B77E62"/>
    <w:rsid w:val="00B80627"/>
    <w:rsid w:val="00B8130F"/>
    <w:rsid w:val="00B83DCA"/>
    <w:rsid w:val="00B85C49"/>
    <w:rsid w:val="00B86F70"/>
    <w:rsid w:val="00B91306"/>
    <w:rsid w:val="00B966C2"/>
    <w:rsid w:val="00B9751C"/>
    <w:rsid w:val="00BA3185"/>
    <w:rsid w:val="00BA4BFE"/>
    <w:rsid w:val="00BB094B"/>
    <w:rsid w:val="00BB272F"/>
    <w:rsid w:val="00BC200C"/>
    <w:rsid w:val="00BC62D1"/>
    <w:rsid w:val="00BD2ECA"/>
    <w:rsid w:val="00BD3529"/>
    <w:rsid w:val="00BD48F2"/>
    <w:rsid w:val="00BD58F0"/>
    <w:rsid w:val="00BE0174"/>
    <w:rsid w:val="00BE1D6F"/>
    <w:rsid w:val="00BE2E41"/>
    <w:rsid w:val="00BE6745"/>
    <w:rsid w:val="00C06457"/>
    <w:rsid w:val="00C07503"/>
    <w:rsid w:val="00C07B38"/>
    <w:rsid w:val="00C15129"/>
    <w:rsid w:val="00C17500"/>
    <w:rsid w:val="00C233FD"/>
    <w:rsid w:val="00C23D0A"/>
    <w:rsid w:val="00C31A69"/>
    <w:rsid w:val="00C40455"/>
    <w:rsid w:val="00C40502"/>
    <w:rsid w:val="00C406B9"/>
    <w:rsid w:val="00C503F8"/>
    <w:rsid w:val="00C5709F"/>
    <w:rsid w:val="00C6115D"/>
    <w:rsid w:val="00C615DD"/>
    <w:rsid w:val="00C61F59"/>
    <w:rsid w:val="00C656AB"/>
    <w:rsid w:val="00C728D5"/>
    <w:rsid w:val="00C728E1"/>
    <w:rsid w:val="00C7698E"/>
    <w:rsid w:val="00C80B40"/>
    <w:rsid w:val="00C83225"/>
    <w:rsid w:val="00C86B5D"/>
    <w:rsid w:val="00C912FF"/>
    <w:rsid w:val="00C958E6"/>
    <w:rsid w:val="00C95B0A"/>
    <w:rsid w:val="00C973D4"/>
    <w:rsid w:val="00CA3529"/>
    <w:rsid w:val="00CA6EF2"/>
    <w:rsid w:val="00CB268C"/>
    <w:rsid w:val="00CB4C65"/>
    <w:rsid w:val="00CB78B1"/>
    <w:rsid w:val="00CC760E"/>
    <w:rsid w:val="00CD2376"/>
    <w:rsid w:val="00CE0F1B"/>
    <w:rsid w:val="00CE1848"/>
    <w:rsid w:val="00CE2E55"/>
    <w:rsid w:val="00CF114B"/>
    <w:rsid w:val="00CF6BB4"/>
    <w:rsid w:val="00CF729F"/>
    <w:rsid w:val="00CF7C75"/>
    <w:rsid w:val="00D036B4"/>
    <w:rsid w:val="00D053B9"/>
    <w:rsid w:val="00D06841"/>
    <w:rsid w:val="00D11DE5"/>
    <w:rsid w:val="00D122A8"/>
    <w:rsid w:val="00D2133A"/>
    <w:rsid w:val="00D27080"/>
    <w:rsid w:val="00D3287B"/>
    <w:rsid w:val="00D40F8B"/>
    <w:rsid w:val="00D41204"/>
    <w:rsid w:val="00D441DC"/>
    <w:rsid w:val="00D45D99"/>
    <w:rsid w:val="00D63E26"/>
    <w:rsid w:val="00D64AD5"/>
    <w:rsid w:val="00D8168B"/>
    <w:rsid w:val="00D911A4"/>
    <w:rsid w:val="00D918C7"/>
    <w:rsid w:val="00D918D2"/>
    <w:rsid w:val="00DB20D1"/>
    <w:rsid w:val="00DB6EF8"/>
    <w:rsid w:val="00DC64F3"/>
    <w:rsid w:val="00DE13F8"/>
    <w:rsid w:val="00DE3C0F"/>
    <w:rsid w:val="00DF2A92"/>
    <w:rsid w:val="00DF2D80"/>
    <w:rsid w:val="00DF4454"/>
    <w:rsid w:val="00DF6D98"/>
    <w:rsid w:val="00E05501"/>
    <w:rsid w:val="00E0597A"/>
    <w:rsid w:val="00E129D2"/>
    <w:rsid w:val="00E15A1D"/>
    <w:rsid w:val="00E17893"/>
    <w:rsid w:val="00E1798A"/>
    <w:rsid w:val="00E21A16"/>
    <w:rsid w:val="00E35109"/>
    <w:rsid w:val="00E4025C"/>
    <w:rsid w:val="00E4559D"/>
    <w:rsid w:val="00E50F44"/>
    <w:rsid w:val="00E51377"/>
    <w:rsid w:val="00E520FF"/>
    <w:rsid w:val="00E5298F"/>
    <w:rsid w:val="00E64A50"/>
    <w:rsid w:val="00E7220E"/>
    <w:rsid w:val="00E75393"/>
    <w:rsid w:val="00E76553"/>
    <w:rsid w:val="00E868B0"/>
    <w:rsid w:val="00E8722A"/>
    <w:rsid w:val="00E91328"/>
    <w:rsid w:val="00E935E3"/>
    <w:rsid w:val="00E95529"/>
    <w:rsid w:val="00E958A1"/>
    <w:rsid w:val="00E96585"/>
    <w:rsid w:val="00EA0DB7"/>
    <w:rsid w:val="00EA209B"/>
    <w:rsid w:val="00EA3131"/>
    <w:rsid w:val="00EA33AF"/>
    <w:rsid w:val="00EB3740"/>
    <w:rsid w:val="00EB3FD8"/>
    <w:rsid w:val="00EB74C4"/>
    <w:rsid w:val="00EC2CD8"/>
    <w:rsid w:val="00EC3988"/>
    <w:rsid w:val="00EC4003"/>
    <w:rsid w:val="00EC68F4"/>
    <w:rsid w:val="00ED1C78"/>
    <w:rsid w:val="00EE75EC"/>
    <w:rsid w:val="00F02F86"/>
    <w:rsid w:val="00F05D44"/>
    <w:rsid w:val="00F06439"/>
    <w:rsid w:val="00F07803"/>
    <w:rsid w:val="00F106D6"/>
    <w:rsid w:val="00F1146A"/>
    <w:rsid w:val="00F14F66"/>
    <w:rsid w:val="00F16C65"/>
    <w:rsid w:val="00F21470"/>
    <w:rsid w:val="00F21D94"/>
    <w:rsid w:val="00F3287E"/>
    <w:rsid w:val="00F32D28"/>
    <w:rsid w:val="00F3562C"/>
    <w:rsid w:val="00F40DA2"/>
    <w:rsid w:val="00F41DED"/>
    <w:rsid w:val="00F42685"/>
    <w:rsid w:val="00F518DE"/>
    <w:rsid w:val="00F57D07"/>
    <w:rsid w:val="00F6095F"/>
    <w:rsid w:val="00F63BB2"/>
    <w:rsid w:val="00F672C0"/>
    <w:rsid w:val="00F67648"/>
    <w:rsid w:val="00F75467"/>
    <w:rsid w:val="00F77B47"/>
    <w:rsid w:val="00F825CC"/>
    <w:rsid w:val="00FA0AF1"/>
    <w:rsid w:val="00FA1078"/>
    <w:rsid w:val="00FA6631"/>
    <w:rsid w:val="00FB10A8"/>
    <w:rsid w:val="00FB299E"/>
    <w:rsid w:val="00FB66F7"/>
    <w:rsid w:val="00FC2A29"/>
    <w:rsid w:val="00FC79A9"/>
    <w:rsid w:val="00FD2B89"/>
    <w:rsid w:val="00FD3DD0"/>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62C"/>
    <w:pPr>
      <w:spacing w:after="0" w:line="240" w:lineRule="auto"/>
    </w:pPr>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bCs/>
      <w:kern w:val="28"/>
      <w:sz w:val="36"/>
      <w:szCs w:val="36"/>
    </w:rPr>
  </w:style>
  <w:style w:type="paragraph" w:styleId="20">
    <w:name w:val="heading 2"/>
    <w:basedOn w:val="a"/>
    <w:next w:val="a"/>
    <w:link w:val="21"/>
    <w:uiPriority w:val="99"/>
    <w:qFormat/>
    <w:locked/>
    <w:rsid w:val="00CF729F"/>
    <w:pPr>
      <w:keepNext/>
      <w:spacing w:before="120" w:after="60"/>
      <w:jc w:val="center"/>
      <w:outlineLvl w:val="1"/>
    </w:pPr>
    <w:rPr>
      <w:rFonts w:ascii="Arial" w:hAnsi="Arial" w:cs="Arial"/>
      <w:b/>
      <w:bCs/>
      <w:sz w:val="32"/>
      <w:szCs w:val="32"/>
    </w:rPr>
  </w:style>
  <w:style w:type="paragraph" w:styleId="3">
    <w:name w:val="heading 3"/>
    <w:basedOn w:val="a"/>
    <w:next w:val="a"/>
    <w:link w:val="30"/>
    <w:uiPriority w:val="99"/>
    <w:qFormat/>
    <w:locked/>
    <w:rsid w:val="00CF729F"/>
    <w:pPr>
      <w:keepNext/>
      <w:spacing w:before="120" w:after="60"/>
      <w:ind w:firstLine="567"/>
      <w:jc w:val="both"/>
      <w:outlineLvl w:val="2"/>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bCs/>
      <w:kern w:val="28"/>
      <w:sz w:val="20"/>
      <w:szCs w:val="20"/>
    </w:rPr>
  </w:style>
  <w:style w:type="character" w:customStyle="1" w:styleId="21">
    <w:name w:val="Заголовок 2 Знак"/>
    <w:basedOn w:val="a0"/>
    <w:link w:val="20"/>
    <w:uiPriority w:val="99"/>
    <w:locked/>
    <w:rsid w:val="00CF729F"/>
    <w:rPr>
      <w:rFonts w:ascii="Arial" w:hAnsi="Arial" w:cs="Arial"/>
      <w:b/>
      <w:bCs/>
      <w:sz w:val="20"/>
      <w:szCs w:val="20"/>
    </w:rPr>
  </w:style>
  <w:style w:type="character" w:customStyle="1" w:styleId="30">
    <w:name w:val="Заголовок 3 Знак"/>
    <w:basedOn w:val="a0"/>
    <w:link w:val="3"/>
    <w:uiPriority w:val="99"/>
    <w:locked/>
    <w:rsid w:val="00CF729F"/>
    <w:rPr>
      <w:rFonts w:ascii="Arial" w:hAnsi="Arial" w:cs="Arial"/>
      <w:b/>
      <w:bCs/>
      <w:i/>
      <w:iCs/>
      <w:sz w:val="20"/>
      <w:szCs w:val="20"/>
    </w:rPr>
  </w:style>
  <w:style w:type="paragraph" w:customStyle="1" w:styleId="ConsPlusNormal">
    <w:name w:val="ConsPlusNormal"/>
    <w:uiPriority w:val="99"/>
    <w:rsid w:val="00B77E62"/>
    <w:pPr>
      <w:widowControl w:val="0"/>
      <w:autoSpaceDE w:val="0"/>
      <w:autoSpaceDN w:val="0"/>
      <w:adjustRightInd w:val="0"/>
      <w:spacing w:after="0" w:line="240" w:lineRule="auto"/>
      <w:ind w:firstLine="720"/>
    </w:pPr>
    <w:rPr>
      <w:sz w:val="20"/>
      <w:szCs w:val="20"/>
    </w:rPr>
  </w:style>
  <w:style w:type="paragraph" w:customStyle="1" w:styleId="ConsPlusNonformat">
    <w:name w:val="ConsPlusNonformat"/>
    <w:uiPriority w:val="99"/>
    <w:rsid w:val="00B77E6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77E62"/>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77E62"/>
    <w:pPr>
      <w:widowControl w:val="0"/>
      <w:autoSpaceDE w:val="0"/>
      <w:autoSpaceDN w:val="0"/>
      <w:adjustRightInd w:val="0"/>
      <w:spacing w:after="0" w:line="240" w:lineRule="auto"/>
    </w:pPr>
    <w:rPr>
      <w:sz w:val="20"/>
      <w:szCs w:val="20"/>
    </w:rPr>
  </w:style>
  <w:style w:type="paragraph" w:customStyle="1" w:styleId="ConsPlusDocList">
    <w:name w:val="ConsPlusDocList"/>
    <w:uiPriority w:val="99"/>
    <w:rsid w:val="00B77E62"/>
    <w:pPr>
      <w:widowControl w:val="0"/>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F3562C"/>
    <w:pPr>
      <w:ind w:firstLine="851"/>
    </w:pPr>
  </w:style>
  <w:style w:type="character" w:customStyle="1" w:styleId="a4">
    <w:name w:val="Основной текст с отступом Знак"/>
    <w:basedOn w:val="a0"/>
    <w:link w:val="a3"/>
    <w:uiPriority w:val="99"/>
    <w:semiHidden/>
    <w:locked/>
    <w:rsid w:val="00B77E62"/>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semiHidden/>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uiPriority w:val="99"/>
    <w:rsid w:val="00081826"/>
    <w:pPr>
      <w:spacing w:after="120"/>
    </w:pPr>
  </w:style>
  <w:style w:type="character" w:customStyle="1" w:styleId="aa">
    <w:name w:val="Основной текст Знак"/>
    <w:basedOn w:val="a0"/>
    <w:link w:val="a9"/>
    <w:uiPriority w:val="9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uiPriority w:val="99"/>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99"/>
    <w:qFormat/>
    <w:locked/>
    <w:rsid w:val="00CF729F"/>
    <w:pPr>
      <w:spacing w:before="120" w:after="120"/>
    </w:pPr>
    <w:rPr>
      <w:b/>
      <w:bCs/>
      <w:sz w:val="20"/>
      <w:szCs w:val="20"/>
    </w:rPr>
  </w:style>
  <w:style w:type="paragraph" w:styleId="23">
    <w:name w:val="Body Text Indent 2"/>
    <w:basedOn w:val="a"/>
    <w:link w:val="24"/>
    <w:uiPriority w:val="99"/>
    <w:rsid w:val="00CF729F"/>
    <w:pPr>
      <w:ind w:firstLine="540"/>
      <w:jc w:val="both"/>
    </w:pPr>
    <w:rPr>
      <w:sz w:val="28"/>
      <w:szCs w:val="28"/>
    </w:rPr>
  </w:style>
  <w:style w:type="character" w:customStyle="1" w:styleId="24">
    <w:name w:val="Основной текст с отступом 2 Знак"/>
    <w:basedOn w:val="a0"/>
    <w:link w:val="23"/>
    <w:uiPriority w:val="99"/>
    <w:locked/>
    <w:rsid w:val="00CF729F"/>
    <w:rPr>
      <w:rFonts w:cs="Times New Roman"/>
      <w:sz w:val="28"/>
      <w:szCs w:val="28"/>
    </w:rPr>
  </w:style>
  <w:style w:type="paragraph" w:customStyle="1" w:styleId="Postan">
    <w:name w:val="Postan"/>
    <w:basedOn w:val="a"/>
    <w:uiPriority w:val="99"/>
    <w:rsid w:val="00CF729F"/>
    <w:pPr>
      <w:jc w:val="center"/>
    </w:pPr>
    <w:rPr>
      <w:sz w:val="28"/>
      <w:szCs w:val="28"/>
    </w:rPr>
  </w:style>
  <w:style w:type="character" w:styleId="ac">
    <w:name w:val="page number"/>
    <w:basedOn w:val="a0"/>
    <w:uiPriority w:val="99"/>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semiHidden/>
    <w:rsid w:val="00CF729F"/>
    <w:rPr>
      <w:rFonts w:ascii="Tahoma" w:hAnsi="Tahoma" w:cs="Tahoma"/>
      <w:sz w:val="16"/>
      <w:szCs w:val="16"/>
    </w:rPr>
  </w:style>
  <w:style w:type="character" w:customStyle="1" w:styleId="af0">
    <w:name w:val="Текст выноски Знак"/>
    <w:basedOn w:val="a0"/>
    <w:link w:val="af"/>
    <w:uiPriority w:val="99"/>
    <w:semiHidden/>
    <w:locked/>
    <w:rsid w:val="00CF729F"/>
    <w:rPr>
      <w:rFonts w:ascii="Tahoma" w:hAnsi="Tahoma" w:cs="Tahoma"/>
      <w:sz w:val="16"/>
      <w:szCs w:val="16"/>
    </w:rPr>
  </w:style>
  <w:style w:type="table" w:styleId="af1">
    <w:name w:val="Table Grid"/>
    <w:basedOn w:val="a1"/>
    <w:uiPriority w:val="99"/>
    <w:locked/>
    <w:rsid w:val="00CF729F"/>
    <w:pPr>
      <w:spacing w:after="0" w:line="240" w:lineRule="auto"/>
    </w:pPr>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uiPriority w:val="99"/>
    <w:rsid w:val="00CF729F"/>
    <w:pPr>
      <w:spacing w:after="0" w:line="240" w:lineRule="auto"/>
    </w:pPr>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uiPriority w:val="99"/>
    <w:rsid w:val="00CF729F"/>
    <w:pPr>
      <w:spacing w:after="0" w:line="240" w:lineRule="auto"/>
    </w:pPr>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Subtitle"/>
    <w:basedOn w:val="a"/>
    <w:next w:val="a"/>
    <w:link w:val="af3"/>
    <w:uiPriority w:val="11"/>
    <w:qFormat/>
    <w:locked/>
    <w:rsid w:val="00CB78B1"/>
    <w:pPr>
      <w:numPr>
        <w:ilvl w:val="1"/>
      </w:numPr>
      <w:spacing w:after="200" w:line="276" w:lineRule="auto"/>
    </w:pPr>
    <w:rPr>
      <w:rFonts w:ascii="Cambria" w:hAnsi="Cambria"/>
      <w:i/>
      <w:iCs/>
      <w:color w:val="4F81BD"/>
      <w:spacing w:val="15"/>
    </w:rPr>
  </w:style>
  <w:style w:type="character" w:customStyle="1" w:styleId="af3">
    <w:name w:val="Подзаголовок Знак"/>
    <w:basedOn w:val="a0"/>
    <w:link w:val="af2"/>
    <w:uiPriority w:val="11"/>
    <w:locked/>
    <w:rsid w:val="00CB78B1"/>
    <w:rPr>
      <w:rFonts w:ascii="Cambria" w:hAnsi="Cambria" w:cs="Times New Roman"/>
      <w:i/>
      <w:iCs/>
      <w:color w:val="4F81BD"/>
      <w:spacing w:val="15"/>
      <w:sz w:val="24"/>
      <w:szCs w:val="24"/>
    </w:rPr>
  </w:style>
  <w:style w:type="character" w:styleId="af4">
    <w:name w:val="Hyperlink"/>
    <w:basedOn w:val="a0"/>
    <w:uiPriority w:val="99"/>
    <w:unhideWhenUsed/>
    <w:rsid w:val="00C15129"/>
    <w:rPr>
      <w:rFonts w:cs="Times New Roman"/>
      <w:color w:val="0000FF"/>
      <w:u w:val="single"/>
    </w:rPr>
  </w:style>
  <w:style w:type="paragraph" w:styleId="af5">
    <w:name w:val="No Spacing"/>
    <w:uiPriority w:val="99"/>
    <w:qFormat/>
    <w:rsid w:val="00A334E8"/>
    <w:pPr>
      <w:suppressAutoHyphens/>
      <w:spacing w:after="0" w:line="240" w:lineRule="auto"/>
    </w:pPr>
    <w:rPr>
      <w:rFonts w:ascii="Calibri" w:hAnsi="Calibri" w:cs="Calibri"/>
      <w:lang w:eastAsia="zh-CN"/>
    </w:rPr>
  </w:style>
  <w:style w:type="character" w:customStyle="1" w:styleId="12">
    <w:name w:val="Основной шрифт абзаца1"/>
    <w:rsid w:val="009A2756"/>
  </w:style>
  <w:style w:type="paragraph" w:customStyle="1" w:styleId="af6">
    <w:name w:val="Содержимое таблицы"/>
    <w:basedOn w:val="a"/>
    <w:rsid w:val="009A2756"/>
    <w:pPr>
      <w:widowControl w:val="0"/>
      <w:suppressLineNumbers/>
      <w:suppressAutoHyphens/>
      <w:spacing w:line="100" w:lineRule="atLeast"/>
      <w:textAlignment w:val="baseline"/>
    </w:pPr>
    <w:rPr>
      <w:rFonts w:eastAsia="Andale Sans UI" w:cs="Tahoma"/>
      <w:kern w:val="1"/>
      <w:lang w:val="de-DE" w:eastAsia="fa-IR" w:bidi="fa-IR"/>
    </w:rPr>
  </w:style>
  <w:style w:type="paragraph" w:styleId="af7">
    <w:name w:val="List Paragraph"/>
    <w:basedOn w:val="a"/>
    <w:qFormat/>
    <w:rsid w:val="00886513"/>
    <w:pPr>
      <w:widowControl w:val="0"/>
      <w:suppressAutoHyphens/>
      <w:autoSpaceDN w:val="0"/>
      <w:spacing w:after="200" w:line="276" w:lineRule="auto"/>
      <w:ind w:left="720"/>
      <w:textAlignment w:val="baseline"/>
    </w:pPr>
    <w:rPr>
      <w:rFonts w:ascii="Calibri" w:eastAsia="SimSun" w:hAnsi="Calibri" w:cs="Mangal"/>
      <w:kern w:val="3"/>
      <w:sz w:val="22"/>
      <w:szCs w:val="2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62C"/>
    <w:pPr>
      <w:spacing w:after="0" w:line="240" w:lineRule="auto"/>
    </w:pPr>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bCs/>
      <w:kern w:val="28"/>
      <w:sz w:val="36"/>
      <w:szCs w:val="36"/>
    </w:rPr>
  </w:style>
  <w:style w:type="paragraph" w:styleId="20">
    <w:name w:val="heading 2"/>
    <w:basedOn w:val="a"/>
    <w:next w:val="a"/>
    <w:link w:val="21"/>
    <w:uiPriority w:val="99"/>
    <w:qFormat/>
    <w:locked/>
    <w:rsid w:val="00CF729F"/>
    <w:pPr>
      <w:keepNext/>
      <w:spacing w:before="120" w:after="60"/>
      <w:jc w:val="center"/>
      <w:outlineLvl w:val="1"/>
    </w:pPr>
    <w:rPr>
      <w:rFonts w:ascii="Arial" w:hAnsi="Arial" w:cs="Arial"/>
      <w:b/>
      <w:bCs/>
      <w:sz w:val="32"/>
      <w:szCs w:val="32"/>
    </w:rPr>
  </w:style>
  <w:style w:type="paragraph" w:styleId="3">
    <w:name w:val="heading 3"/>
    <w:basedOn w:val="a"/>
    <w:next w:val="a"/>
    <w:link w:val="30"/>
    <w:uiPriority w:val="99"/>
    <w:qFormat/>
    <w:locked/>
    <w:rsid w:val="00CF729F"/>
    <w:pPr>
      <w:keepNext/>
      <w:spacing w:before="120" w:after="60"/>
      <w:ind w:firstLine="567"/>
      <w:jc w:val="both"/>
      <w:outlineLvl w:val="2"/>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bCs/>
      <w:kern w:val="28"/>
      <w:sz w:val="20"/>
      <w:szCs w:val="20"/>
    </w:rPr>
  </w:style>
  <w:style w:type="character" w:customStyle="1" w:styleId="21">
    <w:name w:val="Заголовок 2 Знак"/>
    <w:basedOn w:val="a0"/>
    <w:link w:val="20"/>
    <w:uiPriority w:val="99"/>
    <w:locked/>
    <w:rsid w:val="00CF729F"/>
    <w:rPr>
      <w:rFonts w:ascii="Arial" w:hAnsi="Arial" w:cs="Arial"/>
      <w:b/>
      <w:bCs/>
      <w:sz w:val="20"/>
      <w:szCs w:val="20"/>
    </w:rPr>
  </w:style>
  <w:style w:type="character" w:customStyle="1" w:styleId="30">
    <w:name w:val="Заголовок 3 Знак"/>
    <w:basedOn w:val="a0"/>
    <w:link w:val="3"/>
    <w:uiPriority w:val="99"/>
    <w:locked/>
    <w:rsid w:val="00CF729F"/>
    <w:rPr>
      <w:rFonts w:ascii="Arial" w:hAnsi="Arial" w:cs="Arial"/>
      <w:b/>
      <w:bCs/>
      <w:i/>
      <w:iCs/>
      <w:sz w:val="20"/>
      <w:szCs w:val="20"/>
    </w:rPr>
  </w:style>
  <w:style w:type="paragraph" w:customStyle="1" w:styleId="ConsPlusNormal">
    <w:name w:val="ConsPlusNormal"/>
    <w:uiPriority w:val="99"/>
    <w:pPr>
      <w:widowControl w:val="0"/>
      <w:autoSpaceDE w:val="0"/>
      <w:autoSpaceDN w:val="0"/>
      <w:adjustRightInd w:val="0"/>
      <w:spacing w:after="0" w:line="240" w:lineRule="auto"/>
      <w:ind w:firstLine="720"/>
    </w:pPr>
    <w:rPr>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F3562C"/>
    <w:pPr>
      <w:ind w:firstLine="851"/>
    </w:pPr>
  </w:style>
  <w:style w:type="character" w:customStyle="1" w:styleId="a4">
    <w:name w:val="Основной текст с отступом Знак"/>
    <w:basedOn w:val="a0"/>
    <w:link w:val="a3"/>
    <w:uiPriority w:val="99"/>
    <w:semiHidden/>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semiHidden/>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uiPriority w:val="99"/>
    <w:rsid w:val="00081826"/>
    <w:pPr>
      <w:spacing w:after="120"/>
    </w:pPr>
  </w:style>
  <w:style w:type="character" w:customStyle="1" w:styleId="aa">
    <w:name w:val="Основной текст Знак"/>
    <w:basedOn w:val="a0"/>
    <w:link w:val="a9"/>
    <w:uiPriority w:val="9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uiPriority w:val="99"/>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99"/>
    <w:qFormat/>
    <w:locked/>
    <w:rsid w:val="00CF729F"/>
    <w:pPr>
      <w:spacing w:before="120" w:after="120"/>
    </w:pPr>
    <w:rPr>
      <w:b/>
      <w:bCs/>
      <w:sz w:val="20"/>
      <w:szCs w:val="20"/>
    </w:rPr>
  </w:style>
  <w:style w:type="paragraph" w:styleId="23">
    <w:name w:val="Body Text Indent 2"/>
    <w:basedOn w:val="a"/>
    <w:link w:val="24"/>
    <w:uiPriority w:val="99"/>
    <w:rsid w:val="00CF729F"/>
    <w:pPr>
      <w:ind w:firstLine="540"/>
      <w:jc w:val="both"/>
    </w:pPr>
    <w:rPr>
      <w:sz w:val="28"/>
      <w:szCs w:val="28"/>
    </w:rPr>
  </w:style>
  <w:style w:type="character" w:customStyle="1" w:styleId="24">
    <w:name w:val="Основной текст с отступом 2 Знак"/>
    <w:basedOn w:val="a0"/>
    <w:link w:val="23"/>
    <w:uiPriority w:val="99"/>
    <w:locked/>
    <w:rsid w:val="00CF729F"/>
    <w:rPr>
      <w:rFonts w:cs="Times New Roman"/>
      <w:sz w:val="28"/>
      <w:szCs w:val="28"/>
    </w:rPr>
  </w:style>
  <w:style w:type="paragraph" w:customStyle="1" w:styleId="Postan">
    <w:name w:val="Postan"/>
    <w:basedOn w:val="a"/>
    <w:uiPriority w:val="99"/>
    <w:rsid w:val="00CF729F"/>
    <w:pPr>
      <w:jc w:val="center"/>
    </w:pPr>
    <w:rPr>
      <w:sz w:val="28"/>
      <w:szCs w:val="28"/>
    </w:rPr>
  </w:style>
  <w:style w:type="character" w:styleId="ac">
    <w:name w:val="page number"/>
    <w:basedOn w:val="a0"/>
    <w:uiPriority w:val="99"/>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semiHidden/>
    <w:rsid w:val="00CF729F"/>
    <w:rPr>
      <w:rFonts w:ascii="Tahoma" w:hAnsi="Tahoma" w:cs="Tahoma"/>
      <w:sz w:val="16"/>
      <w:szCs w:val="16"/>
    </w:rPr>
  </w:style>
  <w:style w:type="character" w:customStyle="1" w:styleId="af0">
    <w:name w:val="Текст выноски Знак"/>
    <w:basedOn w:val="a0"/>
    <w:link w:val="af"/>
    <w:uiPriority w:val="99"/>
    <w:semiHidden/>
    <w:locked/>
    <w:rsid w:val="00CF729F"/>
    <w:rPr>
      <w:rFonts w:ascii="Tahoma" w:hAnsi="Tahoma" w:cs="Tahoma"/>
      <w:sz w:val="16"/>
      <w:szCs w:val="16"/>
    </w:rPr>
  </w:style>
  <w:style w:type="table" w:styleId="af1">
    <w:name w:val="Table Grid"/>
    <w:basedOn w:val="a1"/>
    <w:uiPriority w:val="99"/>
    <w:locked/>
    <w:rsid w:val="00CF729F"/>
    <w:pPr>
      <w:spacing w:after="0" w:line="240" w:lineRule="auto"/>
    </w:pPr>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uiPriority w:val="99"/>
    <w:rsid w:val="00CF729F"/>
    <w:pPr>
      <w:spacing w:after="0" w:line="240" w:lineRule="auto"/>
    </w:pPr>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uiPriority w:val="99"/>
    <w:rsid w:val="00CF729F"/>
    <w:pPr>
      <w:spacing w:after="0" w:line="240" w:lineRule="auto"/>
    </w:pPr>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Subtitle"/>
    <w:basedOn w:val="a"/>
    <w:next w:val="a"/>
    <w:link w:val="af3"/>
    <w:uiPriority w:val="11"/>
    <w:qFormat/>
    <w:locked/>
    <w:rsid w:val="00CB78B1"/>
    <w:pPr>
      <w:numPr>
        <w:ilvl w:val="1"/>
      </w:numPr>
      <w:spacing w:after="200" w:line="276" w:lineRule="auto"/>
    </w:pPr>
    <w:rPr>
      <w:rFonts w:ascii="Cambria" w:hAnsi="Cambria"/>
      <w:i/>
      <w:iCs/>
      <w:color w:val="4F81BD"/>
      <w:spacing w:val="15"/>
    </w:rPr>
  </w:style>
  <w:style w:type="character" w:customStyle="1" w:styleId="af3">
    <w:name w:val="Подзаголовок Знак"/>
    <w:basedOn w:val="a0"/>
    <w:link w:val="af2"/>
    <w:uiPriority w:val="11"/>
    <w:locked/>
    <w:rsid w:val="00CB78B1"/>
    <w:rPr>
      <w:rFonts w:ascii="Cambria" w:hAnsi="Cambria" w:cs="Times New Roman"/>
      <w:i/>
      <w:iCs/>
      <w:color w:val="4F81BD"/>
      <w:spacing w:val="15"/>
      <w:sz w:val="24"/>
      <w:szCs w:val="24"/>
    </w:rPr>
  </w:style>
  <w:style w:type="character" w:styleId="af4">
    <w:name w:val="Hyperlink"/>
    <w:basedOn w:val="a0"/>
    <w:uiPriority w:val="99"/>
    <w:unhideWhenUsed/>
    <w:rsid w:val="00C15129"/>
    <w:rPr>
      <w:rFonts w:cs="Times New Roman"/>
      <w:color w:val="0000FF"/>
      <w:u w:val="single"/>
    </w:rPr>
  </w:style>
  <w:style w:type="paragraph" w:styleId="af5">
    <w:name w:val="No Spacing"/>
    <w:uiPriority w:val="99"/>
    <w:qFormat/>
    <w:rsid w:val="00A334E8"/>
    <w:pPr>
      <w:suppressAutoHyphens/>
      <w:spacing w:after="0" w:line="240" w:lineRule="auto"/>
    </w:pPr>
    <w:rPr>
      <w:rFonts w:ascii="Calibri" w:hAnsi="Calibri" w:cs="Calibri"/>
      <w:lang w:eastAsia="zh-CN"/>
    </w:rPr>
  </w:style>
  <w:style w:type="character" w:customStyle="1" w:styleId="12">
    <w:name w:val="Основной шрифт абзаца1"/>
    <w:rsid w:val="009A2756"/>
  </w:style>
  <w:style w:type="paragraph" w:customStyle="1" w:styleId="af6">
    <w:name w:val="Содержимое таблицы"/>
    <w:basedOn w:val="a"/>
    <w:rsid w:val="009A2756"/>
    <w:pPr>
      <w:widowControl w:val="0"/>
      <w:suppressLineNumbers/>
      <w:suppressAutoHyphens/>
      <w:spacing w:line="100" w:lineRule="atLeast"/>
      <w:textAlignment w:val="baseline"/>
    </w:pPr>
    <w:rPr>
      <w:rFonts w:eastAsia="Andale Sans UI" w:cs="Tahoma"/>
      <w:kern w:val="1"/>
      <w:lang w:val="de-DE" w:eastAsia="fa-IR" w:bidi="fa-IR"/>
    </w:rPr>
  </w:style>
  <w:style w:type="paragraph" w:styleId="af7">
    <w:name w:val="List Paragraph"/>
    <w:basedOn w:val="a"/>
    <w:qFormat/>
    <w:rsid w:val="00886513"/>
    <w:pPr>
      <w:widowControl w:val="0"/>
      <w:suppressAutoHyphens/>
      <w:autoSpaceDN w:val="0"/>
      <w:spacing w:after="200" w:line="276" w:lineRule="auto"/>
      <w:ind w:left="720"/>
      <w:textAlignment w:val="baseline"/>
    </w:pPr>
    <w:rPr>
      <w:rFonts w:ascii="Calibri" w:eastAsia="SimSun" w:hAnsi="Calibri" w:cs="Mangal"/>
      <w:kern w:val="3"/>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95393">
      <w:marLeft w:val="0"/>
      <w:marRight w:val="0"/>
      <w:marTop w:val="0"/>
      <w:marBottom w:val="0"/>
      <w:divBdr>
        <w:top w:val="none" w:sz="0" w:space="0" w:color="auto"/>
        <w:left w:val="none" w:sz="0" w:space="0" w:color="auto"/>
        <w:bottom w:val="none" w:sz="0" w:space="0" w:color="auto"/>
        <w:right w:val="none" w:sz="0" w:space="0" w:color="auto"/>
      </w:divBdr>
    </w:div>
    <w:div w:id="657195394">
      <w:marLeft w:val="0"/>
      <w:marRight w:val="0"/>
      <w:marTop w:val="0"/>
      <w:marBottom w:val="0"/>
      <w:divBdr>
        <w:top w:val="none" w:sz="0" w:space="0" w:color="auto"/>
        <w:left w:val="none" w:sz="0" w:space="0" w:color="auto"/>
        <w:bottom w:val="none" w:sz="0" w:space="0" w:color="auto"/>
        <w:right w:val="none" w:sz="0" w:space="0" w:color="auto"/>
      </w:divBdr>
    </w:div>
    <w:div w:id="657195395">
      <w:marLeft w:val="0"/>
      <w:marRight w:val="0"/>
      <w:marTop w:val="0"/>
      <w:marBottom w:val="0"/>
      <w:divBdr>
        <w:top w:val="none" w:sz="0" w:space="0" w:color="auto"/>
        <w:left w:val="none" w:sz="0" w:space="0" w:color="auto"/>
        <w:bottom w:val="none" w:sz="0" w:space="0" w:color="auto"/>
        <w:right w:val="none" w:sz="0" w:space="0" w:color="auto"/>
      </w:divBdr>
    </w:div>
    <w:div w:id="13359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026F-A447-4300-AE2B-8D84AC35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30</Pages>
  <Words>7273</Words>
  <Characters>41461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48637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cp:lastModifiedBy>
  <cp:revision>44</cp:revision>
  <cp:lastPrinted>2013-11-27T04:44:00Z</cp:lastPrinted>
  <dcterms:created xsi:type="dcterms:W3CDTF">2014-06-24T11:59:00Z</dcterms:created>
  <dcterms:modified xsi:type="dcterms:W3CDTF">2018-04-20T11:19:00Z</dcterms:modified>
</cp:coreProperties>
</file>