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B" w:rsidRPr="004966ED" w:rsidRDefault="003A1D75" w:rsidP="00E67B9B">
      <w:pPr>
        <w:pStyle w:val="a4"/>
        <w:ind w:hanging="142"/>
        <w:rPr>
          <w:b/>
          <w:sz w:val="20"/>
        </w:rPr>
      </w:pPr>
      <w:r w:rsidRPr="004966ED">
        <w:rPr>
          <w:b/>
          <w:sz w:val="20"/>
        </w:rPr>
        <w:t xml:space="preserve">                                </w:t>
      </w:r>
      <w:r w:rsidR="00E67B9B" w:rsidRPr="004966ED">
        <w:rPr>
          <w:b/>
          <w:sz w:val="20"/>
        </w:rPr>
        <w:t>РОССИЙСКАЯ ФЕДЕРАЦИЯ</w:t>
      </w:r>
      <w:r w:rsidRPr="004966ED">
        <w:rPr>
          <w:b/>
          <w:sz w:val="20"/>
        </w:rPr>
        <w:t xml:space="preserve">              ПРОЕКТ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>АДМИНИСТРАЦИЯ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 xml:space="preserve"> ГУКОВО-ГНИЛУШЕВСКОГО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>СЕЛЬСКОГО ПОСЕЛЕНИЯ</w:t>
      </w:r>
    </w:p>
    <w:p w:rsidR="00E67B9B" w:rsidRPr="004966ED" w:rsidRDefault="00E67B9B" w:rsidP="00E67B9B">
      <w:pPr>
        <w:pStyle w:val="a8"/>
        <w:rPr>
          <w:b w:val="0"/>
          <w:sz w:val="20"/>
          <w:szCs w:val="20"/>
        </w:rPr>
      </w:pPr>
      <w:r w:rsidRPr="004966ED">
        <w:rPr>
          <w:sz w:val="20"/>
          <w:szCs w:val="20"/>
        </w:rPr>
        <w:t>КРАСНОСУЛИНСКОГО РАЙОНА</w:t>
      </w:r>
      <w:r w:rsidRPr="004966ED">
        <w:rPr>
          <w:sz w:val="20"/>
          <w:szCs w:val="20"/>
        </w:rPr>
        <w:br/>
        <w:t>РОСТОВСКОЙ ОБЛАСТИ</w:t>
      </w:r>
    </w:p>
    <w:p w:rsidR="00E67B9B" w:rsidRPr="004966ED" w:rsidRDefault="00E67B9B" w:rsidP="00E67B9B">
      <w:pPr>
        <w:rPr>
          <w:b/>
        </w:rPr>
      </w:pPr>
    </w:p>
    <w:p w:rsidR="00E67B9B" w:rsidRPr="004966ED" w:rsidRDefault="00E67B9B" w:rsidP="00E67B9B">
      <w:pPr>
        <w:jc w:val="center"/>
        <w:rPr>
          <w:b/>
        </w:rPr>
      </w:pPr>
      <w:r w:rsidRPr="004966ED">
        <w:rPr>
          <w:b/>
        </w:rPr>
        <w:t>ПОСТАНОВЛЕНИЕ</w:t>
      </w:r>
    </w:p>
    <w:p w:rsidR="00E67B9B" w:rsidRPr="004966ED" w:rsidRDefault="00E67B9B" w:rsidP="00E67B9B">
      <w:pPr>
        <w:jc w:val="both"/>
        <w:rPr>
          <w:color w:val="000000"/>
        </w:rPr>
      </w:pPr>
    </w:p>
    <w:p w:rsidR="00E67B9B" w:rsidRPr="004966ED" w:rsidRDefault="003A1D75" w:rsidP="00E67B9B">
      <w:pPr>
        <w:jc w:val="both"/>
        <w:rPr>
          <w:color w:val="000000"/>
        </w:rPr>
      </w:pPr>
      <w:r w:rsidRPr="004966ED">
        <w:rPr>
          <w:color w:val="000000"/>
        </w:rPr>
        <w:t>2017</w:t>
      </w:r>
      <w:r w:rsidR="00E67B9B" w:rsidRPr="004966ED">
        <w:rPr>
          <w:color w:val="000000"/>
        </w:rPr>
        <w:t xml:space="preserve"> г.                                      </w:t>
      </w:r>
      <w:r w:rsidR="00191C9B" w:rsidRPr="004966ED">
        <w:rPr>
          <w:color w:val="000000"/>
        </w:rPr>
        <w:t xml:space="preserve">         </w:t>
      </w:r>
      <w:r w:rsidRPr="004966ED">
        <w:rPr>
          <w:color w:val="000000"/>
        </w:rPr>
        <w:t xml:space="preserve">            </w:t>
      </w:r>
      <w:r w:rsidR="0007485C">
        <w:rPr>
          <w:color w:val="000000"/>
        </w:rPr>
        <w:t xml:space="preserve">             </w:t>
      </w:r>
      <w:bookmarkStart w:id="0" w:name="_GoBack"/>
      <w:bookmarkEnd w:id="0"/>
      <w:r w:rsidR="00E67B9B" w:rsidRPr="004966ED">
        <w:rPr>
          <w:color w:val="000000"/>
        </w:rPr>
        <w:t>№                                                         х. Гуково</w:t>
      </w:r>
    </w:p>
    <w:p w:rsidR="00E67B9B" w:rsidRPr="004966ED" w:rsidRDefault="00E67B9B" w:rsidP="00E67B9B">
      <w:pPr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E67B9B" w:rsidRPr="004966ED" w:rsidTr="00E67B9B">
        <w:trPr>
          <w:trHeight w:val="1303"/>
        </w:trPr>
        <w:tc>
          <w:tcPr>
            <w:tcW w:w="4928" w:type="dxa"/>
            <w:hideMark/>
          </w:tcPr>
          <w:p w:rsidR="00E67B9B" w:rsidRPr="004966ED" w:rsidRDefault="00E67B9B" w:rsidP="00E67B9B">
            <w:pPr>
              <w:tabs>
                <w:tab w:val="left" w:pos="3405"/>
                <w:tab w:val="center" w:pos="4961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 w:rsidRPr="004966ED">
              <w:rPr>
                <w:lang w:eastAsia="en-US"/>
              </w:rPr>
              <w:t>Об утверждении Административного регламента 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</w:t>
            </w:r>
            <w:r w:rsidR="004966ED" w:rsidRPr="004966ED">
              <w:rPr>
                <w:lang w:eastAsia="en-US"/>
              </w:rPr>
              <w:t xml:space="preserve">а, находящегося в муниципальной </w:t>
            </w:r>
            <w:r w:rsidRPr="004966ED">
              <w:rPr>
                <w:lang w:eastAsia="en-US"/>
              </w:rPr>
              <w:t>собственности  муниципального образования «</w:t>
            </w:r>
            <w:r w:rsidRPr="004966ED">
              <w:rPr>
                <w:color w:val="000000"/>
                <w:lang w:eastAsia="en-US"/>
              </w:rPr>
              <w:t xml:space="preserve">Гуково-Гнилушевское сельское </w:t>
            </w:r>
            <w:r w:rsidRPr="004966ED">
              <w:rPr>
                <w:lang w:eastAsia="en-US"/>
              </w:rPr>
              <w:t>поселение» и предназначенных для сдачи в аренду»</w:t>
            </w:r>
          </w:p>
        </w:tc>
      </w:tr>
    </w:tbl>
    <w:p w:rsidR="00E67B9B" w:rsidRPr="004966ED" w:rsidRDefault="00E67B9B" w:rsidP="00E67B9B">
      <w:pPr>
        <w:tabs>
          <w:tab w:val="left" w:pos="3405"/>
          <w:tab w:val="center" w:pos="4961"/>
        </w:tabs>
      </w:pPr>
    </w:p>
    <w:p w:rsidR="00E67B9B" w:rsidRPr="004966ED" w:rsidRDefault="00E67B9B" w:rsidP="00E67B9B">
      <w:pPr>
        <w:ind w:firstLine="567"/>
        <w:jc w:val="both"/>
        <w:rPr>
          <w:color w:val="000000"/>
        </w:rPr>
      </w:pPr>
      <w:r w:rsidRPr="004966ED">
        <w:t xml:space="preserve">В целях повышения качества предоставления муниципальной услуги, создания комфортных условий для получения муниципальной услуги по присвоению адреса объектам недвижимости, в соответствии с Федеральным законом от 27.07.2010 № 210-ФЗ «Об организации предоставления государственных и муниципальных услуг», руководствуясь ст. 30 Устава муниципального образования </w:t>
      </w:r>
      <w:r w:rsidRPr="004966ED">
        <w:rPr>
          <w:color w:val="000000"/>
        </w:rPr>
        <w:t>«Гуково-Гнилушевское сельское поселение»,-</w:t>
      </w:r>
    </w:p>
    <w:p w:rsidR="00E67B9B" w:rsidRPr="004966ED" w:rsidRDefault="00E67B9B" w:rsidP="00E67B9B">
      <w:pPr>
        <w:jc w:val="both"/>
      </w:pPr>
    </w:p>
    <w:p w:rsidR="00E67B9B" w:rsidRPr="004966ED" w:rsidRDefault="00E67B9B" w:rsidP="00E67B9B">
      <w:pPr>
        <w:ind w:firstLine="708"/>
        <w:jc w:val="center"/>
        <w:rPr>
          <w:b/>
        </w:rPr>
      </w:pPr>
      <w:r w:rsidRPr="004966ED">
        <w:rPr>
          <w:b/>
        </w:rPr>
        <w:t>ПОСТАНОВЛЯЮ:</w:t>
      </w:r>
    </w:p>
    <w:p w:rsidR="00E67B9B" w:rsidRPr="004966ED" w:rsidRDefault="00E67B9B" w:rsidP="00E67B9B">
      <w:pPr>
        <w:ind w:firstLine="708"/>
        <w:jc w:val="center"/>
        <w:rPr>
          <w:b/>
        </w:rPr>
      </w:pPr>
    </w:p>
    <w:p w:rsidR="00E67B9B" w:rsidRPr="004966ED" w:rsidRDefault="00E67B9B" w:rsidP="00E67B9B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  <w:sz w:val="20"/>
          <w:szCs w:val="20"/>
        </w:rPr>
      </w:pPr>
      <w:r w:rsidRPr="004966ED">
        <w:rPr>
          <w:sz w:val="20"/>
          <w:szCs w:val="20"/>
        </w:rPr>
        <w:t xml:space="preserve">Утвердить Административный регламент </w:t>
      </w:r>
      <w:r w:rsidRPr="004966ED">
        <w:rPr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213CA7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Pr="004966ED">
        <w:rPr>
          <w:sz w:val="20"/>
          <w:szCs w:val="20"/>
          <w:lang w:eastAsia="en-US"/>
        </w:rPr>
        <w:t>»</w:t>
      </w:r>
      <w:r w:rsidRPr="004966ED">
        <w:rPr>
          <w:bCs/>
          <w:color w:val="000000"/>
          <w:sz w:val="20"/>
          <w:szCs w:val="20"/>
        </w:rPr>
        <w:t>.</w:t>
      </w:r>
    </w:p>
    <w:p w:rsidR="00E67B9B" w:rsidRPr="004966ED" w:rsidRDefault="00E67B9B" w:rsidP="00E67B9B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  <w:sz w:val="20"/>
          <w:szCs w:val="20"/>
        </w:rPr>
      </w:pPr>
      <w:r w:rsidRPr="004966ED">
        <w:rPr>
          <w:sz w:val="20"/>
          <w:szCs w:val="20"/>
        </w:rPr>
        <w:t xml:space="preserve">Считать утратившим силу постановление Администрации Гуково-Гнилушевского сельского поселения от </w:t>
      </w:r>
      <w:r w:rsidR="00213CA7" w:rsidRPr="004966ED">
        <w:rPr>
          <w:sz w:val="20"/>
          <w:szCs w:val="20"/>
        </w:rPr>
        <w:t>06</w:t>
      </w:r>
      <w:r w:rsidRPr="004966ED">
        <w:rPr>
          <w:sz w:val="20"/>
          <w:szCs w:val="20"/>
        </w:rPr>
        <w:t>.0</w:t>
      </w:r>
      <w:r w:rsidR="00213CA7" w:rsidRPr="004966ED">
        <w:rPr>
          <w:sz w:val="20"/>
          <w:szCs w:val="20"/>
        </w:rPr>
        <w:t>5</w:t>
      </w:r>
      <w:r w:rsidRPr="004966ED">
        <w:rPr>
          <w:sz w:val="20"/>
          <w:szCs w:val="20"/>
        </w:rPr>
        <w:t xml:space="preserve">.2011 № </w:t>
      </w:r>
      <w:r w:rsidR="00213CA7" w:rsidRPr="004966ED">
        <w:rPr>
          <w:sz w:val="20"/>
          <w:szCs w:val="20"/>
        </w:rPr>
        <w:t>50</w:t>
      </w:r>
      <w:r w:rsidRPr="004966ED">
        <w:rPr>
          <w:sz w:val="20"/>
          <w:szCs w:val="20"/>
        </w:rPr>
        <w:t xml:space="preserve"> «</w:t>
      </w:r>
      <w:r w:rsidRPr="004966ED">
        <w:rPr>
          <w:sz w:val="20"/>
          <w:szCs w:val="20"/>
          <w:lang w:eastAsia="en-US"/>
        </w:rPr>
        <w:t xml:space="preserve">Об утверждении Административного регламента </w:t>
      </w:r>
      <w:r w:rsidR="00213CA7" w:rsidRPr="004966ED">
        <w:rPr>
          <w:sz w:val="20"/>
          <w:szCs w:val="20"/>
          <w:lang w:eastAsia="en-US"/>
        </w:rPr>
        <w:t>оказания</w:t>
      </w:r>
      <w:r w:rsidRPr="004966ED">
        <w:rPr>
          <w:sz w:val="20"/>
          <w:szCs w:val="20"/>
          <w:lang w:eastAsia="en-US"/>
        </w:rPr>
        <w:t xml:space="preserve">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и предназначенных для сдачи в аренду</w:t>
      </w:r>
      <w:r w:rsidRPr="004966ED">
        <w:rPr>
          <w:sz w:val="20"/>
          <w:szCs w:val="20"/>
          <w:lang w:eastAsia="en-US"/>
        </w:rPr>
        <w:t>».</w:t>
      </w:r>
    </w:p>
    <w:p w:rsidR="00E67B9B" w:rsidRPr="004966ED" w:rsidRDefault="00E67B9B" w:rsidP="00E67B9B">
      <w:pPr>
        <w:numPr>
          <w:ilvl w:val="0"/>
          <w:numId w:val="1"/>
        </w:numPr>
        <w:spacing w:before="120" w:after="120"/>
        <w:ind w:left="714" w:hanging="357"/>
        <w:jc w:val="both"/>
      </w:pPr>
      <w:r w:rsidRPr="004966ED">
        <w:t>Настоящее постановление вступает в силу с момента его официального обнародования.</w:t>
      </w:r>
    </w:p>
    <w:p w:rsidR="00E67B9B" w:rsidRPr="004966ED" w:rsidRDefault="00E67B9B" w:rsidP="00E67B9B">
      <w:pPr>
        <w:numPr>
          <w:ilvl w:val="0"/>
          <w:numId w:val="1"/>
        </w:numPr>
        <w:spacing w:before="120" w:after="120"/>
        <w:ind w:left="714" w:hanging="357"/>
        <w:jc w:val="both"/>
      </w:pPr>
      <w:proofErr w:type="gramStart"/>
      <w:r w:rsidRPr="004966ED">
        <w:t>Контроль за</w:t>
      </w:r>
      <w:proofErr w:type="gramEnd"/>
      <w:r w:rsidRPr="004966ED">
        <w:t xml:space="preserve"> исполнением настоящего постановления оставляю за собой.</w:t>
      </w:r>
    </w:p>
    <w:p w:rsidR="00E67B9B" w:rsidRPr="004966ED" w:rsidRDefault="00E67B9B" w:rsidP="00E67B9B">
      <w:pPr>
        <w:pStyle w:val="aa"/>
        <w:ind w:left="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A1D75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 xml:space="preserve">Глава </w:t>
      </w:r>
      <w:r w:rsidR="003A1D75" w:rsidRPr="004966ED">
        <w:rPr>
          <w:color w:val="000000"/>
          <w:sz w:val="20"/>
        </w:rPr>
        <w:t xml:space="preserve">Администрации </w:t>
      </w:r>
    </w:p>
    <w:p w:rsidR="00E67B9B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>Гуково-Гнилушевского</w:t>
      </w:r>
    </w:p>
    <w:p w:rsidR="00E67B9B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 xml:space="preserve">сельского поселения                                                                     </w:t>
      </w:r>
      <w:r w:rsidR="003A1D75" w:rsidRPr="004966ED">
        <w:rPr>
          <w:color w:val="000000"/>
          <w:sz w:val="20"/>
        </w:rPr>
        <w:t xml:space="preserve">                      Г.А. Десятников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</w:p>
    <w:p w:rsidR="00950217" w:rsidRPr="004966ED" w:rsidRDefault="00950217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lastRenderedPageBreak/>
        <w:t>Приложение к постановлению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t>Администрации Гуково-Гнилушевского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t xml:space="preserve">сельского поселения от </w:t>
      </w:r>
      <w:r w:rsidR="003A1D75" w:rsidRPr="004966ED">
        <w:rPr>
          <w:sz w:val="20"/>
        </w:rPr>
        <w:t>2017</w:t>
      </w:r>
      <w:r w:rsidRPr="004966ED">
        <w:rPr>
          <w:sz w:val="20"/>
        </w:rPr>
        <w:t xml:space="preserve"> №</w:t>
      </w:r>
    </w:p>
    <w:p w:rsidR="00E67B9B" w:rsidRPr="004966ED" w:rsidRDefault="00E67B9B" w:rsidP="00E67B9B">
      <w:pPr>
        <w:pStyle w:val="a4"/>
        <w:jc w:val="right"/>
        <w:rPr>
          <w:b/>
          <w:sz w:val="20"/>
        </w:rPr>
      </w:pPr>
    </w:p>
    <w:p w:rsidR="00E67B9B" w:rsidRPr="004966ED" w:rsidRDefault="00E67B9B" w:rsidP="00E67B9B">
      <w:pPr>
        <w:pStyle w:val="a4"/>
        <w:jc w:val="right"/>
        <w:rPr>
          <w:b/>
          <w:sz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АДМИНИСТРАТИВНЫЙ РЕГЛАМЕНТ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213CA7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Pr="004966ED">
        <w:rPr>
          <w:sz w:val="20"/>
          <w:szCs w:val="20"/>
        </w:rPr>
        <w:t>»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E67B9B" w:rsidRPr="004966ED" w:rsidRDefault="00E67B9B" w:rsidP="00E67B9B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>ОБЩИЕ ПОЛОЖЕНИЯ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1.1. </w:t>
      </w:r>
      <w:proofErr w:type="gramStart"/>
      <w:r w:rsidRPr="004966ED">
        <w:t>Административный регламент 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lang w:eastAsia="en-US"/>
        </w:rPr>
        <w:t xml:space="preserve">Гуково-Гнилушевское сельское </w:t>
      </w:r>
      <w:r w:rsidR="00213CA7" w:rsidRPr="004966ED">
        <w:rPr>
          <w:lang w:eastAsia="en-US"/>
        </w:rPr>
        <w:t>поселение» и предназначенных для сдачи в аренду</w:t>
      </w:r>
      <w:r w:rsidRPr="004966ED">
        <w:t xml:space="preserve">» (далее - Административный регламент) разработан в целях повышения качества предоставления и доступности муниципальной услуги по </w:t>
      </w:r>
      <w:r w:rsidR="00213CA7" w:rsidRPr="004966ED">
        <w:t>п</w:t>
      </w:r>
      <w:r w:rsidR="00213CA7" w:rsidRPr="004966ED">
        <w:rPr>
          <w:lang w:eastAsia="en-US"/>
        </w:rPr>
        <w:t>редоставлению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lang w:eastAsia="en-US"/>
        </w:rPr>
        <w:t xml:space="preserve">Гуково-Гнилушевское сельское </w:t>
      </w:r>
      <w:r w:rsidR="00213CA7" w:rsidRPr="004966ED">
        <w:rPr>
          <w:lang w:eastAsia="en-US"/>
        </w:rPr>
        <w:t>поселение</w:t>
      </w:r>
      <w:proofErr w:type="gramEnd"/>
      <w:r w:rsidR="00213CA7" w:rsidRPr="004966ED">
        <w:rPr>
          <w:lang w:eastAsia="en-US"/>
        </w:rPr>
        <w:t>» и предназначенных для сдачи в аренду</w:t>
      </w:r>
      <w:r w:rsidRPr="004966ED">
        <w:t xml:space="preserve"> и создания комфортных условий для её получения. Административный регламент определяет сроки и последовательность действий, а также порядок взаимодействия с федеральными органами исполнительной власти, органами местного самоуправления при предоставлении муниципальной услуги «</w:t>
      </w:r>
      <w:r w:rsidRPr="004966ED">
        <w:rPr>
          <w:lang w:eastAsia="en-US"/>
        </w:rPr>
        <w:t>Предоставление выписки из Реестра муниципального имущества</w:t>
      </w:r>
      <w:r w:rsidRPr="004966ED">
        <w:t xml:space="preserve"> муниципального образования «Гуково-Гнилушевское сельское поселение».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1.2. Прием заявлений  и  выдачу документов  по  результатам рассмотрения представленных заявлений осуществляет Администрация Гуково-Гнилушевского сельского поселения.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1.3. Получателями муниципальной услуги являются физические и юридические лица, обратившиеся с письменным заявлением, поданным лично или через законного представителя (далее-заявители).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>2. СТАНДАРТ ПРЕДОСТАВЛЕНИЯ МУНИЦИПАЛЬНОЙ УСЛУГИ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2.1. Наименование муниципальной услуги – «</w:t>
      </w:r>
      <w:r w:rsidR="000F7265" w:rsidRPr="004966ED">
        <w:rPr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0F7265" w:rsidRPr="004966ED">
        <w:rPr>
          <w:color w:val="000000"/>
          <w:lang w:eastAsia="en-US"/>
        </w:rPr>
        <w:t xml:space="preserve">Гуково-Гнилушевское сельское </w:t>
      </w:r>
      <w:r w:rsidR="000F7265" w:rsidRPr="004966ED">
        <w:rPr>
          <w:lang w:eastAsia="en-US"/>
        </w:rPr>
        <w:t>поселение» и предназначенных для сдачи в аренду</w:t>
      </w:r>
      <w:r w:rsidRPr="004966ED">
        <w:t>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2.2. Наименование органа, предоставляющего муниципальную услугу – Администрация Гуково-Гнилушевского сельского поселения.</w:t>
      </w:r>
    </w:p>
    <w:p w:rsidR="00E67B9B" w:rsidRPr="004966ED" w:rsidRDefault="00E67B9B" w:rsidP="00E67B9B">
      <w:pPr>
        <w:ind w:firstLine="540"/>
        <w:jc w:val="both"/>
      </w:pPr>
      <w:r w:rsidRPr="004966ED">
        <w:t>2.3. Результат предоставления муниципальной услуги – п</w:t>
      </w:r>
      <w:r w:rsidRPr="004966ED">
        <w:rPr>
          <w:lang w:eastAsia="en-US"/>
        </w:rPr>
        <w:t xml:space="preserve">редоставление </w:t>
      </w:r>
      <w:r w:rsidR="000F7265" w:rsidRPr="004966ED">
        <w:rPr>
          <w:lang w:eastAsia="en-US"/>
        </w:rPr>
        <w:t>информации об объектах недвижимого имущества, находящегося в муниципальной собственности  муниципального образования «</w:t>
      </w:r>
      <w:r w:rsidR="000F7265" w:rsidRPr="004966ED">
        <w:rPr>
          <w:color w:val="000000"/>
          <w:lang w:eastAsia="en-US"/>
        </w:rPr>
        <w:t xml:space="preserve">Гуково-Гнилушевское сельское </w:t>
      </w:r>
      <w:r w:rsidR="000F7265" w:rsidRPr="004966ED">
        <w:rPr>
          <w:lang w:eastAsia="en-US"/>
        </w:rPr>
        <w:t>поселение» и предназначенных для сдачи в аренду</w:t>
      </w:r>
      <w:r w:rsidRPr="004966ED">
        <w:t>, за исключением случаев принятия мотивированного отказа в п</w:t>
      </w:r>
      <w:r w:rsidRPr="004966ED">
        <w:rPr>
          <w:lang w:eastAsia="en-US"/>
        </w:rPr>
        <w:t xml:space="preserve">редоставление </w:t>
      </w:r>
      <w:r w:rsidR="000F7265" w:rsidRPr="004966ED">
        <w:rPr>
          <w:lang w:eastAsia="en-US"/>
        </w:rPr>
        <w:t>муниципальной услуги</w:t>
      </w:r>
      <w:r w:rsidRPr="004966ED">
        <w:rPr>
          <w:lang w:eastAsia="en-US"/>
        </w:rPr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2.4. Срок предоставления муниципальной услуги – </w:t>
      </w:r>
      <w:r w:rsidR="000F7265" w:rsidRPr="004966ED">
        <w:t>15</w:t>
      </w:r>
      <w:r w:rsidRPr="004966ED">
        <w:t xml:space="preserve"> дней.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2.5. Правовые основания для предоставления муниципальной услуги: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Конституция Российской Федерации;</w:t>
      </w:r>
    </w:p>
    <w:p w:rsidR="00760739" w:rsidRPr="004966ED" w:rsidRDefault="00760739" w:rsidP="00E67B9B">
      <w:pPr>
        <w:autoSpaceDE w:val="0"/>
        <w:autoSpaceDN w:val="0"/>
        <w:adjustRightInd w:val="0"/>
        <w:ind w:firstLine="540"/>
        <w:jc w:val="both"/>
      </w:pPr>
      <w:r w:rsidRPr="004966ED">
        <w:t>- Гражданский кодекс Российской Федерации;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Федеральный закон от 27.07.2010 № 210-ФЗ «Об организации предоставления государственны</w:t>
      </w:r>
      <w:r w:rsidR="00760739" w:rsidRPr="004966ED">
        <w:t>х</w:t>
      </w:r>
      <w:r w:rsidRPr="004966ED">
        <w:t xml:space="preserve"> и муниципальных услуг»;</w:t>
      </w:r>
    </w:p>
    <w:p w:rsidR="00584531" w:rsidRPr="004966ED" w:rsidRDefault="00584531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- </w:t>
      </w:r>
      <w:r w:rsidRPr="004966ED">
        <w:rPr>
          <w:color w:val="333333"/>
        </w:rPr>
        <w:t>Постановление Главы Гуково-Гнилушевского сельского поселения от 01.11.2007  № 38 « Об утверждении Положения об учете муниципального имущества и ведения Реестра муниципального имущества Гуково-Гнилушевского сельского поселения».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2.6. Исчерпывающий перечень документов, необходимых для предоставления муниципальной услуги: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ab/>
        <w:t>2.6.1. документы и информация, которые заявитель должен представить самостоятельно: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ab/>
      </w:r>
      <w:r w:rsidR="00E67B9B" w:rsidRPr="004966ED">
        <w:t>2.6.1.1. заявление (приложение 1 к настоящему Административному регламенту);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ab/>
      </w:r>
      <w:r w:rsidR="00E67B9B" w:rsidRPr="004966ED">
        <w:t>2.6.1.2. документы, идентифицирующие заявителя:</w:t>
      </w:r>
    </w:p>
    <w:p w:rsidR="00E67B9B" w:rsidRPr="004966ED" w:rsidRDefault="006A39C6" w:rsidP="00E67B9B">
      <w:pPr>
        <w:keepNext/>
        <w:ind w:firstLine="447"/>
        <w:jc w:val="both"/>
      </w:pPr>
      <w:r w:rsidRPr="004966ED">
        <w:tab/>
      </w:r>
      <w:r w:rsidR="00E67B9B" w:rsidRPr="004966ED">
        <w:t>а) для физических лиц:</w:t>
      </w:r>
    </w:p>
    <w:p w:rsidR="00E67B9B" w:rsidRPr="004966ED" w:rsidRDefault="006A39C6" w:rsidP="006A39C6">
      <w:pPr>
        <w:jc w:val="both"/>
      </w:pPr>
      <w:r w:rsidRPr="004966ED">
        <w:t xml:space="preserve">           </w:t>
      </w:r>
      <w:r w:rsidR="00E67B9B" w:rsidRPr="004966ED">
        <w:t xml:space="preserve">- документ, удостоверяющий личность заявителя или его уполномоченного представителя; 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-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заявителя.</w:t>
      </w:r>
    </w:p>
    <w:p w:rsidR="00E67B9B" w:rsidRPr="004966ED" w:rsidRDefault="006A39C6" w:rsidP="006A39C6">
      <w:pPr>
        <w:jc w:val="both"/>
      </w:pPr>
      <w:r w:rsidRPr="004966ED">
        <w:lastRenderedPageBreak/>
        <w:t xml:space="preserve">          </w:t>
      </w:r>
      <w:r w:rsidR="00E67B9B" w:rsidRPr="004966ED">
        <w:t>б) для юридических лиц: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>- документ, удостоверяющий личность уполномоченного представителя юридического лица;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>- заверенная надлежащим образом копия документа, подтверждающая полномочия руководителя юридического лица (приказ (распоряжение) о назначении руководителя);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</w:t>
      </w:r>
      <w:r w:rsidR="00950217" w:rsidRPr="004966ED"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left="709"/>
        <w:jc w:val="both"/>
      </w:pPr>
      <w:r w:rsidRPr="004966ED">
        <w:t>2.6.2.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2.6.2.1. копия документа, подтверждающего государственную регистрацию юридического лица (для юридического лица).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  </w:t>
      </w:r>
      <w:r w:rsidR="00E67B9B" w:rsidRPr="004966ED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2.7.1. наличие в заявлении  и прилагаемых документах неоговоренных исправлений, серьезных повреждений, не позволяющих однозначно истолковать их содержание;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2.7.2. обращение за получением муниципальной услуги ненадлежащего лица.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2.8. Исчерпывающий перечень оснований для отказа в предоставлении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2.8.1. отказ заявителя от предоставления муниципальной услуги путем подачи заявления;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2.9. Размер платы, взимаемой с заявителя при предоставлении государственной или муниципальной услуги – муниципальная услуга предоставляется на безплатной основе.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20 минут.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2.11. Срок регистрации запроса заявителя о предоставлении муниципальной услуги – 15 минут.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proofErr w:type="gramStart"/>
      <w:r w:rsidR="00E67B9B" w:rsidRPr="004966ED">
        <w:t>2.12.1. помещения, в которых предоставляются муниципальные услуги, должны соответствовать санитарным правилам и нормам, установленным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обеспечивать комфортные условия пребывания в них заявителей и оптимальные условия работы специалистов;</w:t>
      </w:r>
      <w:proofErr w:type="gramEnd"/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r w:rsidR="00E67B9B" w:rsidRPr="004966ED">
        <w:t>2.12.2. помещения для непосредственного взаимодействия специалистов с заявителями организуются в виде отдельных рабочих мест для каждого, ведущего прием, специалиста;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2.12.3. кабинеты приема заявителей должны быть оборудованы информационными табличками (вывесками) с указанием: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- номера кабинета;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- фамилии, имени, отчества специалиста, осуществляющего предоставление муниципальной услуги;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r w:rsidR="00E67B9B" w:rsidRPr="004966ED">
        <w:t>- графика приема заявителей.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2.12.4.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2.12.5. при организации рабочих мест должна быть предусмотрена возможность свободного входа и выхода специалистов из помещения при необходимости;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2.12.6. места ожидания в очереди на предоставление или получение документов оборудуются стульями, кресельными секциями, скамьями;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2.12.7. места для заполнения запросов о предоставлении муниципальной услуги оборудуются стульями, столами, письменными принадлежностями, информационными стендами;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proofErr w:type="gramStart"/>
      <w:r w:rsidR="00E67B9B" w:rsidRPr="004966ED">
        <w:t>2.12.8. на информационных стендах размещаются образцы заполнения заявления о предоставлении муниципальной услуги, а также,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E67B9B" w:rsidRPr="004966ED">
        <w:t xml:space="preserve"> взаимодействия;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2.13. Показатели доступности и качества государственных и муниципальных услуг: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2.13.1. информирование граждан и юридических лиц о порядке предоставления муниципальной услуги является одним из оснований обеспечения предоставления муниципальной услуги, устанавливающим необходимый уровень ее качества и доступности;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proofErr w:type="gramStart"/>
      <w:r w:rsidR="00E67B9B" w:rsidRPr="004966ED">
        <w:t xml:space="preserve">2.13.2. специалист Администрации Гуково-Гнилушевского сельского поселения ведет прием граждан и юридических лиц в здании Администрации Гуково-Гнилушевского сельского поселения, расположенном по адресу: 346399, ул. Краснопартизанская, 1, х. Гуково, Красносулинский район, Ростовская область, справочный телефон/факс – 8(863)615-76-60, </w:t>
      </w:r>
      <w:r w:rsidR="00E67B9B" w:rsidRPr="004966ED">
        <w:rPr>
          <w:lang w:val="en-US"/>
        </w:rPr>
        <w:t>e</w:t>
      </w:r>
      <w:r w:rsidR="00E67B9B" w:rsidRPr="004966ED">
        <w:t>-</w:t>
      </w:r>
      <w:r w:rsidR="00E67B9B" w:rsidRPr="004966ED">
        <w:rPr>
          <w:lang w:val="en-US"/>
        </w:rPr>
        <w:t>mail</w:t>
      </w:r>
      <w:r w:rsidR="00E67B9B" w:rsidRPr="004966ED">
        <w:t xml:space="preserve">: </w:t>
      </w:r>
      <w:hyperlink r:id="rId6" w:history="1">
        <w:r w:rsidR="00E67B9B" w:rsidRPr="004966ED">
          <w:rPr>
            <w:rStyle w:val="a3"/>
            <w:lang w:val="en-US"/>
          </w:rPr>
          <w:t>sp</w:t>
        </w:r>
        <w:r w:rsidR="00E67B9B" w:rsidRPr="004966ED">
          <w:rPr>
            <w:rStyle w:val="a3"/>
          </w:rPr>
          <w:t>18192@</w:t>
        </w:r>
        <w:r w:rsidR="00E67B9B" w:rsidRPr="004966ED">
          <w:rPr>
            <w:rStyle w:val="a3"/>
            <w:lang w:val="en-US"/>
          </w:rPr>
          <w:t>donpac</w:t>
        </w:r>
        <w:r w:rsidR="00E67B9B" w:rsidRPr="004966ED">
          <w:rPr>
            <w:rStyle w:val="a3"/>
          </w:rPr>
          <w:t>.</w:t>
        </w:r>
        <w:r w:rsidR="00E67B9B" w:rsidRPr="004966ED">
          <w:rPr>
            <w:rStyle w:val="a3"/>
            <w:lang w:val="en-US"/>
          </w:rPr>
          <w:t>ru</w:t>
        </w:r>
      </w:hyperlink>
      <w:r w:rsidR="00E67B9B" w:rsidRPr="004966ED">
        <w:t>, график приема – ежедневно с 8.00 до 17.00, перерыв – с 12.00 до 13.00, выходные дни – суббота, воскресенье;</w:t>
      </w:r>
      <w:proofErr w:type="gramEnd"/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lastRenderedPageBreak/>
        <w:t xml:space="preserve">      </w:t>
      </w:r>
      <w:r w:rsidR="00E67B9B" w:rsidRPr="004966ED">
        <w:t xml:space="preserve">2.13.3. информирование граждан о порядке предоставления муниципальной услуги осуществляется в форме размещения информационных материалов на информационных стендах поселения; размещения информации в информационно-телекоммуникационной сети «Интернет» на официальном сайте Администрации Гуково-Гнилушевского сельского поселения (доменное имя: </w:t>
      </w:r>
      <w:hyperlink r:id="rId7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); публикаций в средствах массовой информации;</w:t>
      </w:r>
    </w:p>
    <w:p w:rsidR="00E67B9B" w:rsidRPr="004966ED" w:rsidRDefault="00E67B9B" w:rsidP="00E67B9B">
      <w:pPr>
        <w:autoSpaceDE w:val="0"/>
        <w:autoSpaceDN w:val="0"/>
        <w:adjustRightInd w:val="0"/>
        <w:ind w:left="709"/>
        <w:jc w:val="both"/>
      </w:pPr>
      <w:r w:rsidRPr="004966ED">
        <w:t>2.13.4. прием заявителей ведется без предварительной записи в порядке очереди;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2.13.5. консультирование о порядке предоставления муниципальной услуги может осуществляться:</w:t>
      </w:r>
    </w:p>
    <w:p w:rsidR="00E67B9B" w:rsidRPr="004966ED" w:rsidRDefault="00E67B9B" w:rsidP="00E67B9B">
      <w:pPr>
        <w:ind w:left="709"/>
        <w:jc w:val="both"/>
      </w:pPr>
      <w:r w:rsidRPr="004966ED">
        <w:t>- при личном обращении;</w:t>
      </w:r>
    </w:p>
    <w:p w:rsidR="00E67B9B" w:rsidRPr="004966ED" w:rsidRDefault="00E67B9B" w:rsidP="00E67B9B">
      <w:pPr>
        <w:ind w:left="709"/>
        <w:jc w:val="both"/>
      </w:pPr>
      <w:r w:rsidRPr="004966ED">
        <w:t>- по телефону 8(863)615-76-60;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 xml:space="preserve">- по письменным обращениям, в том числе посредством информационно-телекоммуникационной сети «Интернет» на электронный адрес Администрации Гуково-Гнилушевского сельского поселения </w:t>
      </w:r>
      <w:hyperlink r:id="rId8" w:history="1">
        <w:r w:rsidR="00E67B9B" w:rsidRPr="004966ED">
          <w:rPr>
            <w:rStyle w:val="a3"/>
            <w:lang w:val="en-US"/>
          </w:rPr>
          <w:t>sp</w:t>
        </w:r>
        <w:r w:rsidR="00E67B9B" w:rsidRPr="004966ED">
          <w:rPr>
            <w:rStyle w:val="a3"/>
          </w:rPr>
          <w:t>18192@</w:t>
        </w:r>
        <w:r w:rsidR="00E67B9B" w:rsidRPr="004966ED">
          <w:rPr>
            <w:rStyle w:val="a3"/>
            <w:lang w:val="en-US"/>
          </w:rPr>
          <w:t>donpac</w:t>
        </w:r>
        <w:r w:rsidR="00E67B9B" w:rsidRPr="004966ED">
          <w:rPr>
            <w:rStyle w:val="a3"/>
          </w:rPr>
          <w:t>.</w:t>
        </w:r>
        <w:r w:rsidR="00E67B9B" w:rsidRPr="004966ED">
          <w:rPr>
            <w:rStyle w:val="a3"/>
            <w:lang w:val="en-US"/>
          </w:rPr>
          <w:t>ru</w:t>
        </w:r>
      </w:hyperlink>
      <w:r w:rsidR="00E67B9B" w:rsidRPr="004966ED">
        <w:t xml:space="preserve">, либо через сервис «Обращение к Главе поселения» на официальном сайте Администрации Гуково-Гнилушевского сельского поселения (доменное имя: </w:t>
      </w:r>
      <w:hyperlink r:id="rId9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).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2.13.6. при осуществлении консультирования по телефону специалист в соответствии с поступившим запросом предоставляет информацию: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порядке предоставления муниципальной услуги;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перечне документов, необходимых для предоставления муниципальной услуги;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входящих номерах, под которыми зарегистрированы заявления заявителей, и исходящих номерах ответов по этим заявлениям;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принятом по конкретному заявлению решении.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2.13.7. иные вопросы по предоставлению муниципальной услуги рассматриваются только на основании личного обращения заявителя;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2.13.8. при ответах на телефонные звонки и устные обращения специалист 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которой позвонил заявитель, фамилии, имени, отчества и должности работника принявшего телефонный звонок. Время разговора не должно превышать 15 минут;</w:t>
      </w:r>
    </w:p>
    <w:p w:rsidR="00E67B9B" w:rsidRPr="004966ED" w:rsidRDefault="006A39C6" w:rsidP="006A39C6">
      <w:pPr>
        <w:jc w:val="both"/>
      </w:pPr>
      <w:r w:rsidRPr="004966ED">
        <w:t xml:space="preserve">       </w:t>
      </w:r>
      <w:r w:rsidR="00E67B9B" w:rsidRPr="004966ED">
        <w:t>2.13.9. по просьбе заявителя ответ может быть направлен ему на указанный в заявлении адрес электронной почты в информационно-телекоммуникационной сети «Интернет». В этом случае ответ предоставляется на официальном бланке Администрации Гуково-Гнилушевского сельского поселения с соблюдением всех реквизитов, присущих письменному документу, в виде сканированного (электронного) документа в формате «</w:t>
      </w:r>
      <w:r w:rsidR="00E67B9B" w:rsidRPr="004966ED">
        <w:rPr>
          <w:lang w:val="en-US"/>
        </w:rPr>
        <w:t>PDF</w:t>
      </w:r>
      <w:r w:rsidR="00E67B9B" w:rsidRPr="004966ED">
        <w:t>» с качеством изображения не ниже 300</w:t>
      </w:r>
      <w:r w:rsidR="00E67B9B" w:rsidRPr="004966ED">
        <w:rPr>
          <w:lang w:val="en-US"/>
        </w:rPr>
        <w:t>dpi</w:t>
      </w:r>
      <w:r w:rsidR="00E67B9B" w:rsidRPr="004966ED">
        <w:t xml:space="preserve"> (точек/дюйм).</w:t>
      </w:r>
    </w:p>
    <w:p w:rsidR="00E67B9B" w:rsidRPr="004966ED" w:rsidRDefault="006A39C6" w:rsidP="006A39C6">
      <w:pPr>
        <w:jc w:val="both"/>
      </w:pPr>
      <w:r w:rsidRPr="004966ED">
        <w:t xml:space="preserve">       </w:t>
      </w:r>
      <w:r w:rsidR="00E67B9B" w:rsidRPr="004966ED"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2.14.1. положения настоящего Административного регламента распространяются, в том числе,  и на услуги, предоставляемые на базе многофункционального центра и в электронной форме;</w:t>
      </w:r>
    </w:p>
    <w:p w:rsidR="00E67B9B" w:rsidRPr="004966ED" w:rsidRDefault="006A39C6" w:rsidP="006A39C6">
      <w:pPr>
        <w:widowControl w:val="0"/>
        <w:tabs>
          <w:tab w:val="left" w:pos="4536"/>
          <w:tab w:val="left" w:pos="4678"/>
          <w:tab w:val="left" w:pos="4820"/>
        </w:tabs>
        <w:jc w:val="both"/>
      </w:pPr>
      <w:r w:rsidRPr="004966ED">
        <w:t xml:space="preserve">       </w:t>
      </w:r>
      <w:r w:rsidR="00E67B9B" w:rsidRPr="004966ED">
        <w:t>2.14.2. предоставление муниципальной услуги в электронной форме осуществляется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http://www.pgu.donland.ru/).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3.1. Состав административных процедур:</w:t>
      </w:r>
    </w:p>
    <w:p w:rsidR="00E67B9B" w:rsidRPr="004966ED" w:rsidRDefault="006A39C6" w:rsidP="00E67B9B">
      <w:pPr>
        <w:jc w:val="both"/>
      </w:pPr>
      <w:r w:rsidRPr="004966ED">
        <w:t xml:space="preserve">      </w:t>
      </w:r>
      <w:r w:rsidR="00E67B9B" w:rsidRPr="004966ED">
        <w:t>3.1.1. приём и регистрация заявления;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3.1.2. рассмотрение заявления и прилагаемых документов;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3.1.3. оформление итоговых  документов;</w:t>
      </w:r>
    </w:p>
    <w:p w:rsidR="00E67B9B" w:rsidRPr="004966ED" w:rsidRDefault="00E67B9B" w:rsidP="006A39C6">
      <w:pPr>
        <w:ind w:firstLine="426"/>
        <w:jc w:val="both"/>
      </w:pPr>
      <w:r w:rsidRPr="004966ED">
        <w:t>3.1.4. выдача готовых документов заявителю.</w:t>
      </w:r>
    </w:p>
    <w:p w:rsidR="00E67B9B" w:rsidRPr="004966ED" w:rsidRDefault="00E67B9B" w:rsidP="006A39C6">
      <w:pPr>
        <w:ind w:firstLine="426"/>
        <w:jc w:val="both"/>
      </w:pPr>
      <w:r w:rsidRPr="004966ED">
        <w:t>3.2. Последовательность административных процедур (блок-схема) (приложение 2 к настоящему Административному регламенту):</w:t>
      </w:r>
    </w:p>
    <w:p w:rsidR="00E67B9B" w:rsidRPr="004966ED" w:rsidRDefault="00E67B9B" w:rsidP="006A39C6">
      <w:pPr>
        <w:ind w:left="426"/>
        <w:jc w:val="both"/>
      </w:pPr>
      <w:r w:rsidRPr="004966ED">
        <w:t>3.2.1. приём и регистрация заявления;</w:t>
      </w:r>
    </w:p>
    <w:p w:rsidR="00E67B9B" w:rsidRPr="004966ED" w:rsidRDefault="00E67B9B" w:rsidP="006A39C6">
      <w:pPr>
        <w:ind w:left="426"/>
        <w:jc w:val="both"/>
      </w:pPr>
      <w:r w:rsidRPr="004966ED">
        <w:t>3.2.2. рассмотрение заявления и прилагаемых документов;</w:t>
      </w:r>
    </w:p>
    <w:p w:rsidR="00E67B9B" w:rsidRPr="004966ED" w:rsidRDefault="00E67B9B" w:rsidP="006A39C6">
      <w:pPr>
        <w:ind w:left="426"/>
        <w:jc w:val="both"/>
      </w:pPr>
      <w:r w:rsidRPr="004966ED">
        <w:t>3.2.3. оформление итоговых  документов;</w:t>
      </w:r>
    </w:p>
    <w:p w:rsidR="00E67B9B" w:rsidRPr="004966ED" w:rsidRDefault="00E67B9B" w:rsidP="006A39C6">
      <w:pPr>
        <w:ind w:left="426"/>
        <w:jc w:val="both"/>
      </w:pPr>
      <w:r w:rsidRPr="004966ED">
        <w:t>3.2.4. выдача готовых документов заявителю</w:t>
      </w:r>
    </w:p>
    <w:p w:rsidR="00E67B9B" w:rsidRPr="004966ED" w:rsidRDefault="00E67B9B" w:rsidP="006A39C6">
      <w:pPr>
        <w:autoSpaceDE w:val="0"/>
        <w:autoSpaceDN w:val="0"/>
        <w:adjustRightInd w:val="0"/>
        <w:ind w:firstLine="426"/>
        <w:jc w:val="both"/>
      </w:pPr>
      <w:r w:rsidRPr="004966ED">
        <w:t>3.3. Сроки выполнения административных процедур:</w:t>
      </w:r>
    </w:p>
    <w:p w:rsidR="00E67B9B" w:rsidRPr="004966ED" w:rsidRDefault="00E67B9B" w:rsidP="006A39C6">
      <w:pPr>
        <w:autoSpaceDE w:val="0"/>
        <w:autoSpaceDN w:val="0"/>
        <w:adjustRightInd w:val="0"/>
        <w:ind w:firstLine="426"/>
        <w:jc w:val="both"/>
      </w:pPr>
      <w:r w:rsidRPr="004966ED">
        <w:t>3.3.1. прием и регистрация заявления – 15 минут;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3.3.2. рассмотрение заявления и прилагаемых документов – не более 2 дней;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3.3.3. оформление итоговых  документов – не более 10 дней;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3.3.4. выдача готовых документов либо направление письменного уведомления об отказе в предоставлении муниципальной услуги – не более 3 дней.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 Требования к порядку выполнения административных процедур: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3.4.1. Требования к порядку приема и регистрации документов: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3.4.1.1. Основанием для начала административной процедуры является обращение заявителя в Администрацию Гуково-Гнилушевского сельского поселения с заявлением  и необходимыми документами. </w:t>
      </w:r>
      <w:r w:rsidR="00E67B9B" w:rsidRPr="004966ED">
        <w:lastRenderedPageBreak/>
        <w:t xml:space="preserve">Документы, перечисленные в пункте 2.6. настоящего Административного регламента, принимаются как в подлинниках, так и в копиях, заверенных  </w:t>
      </w:r>
      <w:r w:rsidR="003A1D75" w:rsidRPr="004966ED">
        <w:t>Главой Администрации Гуково-Гнилушевского сельского поселения</w:t>
      </w:r>
      <w:r w:rsidR="00E67B9B" w:rsidRPr="004966ED">
        <w:t>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>3.4.1.2. Датой обращения за предоставлением муниципальной услуги считается дата приема заявления с необходимыми документами. Данная дата заносится в Журнал регистрации заявлений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>3.4.2. Требования к порядку рассмотрения заявления: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3.4.2.1. специалист Администрации Гуково-Гнилушевского сельского поселения  подготавливает необходимую информацию и предоставляет её </w:t>
      </w:r>
      <w:r w:rsidR="003A1D75" w:rsidRPr="004966ED">
        <w:t>Главе Администрации Гуково-Гнилушевского сельского поселения</w:t>
      </w:r>
      <w:r w:rsidR="00E67B9B" w:rsidRPr="004966ED">
        <w:t>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3.4.2.2. </w:t>
      </w:r>
      <w:proofErr w:type="gramStart"/>
      <w:r w:rsidR="003A1D75" w:rsidRPr="004966ED">
        <w:t>Глава Администрации Гуково-Гнилушевского сельского поселения</w:t>
      </w:r>
      <w:r w:rsidR="00E67B9B" w:rsidRPr="004966ED">
        <w:t xml:space="preserve"> принимает решение о</w:t>
      </w:r>
      <w:r w:rsidR="003118C5" w:rsidRPr="004966ED">
        <w:t xml:space="preserve"> предоставлении</w:t>
      </w:r>
      <w:r w:rsidR="00F30F6E" w:rsidRPr="004966ED">
        <w:t xml:space="preserve"> </w:t>
      </w:r>
      <w:r w:rsidR="00C412C7" w:rsidRPr="004966ED">
        <w:rPr>
          <w:lang w:eastAsia="en-US"/>
        </w:rPr>
        <w:t>информации об объект</w:t>
      </w:r>
      <w:r w:rsidR="003118C5" w:rsidRPr="004966ED">
        <w:rPr>
          <w:lang w:eastAsia="en-US"/>
        </w:rPr>
        <w:t>е</w:t>
      </w:r>
      <w:r w:rsidR="00C412C7" w:rsidRPr="004966ED">
        <w:rPr>
          <w:lang w:eastAsia="en-US"/>
        </w:rPr>
        <w:t xml:space="preserve"> недвижимого имущества, находящегося в муниципальной собственности  муниципального образования «</w:t>
      </w:r>
      <w:r w:rsidR="00C412C7" w:rsidRPr="004966ED">
        <w:rPr>
          <w:color w:val="000000"/>
          <w:lang w:eastAsia="en-US"/>
        </w:rPr>
        <w:t xml:space="preserve">Гуково-Гнилушевское сельское </w:t>
      </w:r>
      <w:r w:rsidR="00C412C7" w:rsidRPr="004966ED">
        <w:rPr>
          <w:lang w:eastAsia="en-US"/>
        </w:rPr>
        <w:t>поселение» и предназначенн</w:t>
      </w:r>
      <w:r w:rsidR="003118C5" w:rsidRPr="004966ED">
        <w:rPr>
          <w:lang w:eastAsia="en-US"/>
        </w:rPr>
        <w:t>ого</w:t>
      </w:r>
      <w:r w:rsidR="00C412C7" w:rsidRPr="004966ED">
        <w:rPr>
          <w:lang w:eastAsia="en-US"/>
        </w:rPr>
        <w:t xml:space="preserve"> для сдачи в аренду</w:t>
      </w:r>
      <w:r w:rsidR="00E67B9B" w:rsidRPr="004966ED">
        <w:t xml:space="preserve"> либо, в случаях, установленных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– об отказе в предоставлении муниципальной услуги.</w:t>
      </w:r>
      <w:proofErr w:type="gramEnd"/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3.4.3. Требования к порядку оформления документов:</w:t>
      </w:r>
    </w:p>
    <w:p w:rsidR="009D231D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3.4.3.1. итоговый документ оформляется в виде </w:t>
      </w:r>
      <w:r w:rsidR="009D231D" w:rsidRPr="004966ED">
        <w:t xml:space="preserve">Информации относительно </w:t>
      </w:r>
      <w:r w:rsidR="009D231D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9D231D" w:rsidRPr="004966ED">
        <w:rPr>
          <w:color w:val="000000"/>
          <w:lang w:eastAsia="en-US"/>
        </w:rPr>
        <w:t xml:space="preserve">Гуково-Гнилушевское сельское </w:t>
      </w:r>
      <w:r w:rsidR="009D231D" w:rsidRPr="004966ED">
        <w:rPr>
          <w:lang w:eastAsia="en-US"/>
        </w:rPr>
        <w:t>поселение» и предназначенного для сдачи в аренду;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3.4.3.2. мотивированный отказ в предоставлении муниципальной услуги оформляется в виде уведомления и удостоверяется подписью </w:t>
      </w:r>
      <w:r w:rsidR="003A1D75" w:rsidRPr="004966ED">
        <w:t>Глава Администрации Гуково-Гнилушевского сельского поселения</w:t>
      </w:r>
      <w:r w:rsidR="00E67B9B" w:rsidRPr="004966ED">
        <w:t>.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3.4.4. Требования к порядку выдачизаявителю готовых документов: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3.4.4.1. один экземпляр </w:t>
      </w:r>
      <w:r w:rsidR="008A2083" w:rsidRPr="004966ED">
        <w:t xml:space="preserve">Информации относительно </w:t>
      </w:r>
      <w:r w:rsidR="008A2083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8A2083" w:rsidRPr="004966ED">
        <w:rPr>
          <w:color w:val="000000"/>
          <w:lang w:eastAsia="en-US"/>
        </w:rPr>
        <w:t xml:space="preserve">Гуково-Гнилушевское сельское </w:t>
      </w:r>
      <w:r w:rsidR="008A2083" w:rsidRPr="004966ED">
        <w:rPr>
          <w:lang w:eastAsia="en-US"/>
        </w:rPr>
        <w:t>поселение» и предназначенного для сдачи в аренду</w:t>
      </w:r>
      <w:r w:rsidR="00E67B9B" w:rsidRPr="004966ED">
        <w:t>, а также ее заверенная копия выдаются заявителю лично в руки под роспись, один экземпляр остается на хранении в Администрации Гуково-Гнилушевского сельского поселения;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3.4.4.2. по просьбе один экземпляр </w:t>
      </w:r>
      <w:r w:rsidR="008A2083" w:rsidRPr="004966ED">
        <w:t xml:space="preserve">Информации относительно </w:t>
      </w:r>
      <w:r w:rsidR="008A2083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8A2083" w:rsidRPr="004966ED">
        <w:rPr>
          <w:color w:val="000000"/>
          <w:lang w:eastAsia="en-US"/>
        </w:rPr>
        <w:t xml:space="preserve">Гуково-Гнилушевское сельское </w:t>
      </w:r>
      <w:r w:rsidR="008A2083" w:rsidRPr="004966ED">
        <w:rPr>
          <w:lang w:eastAsia="en-US"/>
        </w:rPr>
        <w:t>поселение» и предназначенного для сдачи в аренду</w:t>
      </w:r>
      <w:r w:rsidR="00E67B9B" w:rsidRPr="004966ED">
        <w:t>, а также е</w:t>
      </w:r>
      <w:r w:rsidR="008A2083" w:rsidRPr="004966ED">
        <w:t>е</w:t>
      </w:r>
      <w:r w:rsidR="00E67B9B" w:rsidRPr="004966ED">
        <w:t xml:space="preserve"> заверенная копия могут быть направлены заявителю на указанный им в заявлении почтовый адрес заказным почтовым отправлением с уведомлением о вручении.</w:t>
      </w:r>
    </w:p>
    <w:p w:rsidR="00E67B9B" w:rsidRPr="004966ED" w:rsidRDefault="00E67B9B" w:rsidP="00E67B9B">
      <w:pPr>
        <w:autoSpaceDE w:val="0"/>
        <w:autoSpaceDN w:val="0"/>
        <w:adjustRightInd w:val="0"/>
        <w:ind w:firstLine="709"/>
        <w:jc w:val="both"/>
      </w:pPr>
      <w:r w:rsidRPr="004966ED">
        <w:t>3.4.5. Требования к подаче заявления в электронной форме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 xml:space="preserve">3.4.5.1. при подаче заявления в электронной форме на получение муниципальной услуги, оно формируется посредством заполнения интерактивной формы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0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>);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 xml:space="preserve">3.4.5.2. форма   заявления,   размещенная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1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>), должна  содержать  все   сведения, установленные для заявления;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3.4.5.3. идентификация  заявителя,  подавшего заявление в электронном  виде,  регистрация  заявления  осуществляются в порядке, установленном Федеральными законами, постановлениями Правительства Российской Федерации, нормативными правовыми актами субъектов Российской Федерации;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3.4.5.4. должностное лицо, ответственное за прием документов, проверяет наличие и соответствие представленного заявления и прикрепленных к нему электронных документов  требованиям, установленным нормативными правовыми актами к заполнению и оформлению таких документов;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proofErr w:type="gramStart"/>
      <w:r w:rsidR="00E67B9B" w:rsidRPr="004966ED">
        <w:t>3.4.5.5. при наличии всех необходимых документов и соответствии их требованиям к заполнению и оформлению таких документов, установленных нормативными правовыми актами, должностное лицо делает соответствующую отметку в информационной системе для последующего уведомления (в том числе путем размещения информации на портале государственных и муниципальных услуг или отправки информации электронным сообщением) заявителя о приеме документов с указанием номера и даты получения заявления и</w:t>
      </w:r>
      <w:proofErr w:type="gramEnd"/>
      <w:r w:rsidR="00E67B9B" w:rsidRPr="004966ED">
        <w:t xml:space="preserve"> прилагаемых к нему документов;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3.4.5.6. при нарушении требований, установленных к заполнению и оформлению заявления и прилагаемых к нему документов, должностное лицо уведомляет заявителя  (в  том  числе  путем размещения информации на портале или отправки информации электронным сообщением)   о нарушении установленных требований с указанием допущенных нарушений;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3.4.5.7. электронные  образы  документов,  представляемые  с  заявлением, направляются в виде сканированного (электронного) документа в формате «</w:t>
      </w:r>
      <w:r w:rsidR="00E67B9B" w:rsidRPr="004966ED">
        <w:rPr>
          <w:lang w:val="en-US"/>
        </w:rPr>
        <w:t>PDF</w:t>
      </w:r>
      <w:r w:rsidR="00E67B9B" w:rsidRPr="004966ED">
        <w:t>» с качеством изображения не ниже 300</w:t>
      </w:r>
      <w:r w:rsidR="00E67B9B" w:rsidRPr="004966ED">
        <w:rPr>
          <w:lang w:val="en-US"/>
        </w:rPr>
        <w:t>dpi</w:t>
      </w:r>
      <w:r w:rsidR="00E67B9B" w:rsidRPr="004966ED">
        <w:t xml:space="preserve"> (точек/дюйм);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proofErr w:type="gramStart"/>
      <w:r w:rsidR="00E67B9B" w:rsidRPr="004966ED">
        <w:t xml:space="preserve">3.4.5.8. информация о требованиях к совместимости, сертификату ключа подписи, обеспечению возможности подтверждения подлинности электронной цифровой подписи заявителя размещается в </w:t>
      </w:r>
      <w:r w:rsidR="00E67B9B" w:rsidRPr="004966ED">
        <w:lastRenderedPageBreak/>
        <w:t xml:space="preserve">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2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 xml:space="preserve">), а также на официальном сайте Администрации Гуково-Гнилушевского сельского поселения (доменное имя: </w:t>
      </w:r>
      <w:hyperlink r:id="rId13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);</w:t>
      </w:r>
      <w:proofErr w:type="gramEnd"/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</w:t>
      </w:r>
      <w:proofErr w:type="gramStart"/>
      <w:r w:rsidR="00E67B9B" w:rsidRPr="004966ED">
        <w:t xml:space="preserve">3.4.5.9. требования к  форматам  представляемых  заявителем   электронных образов   документов,   электронных   документов,  необходимых для предоставления  муниципальной   услуги,   размещаются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4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 xml:space="preserve">), а также на официальном сайте Администрации Гуково-Гнилушевского сельского поселения (доменное имя: </w:t>
      </w:r>
      <w:hyperlink r:id="rId15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).</w:t>
      </w:r>
      <w:proofErr w:type="gramEnd"/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</w:pPr>
    </w:p>
    <w:p w:rsidR="00E67B9B" w:rsidRPr="004966ED" w:rsidRDefault="00E67B9B" w:rsidP="00E67B9B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 xml:space="preserve">ФОРМЫ </w:t>
      </w:r>
      <w:proofErr w:type="gramStart"/>
      <w:r w:rsidRPr="004966ED">
        <w:rPr>
          <w:b/>
        </w:rPr>
        <w:t>КОНТРОЛЯ ЗА</w:t>
      </w:r>
      <w:proofErr w:type="gramEnd"/>
      <w:r w:rsidRPr="004966ED">
        <w:rPr>
          <w:b/>
        </w:rPr>
        <w:t xml:space="preserve"> ИСПОЛНЕНИЕМ АДМИНИСТРАТИВНОГО РЕГЛАМЕНТА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 xml:space="preserve">4.1. Текущий </w:t>
      </w:r>
      <w:proofErr w:type="gramStart"/>
      <w:r w:rsidRPr="004966ED">
        <w:t>контроль  за</w:t>
      </w:r>
      <w:proofErr w:type="gramEnd"/>
      <w:r w:rsidRPr="004966ED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A1D75" w:rsidRPr="004966ED">
        <w:t>Главой Администрации Гуково-Гнилушевского сельского поселения</w:t>
      </w:r>
      <w:r w:rsidRPr="004966ED"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 xml:space="preserve">4.2. </w:t>
      </w:r>
      <w:r w:rsidR="003A1D75" w:rsidRPr="004966ED">
        <w:t>Глава Администрации Гуково-Гнилушевского сельского поселения</w:t>
      </w:r>
      <w:r w:rsidRPr="004966ED">
        <w:t xml:space="preserve"> организует работу по оформлению и выдаче документов, определяет должностные обязанности сотрудников, осуществляет </w:t>
      </w:r>
      <w:proofErr w:type="gramStart"/>
      <w:r w:rsidRPr="004966ED">
        <w:t>контроль за</w:t>
      </w:r>
      <w:proofErr w:type="gramEnd"/>
      <w:r w:rsidRPr="004966ED">
        <w:t xml:space="preserve">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законности.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>4.3. Специалист, осуществляющий прием документов, несет персональную ответственность за соблюдение порядка приема и регистрации документов в соответствии с п. 3.4.1.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4.4. Специалист, уполномоченный на рассмотрение заявлений, несет персональную ответственность:</w:t>
      </w:r>
    </w:p>
    <w:p w:rsidR="00E67B9B" w:rsidRPr="004966ED" w:rsidRDefault="00F30F6E" w:rsidP="00F30F6E">
      <w:pPr>
        <w:jc w:val="both"/>
      </w:pPr>
      <w:r w:rsidRPr="004966ED">
        <w:t xml:space="preserve">         </w:t>
      </w:r>
      <w:r w:rsidR="00E67B9B" w:rsidRPr="004966ED">
        <w:t>4.4.1. за соответствие результатов рассмотрения заявлений требованиям законодательства Российской Федерации;</w:t>
      </w:r>
    </w:p>
    <w:p w:rsidR="00E67B9B" w:rsidRPr="004966ED" w:rsidRDefault="00F30F6E" w:rsidP="00F30F6E">
      <w:pPr>
        <w:jc w:val="both"/>
      </w:pPr>
      <w:r w:rsidRPr="004966ED">
        <w:t xml:space="preserve">         </w:t>
      </w:r>
      <w:r w:rsidR="00E67B9B" w:rsidRPr="004966ED">
        <w:t>4.4.2. за соблюдение порядка рассмотрения документов в соответствии с п. 3.4.2.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4.5. Специалист, уполномоченный на оформление документов по предоставляемой муниципальной услуге, несет персональную ответственность:</w:t>
      </w:r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4.5.1. за достоверность вносимых сведений;</w:t>
      </w:r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4.5.2. за соблюдение порядка рассмотрения документов в соответствии с п. 3.4.3.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4.6. Специалист, осуществляющий выдачу заявителю готовых документов, несет персональную ответственность за соблюдение порядка выдачи документов в соответствии  с п. 3.4.4. настоящего Административного 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исполнения запросов граждан на письменную консультацию, установленных настоящим Административным регламентом.</w:t>
      </w:r>
    </w:p>
    <w:p w:rsidR="00E67B9B" w:rsidRPr="004966ED" w:rsidRDefault="00E67B9B" w:rsidP="00E67B9B">
      <w:pPr>
        <w:ind w:firstLine="567"/>
        <w:jc w:val="both"/>
      </w:pPr>
      <w:r w:rsidRPr="004966ED">
        <w:t>4.8. Обязанности специалистов Администрации Гуково-Гнилушевского сельского поселения по исполнению Административного регламента закрепляются  в  их должностных инструкциях.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t xml:space="preserve">4.9. </w:t>
      </w:r>
      <w:r w:rsidRPr="004966ED">
        <w:rPr>
          <w:color w:val="000000"/>
        </w:rPr>
        <w:t xml:space="preserve">Текущий контроль осуществляется путем проведения </w:t>
      </w:r>
      <w:r w:rsidR="003A1D75" w:rsidRPr="004966ED">
        <w:t>Главой Администрации Гуково-Гнилушевского сельского поселения</w:t>
      </w:r>
      <w:r w:rsidRPr="004966ED">
        <w:rPr>
          <w:color w:val="000000"/>
        </w:rPr>
        <w:t xml:space="preserve"> проверок соблюдения специалистами положений Административного регламента и нормативно-правовых актов Российской Федерации.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 xml:space="preserve">4.10. Периодичность осуществления текущего контроля устанавливается </w:t>
      </w:r>
      <w:r w:rsidR="003A1D75" w:rsidRPr="004966ED">
        <w:t>Главой Администрации Гуково-Гнилушевского сельского поселения</w:t>
      </w:r>
      <w:r w:rsidRPr="004966ED">
        <w:rPr>
          <w:color w:val="000000"/>
        </w:rPr>
        <w:t>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 xml:space="preserve">4.11. </w:t>
      </w:r>
      <w:proofErr w:type="gramStart"/>
      <w:r w:rsidRPr="004966ED">
        <w:rPr>
          <w:color w:val="000000"/>
        </w:rPr>
        <w:t>Контроль за</w:t>
      </w:r>
      <w:proofErr w:type="gramEnd"/>
      <w:r w:rsidRPr="004966ED">
        <w:rPr>
          <w:color w:val="000000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E67B9B" w:rsidRPr="004966ED" w:rsidRDefault="00E67B9B" w:rsidP="00E67B9B">
      <w:pPr>
        <w:ind w:firstLine="540"/>
        <w:jc w:val="both"/>
      </w:pPr>
      <w:r w:rsidRPr="004966ED">
        <w:rPr>
          <w:color w:val="000000"/>
        </w:rPr>
        <w:t>4.12. В случае выявления нарушений прав граждан по результатам проведенных проверок, в отношении виновных лиц принимаются меры в соответствии с законодательством Российской Федерации.</w:t>
      </w:r>
    </w:p>
    <w:p w:rsidR="00E67B9B" w:rsidRPr="004966ED" w:rsidRDefault="00E67B9B" w:rsidP="00E67B9B">
      <w:pPr>
        <w:ind w:firstLine="567"/>
        <w:jc w:val="both"/>
      </w:pPr>
      <w:r w:rsidRPr="004966ED">
        <w:rPr>
          <w:color w:val="000000"/>
        </w:rPr>
        <w:t>4.13.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E67B9B" w:rsidRPr="004966ED" w:rsidRDefault="008F0B5C" w:rsidP="008F0B5C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966ED">
        <w:rPr>
          <w:b/>
        </w:rPr>
        <w:t xml:space="preserve">5. </w:t>
      </w:r>
      <w:r w:rsidR="00E67B9B" w:rsidRPr="004966ED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E67B9B" w:rsidRPr="004966ED" w:rsidRDefault="00E67B9B" w:rsidP="00E67B9B">
      <w:pPr>
        <w:ind w:firstLine="540"/>
        <w:jc w:val="both"/>
      </w:pPr>
      <w:r w:rsidRPr="004966ED">
        <w:rPr>
          <w:color w:val="000000"/>
        </w:rPr>
        <w:t>5.2. В досудебном порядке заявители могут обжаловать действия или бездействие должностных лиц Администрации Гуково-Гнилушевского сельского поселения, ответственных за предоставление муниципальной услуги.</w:t>
      </w:r>
    </w:p>
    <w:p w:rsidR="00E67B9B" w:rsidRPr="004966ED" w:rsidRDefault="00E67B9B" w:rsidP="00E67B9B">
      <w:pPr>
        <w:ind w:firstLine="510"/>
        <w:jc w:val="both"/>
      </w:pPr>
      <w:r w:rsidRPr="004966ED">
        <w:rPr>
          <w:color w:val="000000"/>
        </w:rPr>
        <w:lastRenderedPageBreak/>
        <w:t xml:space="preserve">5.3. </w:t>
      </w:r>
      <w:r w:rsidRPr="004966ED">
        <w:t xml:space="preserve">Заявитель может обратиться с </w:t>
      </w:r>
      <w:proofErr w:type="gramStart"/>
      <w:r w:rsidRPr="004966ED">
        <w:t>жалобой</w:t>
      </w:r>
      <w:proofErr w:type="gramEnd"/>
      <w:r w:rsidRPr="004966ED">
        <w:t xml:space="preserve"> в том числе в следующих случаях: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5.3.1. нарушение срока регистрации запроса заявителя о предоставлении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5.3.2. нарушение срока предоставления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E67B9B" w:rsidRPr="004966ED" w:rsidRDefault="00B437FC" w:rsidP="00B437FC">
      <w:pPr>
        <w:jc w:val="both"/>
      </w:pPr>
      <w:r w:rsidRPr="004966ED">
        <w:t xml:space="preserve">       </w:t>
      </w:r>
      <w:proofErr w:type="gramStart"/>
      <w:r w:rsidR="00E67B9B" w:rsidRPr="004966ED">
        <w:t>5.3.7. отказ должностного лица Администрации Гуково-Гнилушевского сельского поселения,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7B9B" w:rsidRPr="004966ED" w:rsidRDefault="00E67B9B" w:rsidP="00E67B9B">
      <w:pPr>
        <w:ind w:firstLine="567"/>
        <w:jc w:val="both"/>
      </w:pPr>
      <w:r w:rsidRPr="004966ED">
        <w:t xml:space="preserve">5.4. Жалоба подается в письменной форме на бумажном носителе, в электронной форме </w:t>
      </w:r>
      <w:r w:rsidR="003A1D75" w:rsidRPr="004966ED">
        <w:t>Главе Администрации Гуково-Гнилушевского сельского поселения</w:t>
      </w:r>
      <w:r w:rsidRPr="004966ED">
        <w:t>.</w:t>
      </w:r>
    </w:p>
    <w:p w:rsidR="00E67B9B" w:rsidRPr="004966ED" w:rsidRDefault="00E67B9B" w:rsidP="00E67B9B">
      <w:pPr>
        <w:ind w:firstLine="567"/>
        <w:jc w:val="both"/>
      </w:pPr>
      <w:r w:rsidRPr="004966ED"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Гуково-Гнилушевского сельского поселения (доменное имя: </w:t>
      </w:r>
      <w:hyperlink r:id="rId16" w:history="1">
        <w:r w:rsidRPr="004966ED">
          <w:rPr>
            <w:rStyle w:val="a3"/>
          </w:rPr>
          <w:t>http://www.g-gnilushevskoe.ru/</w:t>
        </w:r>
      </w:hyperlink>
      <w:r w:rsidRPr="004966ED">
        <w:t xml:space="preserve">), официального «Портала государственных и муниципальных услуг Ростовской области» (доменное имя </w:t>
      </w:r>
      <w:hyperlink r:id="rId17" w:history="1">
        <w:r w:rsidRPr="004966ED">
          <w:rPr>
            <w:rStyle w:val="a3"/>
          </w:rPr>
          <w:t>http://www.pgu.donland.ru/</w:t>
        </w:r>
      </w:hyperlink>
      <w:r w:rsidRPr="004966ED">
        <w:t>), либо может быть принята при личном приеме заявителя.</w:t>
      </w:r>
    </w:p>
    <w:p w:rsidR="00E67B9B" w:rsidRPr="004966ED" w:rsidRDefault="00E67B9B" w:rsidP="00E67B9B">
      <w:pPr>
        <w:ind w:firstLine="540"/>
        <w:jc w:val="both"/>
      </w:pPr>
      <w:r w:rsidRPr="004966ED">
        <w:t>5.6. Жалоба должна содержать: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5.6.1. наименование,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5.6.2.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5.6.3. сведения об обжалуемых решениях и действиях (бездействии) Администрации Гуково-Гнилушевского сельского поселения, или муниципального служащего;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5.6.4. доводы, на основании которых заявитель не согласен с решением и действием (бездействием) Администрации Гуково-Гнилушевского сельского поселения,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7B9B" w:rsidRPr="004966ED" w:rsidRDefault="00E67B9B" w:rsidP="00E67B9B">
      <w:pPr>
        <w:ind w:firstLine="540"/>
        <w:jc w:val="both"/>
      </w:pPr>
      <w:r w:rsidRPr="004966ED">
        <w:t xml:space="preserve">5.7. </w:t>
      </w:r>
      <w:proofErr w:type="gramStart"/>
      <w:r w:rsidRPr="004966ED">
        <w:t>Жалоба, поступившая в Администрацию Гуково-Гнилушевского сельского поселения,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 Гуково-Гнилушевского сельского поселения, должностного лица Администрации Гуково-Гнилушевского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966ED">
        <w:t xml:space="preserve"> таких исправлений – в течение 5 (пяти) рабочих дней со дня ее регистрации.</w:t>
      </w:r>
    </w:p>
    <w:p w:rsidR="00E67B9B" w:rsidRPr="004966ED" w:rsidRDefault="00E67B9B" w:rsidP="00E67B9B">
      <w:pPr>
        <w:ind w:firstLine="540"/>
        <w:jc w:val="both"/>
      </w:pPr>
      <w:r w:rsidRPr="004966ED">
        <w:t>5.8. По результатам рассмотрения жалобы Администрация Гуково-Гнилушевского сельского поселения, принимает одно из следующих решений: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5.8.1. удовлетворить жалобу, в том числе в форме отмены принятого решения, исправления допущенных Администрацией Гуково-Гнилушевского сельского поселения,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регламентом, а также в иных формах;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5.8.2. отказать в удовлетворении жалобы.</w:t>
      </w:r>
    </w:p>
    <w:p w:rsidR="00E67B9B" w:rsidRPr="004966ED" w:rsidRDefault="00E67B9B" w:rsidP="00E67B9B">
      <w:pPr>
        <w:ind w:firstLine="540"/>
        <w:jc w:val="both"/>
      </w:pPr>
      <w:r w:rsidRPr="004966ED">
        <w:t>5.9. Не позднее дня, следующего за днем принятия решения, указанного в п.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7B9B" w:rsidRPr="004966ED" w:rsidRDefault="00E67B9B" w:rsidP="00E67B9B">
      <w:pPr>
        <w:ind w:firstLine="540"/>
        <w:jc w:val="both"/>
      </w:pPr>
      <w:r w:rsidRPr="004966ED">
        <w:t xml:space="preserve">5.10. В случае установления в ходе или по результатам </w:t>
      </w:r>
      <w:proofErr w:type="gramStart"/>
      <w:r w:rsidRPr="004966ED">
        <w:t>рассмотрения жалобы признаков состава административного правонарушения</w:t>
      </w:r>
      <w:proofErr w:type="gramEnd"/>
      <w:r w:rsidRPr="004966ED">
        <w:t xml:space="preserve"> или преступления, должностное лицо Администрации Гуково-Гнилушевского сельского поселения, наделенное полномочиями по рассмотрению жалоб в соответствии с п. </w:t>
      </w:r>
      <w:r w:rsidRPr="004966ED">
        <w:lastRenderedPageBreak/>
        <w:t>5.4. настоящего Административного регламента, незамедлительно направляет имеющиеся материалы в органы прокуратуры.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BA52AC" w:rsidRDefault="00724FA7" w:rsidP="00B437FC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</w:t>
      </w:r>
      <w:r w:rsidR="00B437FC" w:rsidRPr="004966ED">
        <w:t xml:space="preserve">  </w:t>
      </w: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E67B9B" w:rsidRPr="004966ED" w:rsidRDefault="00BA52AC" w:rsidP="00B437FC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</w:t>
      </w:r>
      <w:r w:rsidR="00E67B9B" w:rsidRPr="004966ED">
        <w:t>Приложение 1</w:t>
      </w:r>
    </w:p>
    <w:p w:rsidR="00E67B9B" w:rsidRPr="004966ED" w:rsidRDefault="00E67B9B" w:rsidP="00E67B9B">
      <w:pPr>
        <w:pStyle w:val="ConsPlusTitle"/>
        <w:widowControl/>
        <w:ind w:left="4536"/>
        <w:jc w:val="both"/>
        <w:rPr>
          <w:b w:val="0"/>
          <w:sz w:val="20"/>
          <w:szCs w:val="20"/>
        </w:rPr>
      </w:pPr>
      <w:r w:rsidRPr="004966ED">
        <w:rPr>
          <w:b w:val="0"/>
          <w:sz w:val="20"/>
          <w:szCs w:val="20"/>
        </w:rPr>
        <w:t xml:space="preserve">к административному регламенту </w:t>
      </w:r>
      <w:r w:rsidR="00D64060" w:rsidRPr="004966ED">
        <w:rPr>
          <w:b w:val="0"/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D64060" w:rsidRPr="004966ED">
        <w:rPr>
          <w:b w:val="0"/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D64060" w:rsidRPr="004966ED">
        <w:rPr>
          <w:b w:val="0"/>
          <w:sz w:val="20"/>
          <w:szCs w:val="20"/>
          <w:lang w:eastAsia="en-US"/>
        </w:rPr>
        <w:t>поселение» и предназначенных для сдачи в аренду»</w:t>
      </w:r>
    </w:p>
    <w:p w:rsidR="00E67B9B" w:rsidRPr="004966ED" w:rsidRDefault="00E67B9B" w:rsidP="00E67B9B">
      <w:pPr>
        <w:autoSpaceDE w:val="0"/>
        <w:autoSpaceDN w:val="0"/>
        <w:adjustRightInd w:val="0"/>
        <w:jc w:val="right"/>
      </w:pPr>
    </w:p>
    <w:p w:rsidR="00E67B9B" w:rsidRPr="004966ED" w:rsidRDefault="00E67B9B" w:rsidP="00E67B9B">
      <w:pPr>
        <w:autoSpaceDE w:val="0"/>
        <w:autoSpaceDN w:val="0"/>
        <w:adjustRightInd w:val="0"/>
        <w:jc w:val="right"/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ОБРАЗЕЦ ЗАЯВЛЕНИЯ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 xml:space="preserve">НА </w:t>
      </w:r>
      <w:r w:rsidRPr="004966ED">
        <w:rPr>
          <w:sz w:val="20"/>
          <w:szCs w:val="20"/>
          <w:lang w:eastAsia="en-US"/>
        </w:rPr>
        <w:t xml:space="preserve">ПРЕДОСТАВЛЕНИЕ </w:t>
      </w:r>
      <w:r w:rsidR="009A6AE3" w:rsidRPr="004966ED">
        <w:rPr>
          <w:sz w:val="20"/>
          <w:szCs w:val="20"/>
          <w:lang w:eastAsia="en-US"/>
        </w:rPr>
        <w:t>ИНФОРМАЦИИ ОБ ОБЪЕКТАХ НЕДВИЖИМОГО ИМУЩЕСТВА, НАХОДЯЩЕГОСЯ В МУНИЦИПАЛЬНОЙ СОБСТВЕННОСТИ  МУНИЦИПАЛЬНОГО ОБРАЗОВАНИЯ «</w:t>
      </w:r>
      <w:r w:rsidR="009A6AE3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9A6AE3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</w:p>
    <w:p w:rsidR="00E67B9B" w:rsidRPr="004966ED" w:rsidRDefault="00E67B9B" w:rsidP="00E67B9B">
      <w:pPr>
        <w:autoSpaceDE w:val="0"/>
        <w:autoSpaceDN w:val="0"/>
        <w:adjustRightInd w:val="0"/>
      </w:pPr>
    </w:p>
    <w:p w:rsidR="00E67B9B" w:rsidRPr="004966ED" w:rsidRDefault="003A1D75" w:rsidP="00E67B9B">
      <w:pPr>
        <w:autoSpaceDE w:val="0"/>
        <w:autoSpaceDN w:val="0"/>
        <w:adjustRightInd w:val="0"/>
        <w:spacing w:after="120"/>
        <w:jc w:val="right"/>
      </w:pPr>
      <w:r w:rsidRPr="004966ED">
        <w:t>Главе Администрации Гуково-Гнилушевского сельского поселения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>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 xml:space="preserve"> от ____________________________________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center"/>
      </w:pPr>
      <w:proofErr w:type="gramStart"/>
      <w:r w:rsidRPr="004966ED">
        <w:t>проживающего</w:t>
      </w:r>
      <w:proofErr w:type="gramEnd"/>
      <w:r w:rsidRPr="004966ED">
        <w:t xml:space="preserve"> по адресу: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>______________________________________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center"/>
      </w:pPr>
      <w:r w:rsidRPr="004966ED">
        <w:t xml:space="preserve">                                                                                    Тел.         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  <w:r w:rsidRPr="004966ED">
        <w:t>Заявление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556751" w:rsidRPr="004966ED" w:rsidRDefault="00556751" w:rsidP="00556751">
      <w:pPr>
        <w:ind w:firstLine="709"/>
        <w:jc w:val="center"/>
      </w:pPr>
      <w:proofErr w:type="gramStart"/>
      <w:r w:rsidRPr="004966ED">
        <w:t xml:space="preserve">Прошу предоставить информацию о муниципальном имуществе </w:t>
      </w:r>
      <w:r w:rsidRPr="004966ED">
        <w:br/>
        <w:t xml:space="preserve">_____________________________________________________________________________ </w:t>
      </w:r>
      <w:r w:rsidRPr="004966ED">
        <w:rPr>
          <w:vertAlign w:val="superscript"/>
        </w:rPr>
        <w:t>(характеристика объекта учета, содержащаяся в Реестре муниципальной собственности Гуково-Гнилушевского сельского поселения, в отношении которого запрашивается информация (наименование объекта, местоположение (адресный ориентир)</w:t>
      </w:r>
      <w:proofErr w:type="gramEnd"/>
    </w:p>
    <w:p w:rsidR="00556751" w:rsidRPr="004966ED" w:rsidRDefault="00556751" w:rsidP="00556751"/>
    <w:p w:rsidR="00556751" w:rsidRPr="004966ED" w:rsidRDefault="00556751" w:rsidP="00556751">
      <w:pPr>
        <w:jc w:val="center"/>
      </w:pPr>
      <w:r w:rsidRPr="004966ED">
        <w:t xml:space="preserve">для (в </w:t>
      </w:r>
      <w:proofErr w:type="gramStart"/>
      <w:r w:rsidRPr="004966ED">
        <w:rPr>
          <w:lang w:val="en-US"/>
        </w:rPr>
        <w:t>c</w:t>
      </w:r>
      <w:proofErr w:type="gramEnd"/>
      <w:r w:rsidRPr="004966ED">
        <w:t>вязи) __________________________________________________________________</w:t>
      </w:r>
      <w:r w:rsidRPr="004966ED">
        <w:br/>
      </w:r>
      <w:r w:rsidRPr="004966ED">
        <w:rPr>
          <w:vertAlign w:val="superscript"/>
        </w:rPr>
        <w:t>(цель получения информации)</w:t>
      </w:r>
    </w:p>
    <w:p w:rsidR="00556751" w:rsidRPr="004966ED" w:rsidRDefault="00556751" w:rsidP="00556751">
      <w:pPr>
        <w:spacing w:before="100" w:beforeAutospacing="1" w:after="100" w:afterAutospacing="1"/>
      </w:pPr>
      <w:r w:rsidRPr="004966ED">
        <w:t>Количество экземпляров информации;</w:t>
      </w:r>
    </w:p>
    <w:p w:rsidR="00E67B9B" w:rsidRPr="004966ED" w:rsidRDefault="00E67B9B" w:rsidP="00E67B9B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E67B9B" w:rsidRPr="004966ED" w:rsidRDefault="00E67B9B" w:rsidP="00E67B9B">
      <w:pPr>
        <w:pStyle w:val="ConsPlusNonformat"/>
        <w:jc w:val="both"/>
        <w:rPr>
          <w:rFonts w:ascii="Times New Roman" w:hAnsi="Times New Roman" w:cs="Times New Roman"/>
        </w:rPr>
      </w:pPr>
    </w:p>
    <w:p w:rsidR="00E67B9B" w:rsidRPr="004966ED" w:rsidRDefault="00E67B9B" w:rsidP="00E67B9B">
      <w:pPr>
        <w:pStyle w:val="ConsPlusNonformat"/>
        <w:rPr>
          <w:rFonts w:ascii="Times New Roman" w:hAnsi="Times New Roman" w:cs="Times New Roman"/>
        </w:rPr>
      </w:pPr>
    </w:p>
    <w:p w:rsidR="00E67B9B" w:rsidRPr="004966ED" w:rsidRDefault="00E67B9B" w:rsidP="00E67B9B">
      <w:pPr>
        <w:pStyle w:val="ConsPlusNonformat"/>
        <w:rPr>
          <w:rFonts w:ascii="Times New Roman" w:hAnsi="Times New Roman" w:cs="Times New Roman"/>
        </w:rPr>
      </w:pPr>
      <w:r w:rsidRPr="004966ED">
        <w:rPr>
          <w:rFonts w:ascii="Times New Roman" w:hAnsi="Times New Roman" w:cs="Times New Roman"/>
        </w:rPr>
        <w:t xml:space="preserve">Дата:                                                     </w:t>
      </w:r>
      <w:r w:rsidR="00B437FC" w:rsidRPr="004966E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966ED">
        <w:rPr>
          <w:rFonts w:ascii="Times New Roman" w:hAnsi="Times New Roman" w:cs="Times New Roman"/>
        </w:rPr>
        <w:t>Подпись: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724FA7">
      <w:pPr>
        <w:autoSpaceDE w:val="0"/>
        <w:autoSpaceDN w:val="0"/>
        <w:adjustRightInd w:val="0"/>
        <w:ind w:left="4536"/>
        <w:jc w:val="center"/>
        <w:outlineLvl w:val="1"/>
      </w:pPr>
      <w:r w:rsidRPr="004966ED">
        <w:lastRenderedPageBreak/>
        <w:t>Приложение 2</w:t>
      </w:r>
    </w:p>
    <w:p w:rsidR="00556751" w:rsidRPr="004966ED" w:rsidRDefault="00556751" w:rsidP="00556751">
      <w:pPr>
        <w:pStyle w:val="ConsPlusTitle"/>
        <w:widowControl/>
        <w:ind w:left="4536"/>
        <w:jc w:val="both"/>
        <w:rPr>
          <w:b w:val="0"/>
          <w:sz w:val="20"/>
          <w:szCs w:val="20"/>
        </w:rPr>
      </w:pPr>
      <w:r w:rsidRPr="004966ED">
        <w:rPr>
          <w:b w:val="0"/>
          <w:sz w:val="20"/>
          <w:szCs w:val="20"/>
        </w:rPr>
        <w:t xml:space="preserve">к административному регламенту </w:t>
      </w:r>
      <w:r w:rsidRPr="004966ED">
        <w:rPr>
          <w:b w:val="0"/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Pr="004966ED">
        <w:rPr>
          <w:b w:val="0"/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Pr="004966ED">
        <w:rPr>
          <w:b w:val="0"/>
          <w:sz w:val="20"/>
          <w:szCs w:val="20"/>
          <w:lang w:eastAsia="en-US"/>
        </w:rPr>
        <w:t>поселение» и предназначенных для сдачи в аренду»</w:t>
      </w:r>
    </w:p>
    <w:p w:rsidR="00E67B9B" w:rsidRPr="004966ED" w:rsidRDefault="00E67B9B" w:rsidP="00E67B9B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8566B9" w:rsidRDefault="008566B9" w:rsidP="00E67B9B">
      <w:pPr>
        <w:pStyle w:val="ConsPlusTitle"/>
        <w:widowControl/>
        <w:jc w:val="center"/>
        <w:rPr>
          <w:sz w:val="20"/>
          <w:szCs w:val="20"/>
        </w:rPr>
      </w:pPr>
    </w:p>
    <w:p w:rsidR="008566B9" w:rsidRDefault="008566B9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БЛОК-СХЕМА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 xml:space="preserve">ПОСЛЕДОВАТЕЛЬНОСТИ ВЫПОЛНЕНИЯ АДМИНИСТРАТИВНЫХ ПРОЦЕДУР ПО ПРЕДОСТАВЛЕНИЮ АДМИНИСТРАЦИЕЙ ГУКОВО-ГНИЛУШЕВСКОГО СЕЛЬСКОГО ПОСЕЛЕНИЯ МУНИЦИПАЛЬНОЙ УСЛУГИ </w:t>
      </w:r>
      <w:r w:rsidR="00556751" w:rsidRPr="004966ED">
        <w:rPr>
          <w:sz w:val="20"/>
          <w:szCs w:val="20"/>
        </w:rPr>
        <w:t>«</w:t>
      </w:r>
      <w:r w:rsidR="00556751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556751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556751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="00556751" w:rsidRPr="004966ED">
        <w:rPr>
          <w:sz w:val="20"/>
          <w:szCs w:val="20"/>
        </w:rPr>
        <w:t>»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4103" w:type="dxa"/>
        <w:jc w:val="center"/>
        <w:tblInd w:w="6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E67B9B" w:rsidRPr="004966ED" w:rsidTr="00F348DE">
        <w:trPr>
          <w:trHeight w:val="813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Прием и регистрация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E67B9B" w:rsidRPr="004966ED" w:rsidRDefault="0007485C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left:0;text-align:left;margin-left:225.35pt;margin-top:4.4pt;width: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" adj="14425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4120" w:type="dxa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E67B9B" w:rsidRPr="004966ED" w:rsidTr="00F348D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Рассмотрение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E67B9B" w:rsidRPr="004966ED" w:rsidRDefault="0007485C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 id="Стрелка вниз 3" o:spid="_x0000_s1029" type="#_x0000_t67" style="position:absolute;left:0;text-align:left;margin-left:269.3pt;margin-top:.4pt;width:7.1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">
            <v:textbox style="layout-flow:vertical-ideographic"/>
          </v:shape>
        </w:pict>
      </w:r>
      <w:r>
        <w:rPr>
          <w:noProof/>
        </w:rPr>
        <w:pict>
          <v:shape id="Стрелка вниз 2" o:spid="_x0000_s1028" type="#_x0000_t67" style="position:absolute;left:0;text-align:left;margin-left:176.15pt;margin-top:.4pt;width:7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999"/>
      </w:tblGrid>
      <w:tr w:rsidR="00E67B9B" w:rsidRPr="004966ED" w:rsidTr="00E67B9B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 xml:space="preserve">Подготовка </w:t>
            </w:r>
            <w:r w:rsidR="00F348DE" w:rsidRPr="004966ED">
              <w:t xml:space="preserve">Информации относительно </w:t>
            </w:r>
            <w:r w:rsidR="00F348DE" w:rsidRPr="004966ED">
              <w:rPr>
                <w:lang w:eastAsia="en-US"/>
              </w:rPr>
              <w:t>объекта недвижимого имущества, находящегося в муниципальной собственности  муниципального образования «</w:t>
            </w:r>
            <w:r w:rsidR="00F348DE" w:rsidRPr="004966ED">
              <w:rPr>
                <w:color w:val="000000"/>
                <w:lang w:eastAsia="en-US"/>
              </w:rPr>
              <w:t xml:space="preserve">Гуково-Гнилушевское сельское </w:t>
            </w:r>
            <w:r w:rsidR="00F348DE" w:rsidRPr="004966ED">
              <w:rPr>
                <w:lang w:eastAsia="en-US"/>
              </w:rPr>
              <w:t>поселение» и предназначенного для сдачи в аренду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Принятие решения об отказе в предоставлении муниципальной услуги</w:t>
            </w:r>
          </w:p>
        </w:tc>
      </w:tr>
    </w:tbl>
    <w:p w:rsidR="00E67B9B" w:rsidRPr="004966ED" w:rsidRDefault="0007485C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 id="Стрелка вниз 1" o:spid="_x0000_s1027" type="#_x0000_t67" style="position:absolute;left:0;text-align:left;margin-left:225.6pt;margin-top:1.5pt;width:7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E67B9B" w:rsidRPr="004966ED" w:rsidTr="00E67B9B">
        <w:trPr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Выдача готовых документов заявителю</w:t>
            </w:r>
          </w:p>
        </w:tc>
      </w:tr>
    </w:tbl>
    <w:p w:rsidR="00E67B9B" w:rsidRPr="004966ED" w:rsidRDefault="00E67B9B" w:rsidP="00E67B9B"/>
    <w:p w:rsidR="00E67B9B" w:rsidRPr="004966ED" w:rsidRDefault="00E67B9B" w:rsidP="00E67B9B"/>
    <w:p w:rsidR="00D33AB6" w:rsidRPr="004966ED" w:rsidRDefault="00D33AB6"/>
    <w:sectPr w:rsidR="00D33AB6" w:rsidRPr="004966ED" w:rsidSect="00E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6D"/>
    <w:multiLevelType w:val="hybridMultilevel"/>
    <w:tmpl w:val="2E4C9D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658E"/>
    <w:multiLevelType w:val="hybridMultilevel"/>
    <w:tmpl w:val="67E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730"/>
    <w:multiLevelType w:val="hybridMultilevel"/>
    <w:tmpl w:val="D640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829"/>
    <w:multiLevelType w:val="hybridMultilevel"/>
    <w:tmpl w:val="AB0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1234"/>
    <w:multiLevelType w:val="hybridMultilevel"/>
    <w:tmpl w:val="AB0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06"/>
    <w:rsid w:val="0007485C"/>
    <w:rsid w:val="000F7265"/>
    <w:rsid w:val="00191C9B"/>
    <w:rsid w:val="00213CA7"/>
    <w:rsid w:val="003118C5"/>
    <w:rsid w:val="003A1D75"/>
    <w:rsid w:val="004966ED"/>
    <w:rsid w:val="00556751"/>
    <w:rsid w:val="0056719A"/>
    <w:rsid w:val="00584531"/>
    <w:rsid w:val="006A39C6"/>
    <w:rsid w:val="00724FA7"/>
    <w:rsid w:val="00760739"/>
    <w:rsid w:val="007F5C06"/>
    <w:rsid w:val="00835864"/>
    <w:rsid w:val="008566B9"/>
    <w:rsid w:val="008A2083"/>
    <w:rsid w:val="008F0B5C"/>
    <w:rsid w:val="00950217"/>
    <w:rsid w:val="009A6AE3"/>
    <w:rsid w:val="009D231D"/>
    <w:rsid w:val="00B218E7"/>
    <w:rsid w:val="00B437FC"/>
    <w:rsid w:val="00BA52AC"/>
    <w:rsid w:val="00C412C7"/>
    <w:rsid w:val="00D33AB6"/>
    <w:rsid w:val="00D64060"/>
    <w:rsid w:val="00E67B9B"/>
    <w:rsid w:val="00EB3E9A"/>
    <w:rsid w:val="00F0584E"/>
    <w:rsid w:val="00F30F6E"/>
    <w:rsid w:val="00F3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B9B"/>
    <w:rPr>
      <w:color w:val="0000FF"/>
      <w:u w:val="single"/>
    </w:rPr>
  </w:style>
  <w:style w:type="paragraph" w:styleId="a4">
    <w:name w:val="Title"/>
    <w:basedOn w:val="a"/>
    <w:link w:val="a5"/>
    <w:qFormat/>
    <w:rsid w:val="00E67B9B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7B9B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67B9B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E67B9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E67B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67B9B"/>
    <w:pPr>
      <w:ind w:left="720"/>
      <w:contextualSpacing/>
    </w:pPr>
  </w:style>
  <w:style w:type="paragraph" w:customStyle="1" w:styleId="printc">
    <w:name w:val="printc"/>
    <w:basedOn w:val="a"/>
    <w:rsid w:val="00E67B9B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E67B9B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E6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B9B"/>
    <w:rPr>
      <w:color w:val="0000FF"/>
      <w:u w:val="single"/>
    </w:rPr>
  </w:style>
  <w:style w:type="paragraph" w:styleId="a4">
    <w:name w:val="Title"/>
    <w:basedOn w:val="a"/>
    <w:link w:val="a5"/>
    <w:qFormat/>
    <w:rsid w:val="00E67B9B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7B9B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67B9B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E67B9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E67B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67B9B"/>
    <w:pPr>
      <w:ind w:left="720"/>
      <w:contextualSpacing/>
    </w:pPr>
  </w:style>
  <w:style w:type="paragraph" w:customStyle="1" w:styleId="printc">
    <w:name w:val="printc"/>
    <w:basedOn w:val="a"/>
    <w:rsid w:val="00E67B9B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E67B9B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E6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192@donpac.ru" TargetMode="External"/><Relationship Id="rId13" Type="http://schemas.openxmlformats.org/officeDocument/2006/relationships/hyperlink" Target="http://www.g-gnilushevsko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-gnilushevskoe.ru/" TargetMode="External"/><Relationship Id="rId12" Type="http://schemas.openxmlformats.org/officeDocument/2006/relationships/hyperlink" Target="http://www.pgu.donland.ru/" TargetMode="External"/><Relationship Id="rId17" Type="http://schemas.openxmlformats.org/officeDocument/2006/relationships/hyperlink" Target="http://www.pgu.donla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-gnilushevsko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8192@donpac.ru" TargetMode="External"/><Relationship Id="rId11" Type="http://schemas.openxmlformats.org/officeDocument/2006/relationships/hyperlink" Target="http://www.pgu.donla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-gnilushevskoe.ru/" TargetMode="External"/><Relationship Id="rId10" Type="http://schemas.openxmlformats.org/officeDocument/2006/relationships/hyperlink" Target="http://www.pgu.donlan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-gnilushevskoe.ru/" TargetMode="External"/><Relationship Id="rId14" Type="http://schemas.openxmlformats.org/officeDocument/2006/relationships/hyperlink" Target="http://www.pgu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2017-02-06T09:52:00Z</cp:lastPrinted>
  <dcterms:created xsi:type="dcterms:W3CDTF">2013-06-20T16:31:00Z</dcterms:created>
  <dcterms:modified xsi:type="dcterms:W3CDTF">2017-02-10T07:16:00Z</dcterms:modified>
</cp:coreProperties>
</file>