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oter2.xml" ContentType="application/vnd.openxmlformats-officedocument.wordprocessingml.footer+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footer3.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8222" w:leader="none"/>
        </w:tabs>
        <w:ind w:right="30" w:hanging="0"/>
        <w:jc w:val="right"/>
        <w:rPr>
          <w:rFonts w:eastAsia="TimesET" w:cs="Times New Roman"/>
        </w:rPr>
      </w:pPr>
      <w:bookmarkStart w:id="0" w:name="_Toc531911931"/>
      <w:r>
        <w:rPr>
          <w:rFonts w:eastAsia="TimesET" w:cs="Times New Roman"/>
        </w:rPr>
        <w:t>Приложение Б.</w:t>
      </w:r>
    </w:p>
    <w:p>
      <w:pPr>
        <w:pStyle w:val="Normal"/>
        <w:jc w:val="center"/>
        <w:rPr>
          <w:b/>
          <w:b/>
        </w:rPr>
      </w:pPr>
      <w:r>
        <w:rPr>
          <w:b/>
        </w:rPr>
      </w:r>
    </w:p>
    <w:p>
      <w:pPr>
        <w:pStyle w:val="Normal"/>
        <w:jc w:val="center"/>
        <w:rPr>
          <w:b/>
          <w:b/>
        </w:rPr>
      </w:pPr>
      <w:r>
        <w:rPr>
          <w:b/>
        </w:rPr>
      </w:r>
    </w:p>
    <w:p>
      <w:pPr>
        <w:pStyle w:val="Normal"/>
        <w:jc w:val="center"/>
        <w:rPr>
          <w:b/>
          <w:b/>
        </w:rPr>
      </w:pPr>
      <w:r>
        <w:rPr>
          <w:b/>
        </w:rPr>
        <w:t>РОСТОВСКАЯ ОБЛАСТЬ</w:t>
      </w:r>
    </w:p>
    <w:p>
      <w:pPr>
        <w:pStyle w:val="Normal"/>
        <w:jc w:val="center"/>
        <w:rPr>
          <w:b/>
          <w:b/>
        </w:rPr>
      </w:pPr>
      <w:r>
        <w:rPr>
          <w:b/>
        </w:rPr>
        <w:t>КРАСНОСУЛИНСКИЙ РАЙОН</w:t>
      </w:r>
    </w:p>
    <w:p>
      <w:pPr>
        <w:pStyle w:val="Normal"/>
        <w:jc w:val="center"/>
        <w:rPr>
          <w:b/>
          <w:b/>
        </w:rPr>
      </w:pPr>
      <w:r>
        <w:rPr>
          <w:b/>
        </w:rPr>
        <w:t>ГУКОВО-ГНИЛУШЕВСКОЕ СЕЛЬСКОЕ ПОСЕЛЕНИЕ</w:t>
      </w:r>
    </w:p>
    <w:p>
      <w:pPr>
        <w:pStyle w:val="Normal"/>
        <w:ind w:right="-1" w:firstLine="567"/>
        <w:jc w:val="center"/>
        <w:rPr>
          <w:b/>
          <w:b/>
        </w:rPr>
      </w:pPr>
      <w:r>
        <w:rPr>
          <w:b/>
        </w:rPr>
      </w:r>
    </w:p>
    <w:p>
      <w:pPr>
        <w:pStyle w:val="Normal"/>
        <w:ind w:right="-1" w:firstLine="567"/>
        <w:jc w:val="center"/>
        <w:rPr>
          <w:b/>
          <w:b/>
        </w:rPr>
      </w:pPr>
      <w:r>
        <w:rPr>
          <w:b/>
        </w:rPr>
      </w:r>
    </w:p>
    <w:p>
      <w:pPr>
        <w:pStyle w:val="Normal"/>
        <w:ind w:right="-1" w:firstLine="567"/>
        <w:jc w:val="center"/>
        <w:rPr>
          <w:b/>
          <w:b/>
        </w:rPr>
      </w:pPr>
      <w:r>
        <w:rPr>
          <w:b/>
        </w:rPr>
      </w:r>
    </w:p>
    <w:p>
      <w:pPr>
        <w:pStyle w:val="Normal"/>
        <w:ind w:right="-1" w:firstLine="567"/>
        <w:jc w:val="center"/>
        <w:rPr>
          <w:b/>
          <w:b/>
        </w:rPr>
      </w:pPr>
      <w:r>
        <w:rPr>
          <w:b/>
        </w:rPr>
      </w:r>
    </w:p>
    <w:p>
      <w:pPr>
        <w:pStyle w:val="Normal"/>
        <w:ind w:right="-1" w:firstLine="567"/>
        <w:jc w:val="center"/>
        <w:rPr>
          <w:b/>
          <w:b/>
        </w:rPr>
      </w:pPr>
      <w:r>
        <w:rPr>
          <w:b/>
        </w:rPr>
      </w:r>
    </w:p>
    <w:p>
      <w:pPr>
        <w:pStyle w:val="Normal"/>
        <w:ind w:right="-1" w:firstLine="567"/>
        <w:jc w:val="center"/>
        <w:rPr>
          <w:b/>
          <w:b/>
        </w:rPr>
      </w:pPr>
      <w:r>
        <w:rPr>
          <w:b/>
        </w:rPr>
      </w:r>
    </w:p>
    <w:p>
      <w:pPr>
        <w:pStyle w:val="Normal"/>
        <w:ind w:right="-1" w:firstLine="567"/>
        <w:jc w:val="center"/>
        <w:rPr>
          <w:b/>
          <w:b/>
        </w:rPr>
      </w:pPr>
      <w:r>
        <w:rPr>
          <w:b/>
        </w:rPr>
      </w:r>
    </w:p>
    <w:p>
      <w:pPr>
        <w:pStyle w:val="Normal"/>
        <w:ind w:right="-1" w:firstLine="567"/>
        <w:jc w:val="center"/>
        <w:rPr>
          <w:b/>
          <w:b/>
        </w:rPr>
      </w:pPr>
      <w:r>
        <w:rPr>
          <w:b/>
        </w:rPr>
      </w:r>
    </w:p>
    <w:p>
      <w:pPr>
        <w:pStyle w:val="Normal"/>
        <w:ind w:right="-1" w:firstLine="567"/>
        <w:jc w:val="center"/>
        <w:rPr>
          <w:b/>
          <w:b/>
        </w:rPr>
      </w:pPr>
      <w:r>
        <w:rPr>
          <w:b/>
        </w:rPr>
      </w:r>
    </w:p>
    <w:p>
      <w:pPr>
        <w:pStyle w:val="Normal"/>
        <w:ind w:right="-1" w:firstLine="567"/>
        <w:jc w:val="center"/>
        <w:rPr>
          <w:b/>
          <w:b/>
        </w:rPr>
      </w:pPr>
      <w:r>
        <w:rPr>
          <w:b/>
        </w:rPr>
      </w:r>
    </w:p>
    <w:p>
      <w:pPr>
        <w:pStyle w:val="Normal"/>
        <w:ind w:right="-1" w:firstLine="567"/>
        <w:jc w:val="center"/>
        <w:rPr>
          <w:b/>
          <w:b/>
        </w:rPr>
      </w:pPr>
      <w:r>
        <w:rPr>
          <w:b/>
        </w:rPr>
      </w:r>
    </w:p>
    <w:p>
      <w:pPr>
        <w:pStyle w:val="Normal"/>
        <w:ind w:right="-1" w:firstLine="567"/>
        <w:jc w:val="center"/>
        <w:rPr>
          <w:b/>
          <w:b/>
        </w:rPr>
      </w:pPr>
      <w:r>
        <w:rPr>
          <w:b/>
        </w:rPr>
      </w:r>
    </w:p>
    <w:p>
      <w:pPr>
        <w:pStyle w:val="Normal"/>
        <w:ind w:right="-1" w:firstLine="567"/>
        <w:jc w:val="center"/>
        <w:rPr>
          <w:b/>
          <w:b/>
        </w:rPr>
      </w:pPr>
      <w:r>
        <w:rPr>
          <w:b/>
        </w:rPr>
      </w:r>
    </w:p>
    <w:p>
      <w:pPr>
        <w:pStyle w:val="Normal"/>
        <w:ind w:right="-1" w:firstLine="567"/>
        <w:jc w:val="center"/>
        <w:rPr>
          <w:b/>
          <w:b/>
        </w:rPr>
      </w:pPr>
      <w:r>
        <w:rPr>
          <w:b/>
        </w:rPr>
      </w:r>
    </w:p>
    <w:p>
      <w:pPr>
        <w:pStyle w:val="Normal"/>
        <w:ind w:right="-1" w:firstLine="567"/>
        <w:jc w:val="center"/>
        <w:rPr>
          <w:b/>
          <w:b/>
        </w:rPr>
      </w:pPr>
      <w:r>
        <w:rPr>
          <w:b/>
        </w:rPr>
      </w:r>
    </w:p>
    <w:p>
      <w:pPr>
        <w:pStyle w:val="Normal"/>
        <w:ind w:right="-1" w:firstLine="567"/>
        <w:jc w:val="center"/>
        <w:rPr>
          <w:b/>
          <w:b/>
        </w:rPr>
      </w:pPr>
      <w:r>
        <w:rPr>
          <w:b/>
        </w:rPr>
      </w:r>
    </w:p>
    <w:p>
      <w:pPr>
        <w:pStyle w:val="Normal"/>
        <w:widowControl/>
        <w:suppressAutoHyphens w:val="false"/>
        <w:ind w:right="-1" w:firstLine="567"/>
        <w:jc w:val="center"/>
        <w:rPr>
          <w:rFonts w:eastAsia="Times New Roman" w:cs="Times New Roman"/>
          <w:b/>
          <w:b/>
          <w:kern w:val="0"/>
        </w:rPr>
      </w:pPr>
      <w:r>
        <w:rPr>
          <w:rFonts w:eastAsia="Times New Roman" w:cs="Times New Roman"/>
          <w:b/>
          <w:kern w:val="0"/>
        </w:rPr>
      </w:r>
    </w:p>
    <w:p>
      <w:pPr>
        <w:pStyle w:val="Normal"/>
        <w:shd w:val="clear" w:color="auto" w:fill="FFFFFF"/>
        <w:overflowPunct w:val="true"/>
        <w:ind w:right="-6" w:hanging="0"/>
        <w:jc w:val="center"/>
        <w:rPr>
          <w:b/>
          <w:b/>
        </w:rPr>
      </w:pPr>
      <w:r>
        <w:rPr>
          <w:b/>
        </w:rPr>
        <w:t>ПРАВИЛА ЗЕМЛЕПОЛЬЗОВАНИЯ И ЗАСТРОЙКИ</w:t>
      </w:r>
    </w:p>
    <w:p>
      <w:pPr>
        <w:pStyle w:val="Normal"/>
        <w:shd w:val="clear" w:color="auto" w:fill="FFFFFF"/>
        <w:overflowPunct w:val="true"/>
        <w:ind w:right="-6" w:firstLine="567"/>
        <w:jc w:val="center"/>
        <w:rPr>
          <w:b/>
          <w:b/>
        </w:rPr>
      </w:pPr>
      <w:r>
        <w:rPr>
          <w:b/>
        </w:rPr>
      </w:r>
    </w:p>
    <w:p>
      <w:pPr>
        <w:pStyle w:val="Normal"/>
        <w:shd w:val="clear" w:color="auto" w:fill="FFFFFF"/>
        <w:overflowPunct w:val="true"/>
        <w:ind w:right="-6" w:hanging="0"/>
        <w:jc w:val="center"/>
        <w:rPr>
          <w:b/>
          <w:b/>
        </w:rPr>
      </w:pPr>
      <w:r>
        <w:rPr>
          <w:b/>
        </w:rPr>
        <w:t>ГУКОВО-ГНИЛУШЕВСКОГО</w:t>
      </w:r>
    </w:p>
    <w:p>
      <w:pPr>
        <w:pStyle w:val="Normal"/>
        <w:shd w:val="clear" w:color="auto" w:fill="FFFFFF"/>
        <w:overflowPunct w:val="true"/>
        <w:ind w:right="-6" w:hanging="0"/>
        <w:jc w:val="center"/>
        <w:rPr>
          <w:b/>
          <w:b/>
        </w:rPr>
      </w:pPr>
      <w:r>
        <w:rPr>
          <w:b/>
        </w:rPr>
        <w:t>СЕЛЬСКОГО ПОСЕЛЕНИЯ</w:t>
      </w:r>
    </w:p>
    <w:p>
      <w:pPr>
        <w:pStyle w:val="Normal"/>
        <w:shd w:val="clear" w:color="auto" w:fill="FFFFFF"/>
        <w:overflowPunct w:val="true"/>
        <w:ind w:right="-6" w:hanging="0"/>
        <w:jc w:val="center"/>
        <w:rPr>
          <w:b/>
          <w:b/>
        </w:rPr>
      </w:pPr>
      <w:r>
        <w:rPr>
          <w:b/>
        </w:rPr>
        <w:t>КРАСНОСУЛИНСКОГО МУНИЦИПАЛЬНОГО РАЙОНА РОСТОВСКОЙ ОБЛАСТИ</w:t>
      </w:r>
    </w:p>
    <w:p>
      <w:pPr>
        <w:pStyle w:val="Normal"/>
        <w:shd w:val="clear" w:color="auto" w:fill="FFFFFF"/>
        <w:overflowPunct w:val="true"/>
        <w:ind w:right="-6" w:hanging="0"/>
        <w:jc w:val="center"/>
        <w:rPr>
          <w:b/>
          <w:b/>
        </w:rPr>
      </w:pPr>
      <w:r>
        <w:rPr>
          <w:b/>
        </w:rPr>
        <w:t>(новая редакция)</w:t>
      </w:r>
    </w:p>
    <w:p>
      <w:pPr>
        <w:pStyle w:val="Normal"/>
        <w:shd w:val="clear" w:color="auto" w:fill="FFFFFF"/>
        <w:overflowPunct w:val="true"/>
        <w:ind w:right="-6" w:hanging="0"/>
        <w:jc w:val="center"/>
        <w:rPr>
          <w:b/>
          <w:b/>
        </w:rPr>
      </w:pPr>
      <w:r>
        <w:rPr>
          <w:b/>
        </w:rPr>
      </w:r>
    </w:p>
    <w:p>
      <w:pPr>
        <w:pStyle w:val="Normal"/>
        <w:shd w:val="clear" w:color="auto" w:fill="FFFFFF"/>
        <w:overflowPunct w:val="true"/>
        <w:ind w:right="-6" w:hanging="0"/>
        <w:jc w:val="center"/>
        <w:rPr>
          <w:b/>
          <w:b/>
        </w:rPr>
      </w:pPr>
      <w:r>
        <w:rPr>
          <w:b/>
        </w:rPr>
      </w:r>
    </w:p>
    <w:p>
      <w:pPr>
        <w:pStyle w:val="Normal"/>
        <w:widowControl/>
        <w:suppressAutoHyphens w:val="false"/>
        <w:ind w:right="-1" w:hanging="0"/>
        <w:jc w:val="center"/>
        <w:rPr>
          <w:rFonts w:eastAsia="Times New Roman" w:cs="Times New Roman"/>
          <w:b/>
          <w:b/>
          <w:kern w:val="0"/>
        </w:rPr>
      </w:pPr>
      <w:r>
        <w:rPr>
          <w:rFonts w:eastAsia="Times New Roman" w:cs="Times New Roman"/>
          <w:b/>
          <w:kern w:val="0"/>
        </w:rPr>
      </w:r>
    </w:p>
    <w:p>
      <w:pPr>
        <w:pStyle w:val="Normal"/>
        <w:widowControl/>
        <w:suppressAutoHyphens w:val="false"/>
        <w:ind w:right="-1" w:firstLine="567"/>
        <w:jc w:val="center"/>
        <w:rPr>
          <w:rFonts w:eastAsia="Times New Roman" w:cs="Times New Roman"/>
          <w:b/>
          <w:b/>
          <w:kern w:val="0"/>
        </w:rPr>
      </w:pPr>
      <w:r>
        <w:rPr>
          <w:rFonts w:eastAsia="Times New Roman" w:cs="Times New Roman"/>
          <w:b/>
          <w:kern w:val="0"/>
        </w:rPr>
      </w:r>
    </w:p>
    <w:p>
      <w:pPr>
        <w:pStyle w:val="Normal"/>
        <w:ind w:right="-1" w:firstLine="567"/>
        <w:jc w:val="center"/>
        <w:rPr>
          <w:b/>
          <w:b/>
        </w:rPr>
      </w:pPr>
      <w:r>
        <w:rPr>
          <w:b/>
        </w:rPr>
      </w:r>
    </w:p>
    <w:p>
      <w:pPr>
        <w:pStyle w:val="Normal"/>
        <w:ind w:right="-1" w:firstLine="567"/>
        <w:jc w:val="center"/>
        <w:rPr>
          <w:b/>
          <w:b/>
        </w:rPr>
      </w:pPr>
      <w:r>
        <w:rPr>
          <w:b/>
        </w:rPr>
      </w:r>
    </w:p>
    <w:p>
      <w:pPr>
        <w:pStyle w:val="Normal"/>
        <w:ind w:right="-1" w:firstLine="567"/>
        <w:jc w:val="center"/>
        <w:rPr>
          <w:b/>
          <w:b/>
        </w:rPr>
      </w:pPr>
      <w:r>
        <w:rPr>
          <w:b/>
        </w:rPr>
      </w:r>
    </w:p>
    <w:p>
      <w:pPr>
        <w:pStyle w:val="Normal"/>
        <w:ind w:right="-1" w:firstLine="567"/>
        <w:jc w:val="center"/>
        <w:rPr>
          <w:b/>
          <w:b/>
        </w:rPr>
      </w:pPr>
      <w:r>
        <w:rPr>
          <w:b/>
        </w:rPr>
      </w:r>
    </w:p>
    <w:p>
      <w:pPr>
        <w:pStyle w:val="Normal"/>
        <w:ind w:right="-1" w:firstLine="567"/>
        <w:jc w:val="center"/>
        <w:rPr>
          <w:b/>
          <w:b/>
        </w:rPr>
      </w:pPr>
      <w:r>
        <w:rPr>
          <w:b/>
        </w:rPr>
      </w:r>
    </w:p>
    <w:p>
      <w:pPr>
        <w:pStyle w:val="Normal"/>
        <w:ind w:right="-1" w:firstLine="567"/>
        <w:jc w:val="center"/>
        <w:rPr>
          <w:b/>
          <w:b/>
        </w:rPr>
      </w:pPr>
      <w:r>
        <w:rPr>
          <w:b/>
        </w:rPr>
      </w:r>
    </w:p>
    <w:p>
      <w:pPr>
        <w:pStyle w:val="Normal"/>
        <w:ind w:right="-1" w:firstLine="567"/>
        <w:jc w:val="center"/>
        <w:rPr>
          <w:b/>
          <w:b/>
        </w:rPr>
      </w:pPr>
      <w:r>
        <w:rPr>
          <w:b/>
        </w:rPr>
      </w:r>
    </w:p>
    <w:p>
      <w:pPr>
        <w:pStyle w:val="Normal"/>
        <w:tabs>
          <w:tab w:val="clear" w:pos="708"/>
          <w:tab w:val="left" w:pos="284" w:leader="none"/>
        </w:tabs>
        <w:ind w:right="-1" w:firstLine="567"/>
        <w:jc w:val="center"/>
        <w:rPr>
          <w:b/>
          <w:b/>
        </w:rPr>
      </w:pPr>
      <w:r>
        <w:rPr>
          <w:b/>
        </w:rPr>
      </w:r>
    </w:p>
    <w:p>
      <w:pPr>
        <w:pStyle w:val="Normal"/>
        <w:tabs>
          <w:tab w:val="clear" w:pos="708"/>
          <w:tab w:val="left" w:pos="284" w:leader="none"/>
        </w:tabs>
        <w:ind w:right="-1" w:firstLine="567"/>
        <w:jc w:val="center"/>
        <w:rPr>
          <w:b/>
          <w:b/>
        </w:rPr>
      </w:pPr>
      <w:r>
        <w:rPr>
          <w:b/>
        </w:rPr>
      </w:r>
    </w:p>
    <w:p>
      <w:pPr>
        <w:pStyle w:val="Normal"/>
        <w:tabs>
          <w:tab w:val="clear" w:pos="708"/>
          <w:tab w:val="left" w:pos="284" w:leader="none"/>
        </w:tabs>
        <w:ind w:right="-1" w:firstLine="567"/>
        <w:jc w:val="center"/>
        <w:rPr>
          <w:b/>
          <w:b/>
        </w:rPr>
      </w:pPr>
      <w:r>
        <w:rPr>
          <w:b/>
        </w:rPr>
      </w:r>
    </w:p>
    <w:p>
      <w:pPr>
        <w:pStyle w:val="Normal"/>
        <w:tabs>
          <w:tab w:val="clear" w:pos="708"/>
          <w:tab w:val="left" w:pos="284" w:leader="none"/>
        </w:tabs>
        <w:ind w:right="-1" w:firstLine="567"/>
        <w:jc w:val="center"/>
        <w:rPr>
          <w:b/>
          <w:b/>
        </w:rPr>
      </w:pPr>
      <w:r>
        <w:rPr>
          <w:b/>
        </w:rPr>
      </w:r>
    </w:p>
    <w:p>
      <w:pPr>
        <w:pStyle w:val="Normal"/>
        <w:tabs>
          <w:tab w:val="clear" w:pos="708"/>
          <w:tab w:val="left" w:pos="284" w:leader="none"/>
        </w:tabs>
        <w:ind w:right="-1" w:firstLine="567"/>
        <w:jc w:val="center"/>
        <w:rPr>
          <w:b/>
          <w:b/>
        </w:rPr>
      </w:pPr>
      <w:r>
        <w:rPr>
          <w:b/>
        </w:rPr>
      </w:r>
    </w:p>
    <w:p>
      <w:pPr>
        <w:pStyle w:val="Normal"/>
        <w:tabs>
          <w:tab w:val="clear" w:pos="708"/>
          <w:tab w:val="left" w:pos="284" w:leader="none"/>
        </w:tabs>
        <w:ind w:right="-1" w:firstLine="567"/>
        <w:jc w:val="center"/>
        <w:rPr>
          <w:b/>
          <w:b/>
        </w:rPr>
      </w:pPr>
      <w:r>
        <w:rPr>
          <w:b/>
        </w:rPr>
      </w:r>
    </w:p>
    <w:p>
      <w:pPr>
        <w:pStyle w:val="Normal"/>
        <w:tabs>
          <w:tab w:val="clear" w:pos="708"/>
          <w:tab w:val="left" w:pos="284" w:leader="none"/>
        </w:tabs>
        <w:ind w:right="-1" w:firstLine="567"/>
        <w:jc w:val="center"/>
        <w:rPr>
          <w:b/>
          <w:b/>
        </w:rPr>
      </w:pPr>
      <w:r>
        <w:rPr>
          <w:b/>
        </w:rPr>
      </w:r>
    </w:p>
    <w:p>
      <w:pPr>
        <w:pStyle w:val="Normal"/>
        <w:tabs>
          <w:tab w:val="clear" w:pos="708"/>
          <w:tab w:val="left" w:pos="284" w:leader="none"/>
        </w:tabs>
        <w:ind w:right="-1" w:firstLine="567"/>
        <w:jc w:val="center"/>
        <w:rPr>
          <w:b/>
          <w:b/>
        </w:rPr>
      </w:pPr>
      <w:r>
        <w:rPr>
          <w:b/>
        </w:rPr>
      </w:r>
    </w:p>
    <w:p>
      <w:pPr>
        <w:pStyle w:val="Normal"/>
        <w:tabs>
          <w:tab w:val="clear" w:pos="708"/>
          <w:tab w:val="left" w:pos="284" w:leader="none"/>
        </w:tabs>
        <w:ind w:right="-1" w:firstLine="567"/>
        <w:jc w:val="center"/>
        <w:rPr>
          <w:b/>
          <w:b/>
        </w:rPr>
      </w:pPr>
      <w:r>
        <w:rPr>
          <w:b/>
        </w:rPr>
      </w:r>
    </w:p>
    <w:p>
      <w:pPr>
        <w:pStyle w:val="Normal"/>
        <w:tabs>
          <w:tab w:val="clear" w:pos="708"/>
          <w:tab w:val="left" w:pos="284" w:leader="none"/>
        </w:tabs>
        <w:ind w:right="-1" w:hanging="0"/>
        <w:jc w:val="center"/>
        <w:rPr>
          <w:b/>
          <w:b/>
        </w:rPr>
      </w:pPr>
      <w:r>
        <w:rPr>
          <w:b/>
        </w:rPr>
        <w:t>г. Красный Сулин</w:t>
      </w:r>
    </w:p>
    <w:p>
      <w:pPr>
        <w:pStyle w:val="Normal"/>
        <w:ind w:right="-1" w:hanging="0"/>
        <w:jc w:val="center"/>
        <w:rPr/>
      </w:pPr>
      <w:r>
        <w:rPr>
          <w:b/>
        </w:rPr>
        <w:t>2020 г.</w:t>
      </w:r>
      <w:r>
        <w:br w:type="page"/>
      </w:r>
    </w:p>
    <w:p>
      <w:pPr>
        <w:pStyle w:val="Normal"/>
        <w:ind w:right="-1" w:hanging="0"/>
        <w:jc w:val="center"/>
        <w:rPr/>
      </w:pPr>
      <w:r>
        <w:rPr/>
        <w:t>СОДЕРЖАНИЕ</w:t>
      </w:r>
    </w:p>
    <w:sdt>
      <w:sdtPr>
        <w:docPartObj>
          <w:docPartGallery w:val="Table of Contents"/>
          <w:docPartUnique w:val="true"/>
        </w:docPartObj>
      </w:sdtPr>
      <w:sdtContent>
        <w:p>
          <w:pPr>
            <w:pStyle w:val="122"/>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r>
            <w:fldChar w:fldCharType="begin"/>
          </w:r>
          <w:r>
            <w:rPr>
              <w:webHidden/>
              <w:b/>
              <w:rFonts w:eastAsia="Times New Roman" w:cs="Times New Roman"/>
            </w:rPr>
            <w:instrText> TOC \z \o "1-3" \u \h</w:instrText>
          </w:r>
          <w:r>
            <w:rPr>
              <w:webHidden/>
              <w:b/>
              <w:rFonts w:eastAsia="Times New Roman" w:cs="Times New Roman"/>
            </w:rPr>
            <w:fldChar w:fldCharType="separate"/>
          </w:r>
          <w:hyperlink w:anchor="_Toc52019260">
            <w:r>
              <w:rPr>
                <w:webHidden/>
                <w:rFonts w:eastAsia="Times New Roman" w:cs="Times New Roman"/>
                <w:b/>
              </w:rPr>
              <w:t>РАЗДЕЛ 1. ПОРЯДОК ПРИМЕНЕНИЯ ПРАВИЛ ЗЕМЛЕПОЛЬЗОВАНИЯ И ЗАСТРОЙКИ ГУКОВО-ГНИЛУШЕВСКОГО СЕЛЬСКОГО ПОСЕЛЕНИЯ И ВНЕСЕНИЯ В НИХ ИЗМЕНЕНИЙ</w:t>
            </w:r>
            <w:r>
              <w:rPr>
                <w:webHidden/>
              </w:rPr>
              <w:fldChar w:fldCharType="begin"/>
            </w:r>
            <w:r>
              <w:rPr>
                <w:webHidden/>
              </w:rPr>
              <w:instrText>PAGEREF _Toc52019260 \h</w:instrText>
            </w:r>
            <w:r>
              <w:rPr>
                <w:webHidden/>
              </w:rPr>
              <w:fldChar w:fldCharType="separate"/>
            </w:r>
            <w:r>
              <w:rPr>
                <w:vanish w:val="false"/>
              </w:rPr>
              <w:tab/>
              <w:t>4</w:t>
            </w:r>
            <w:r>
              <w:rPr>
                <w:webHidden/>
              </w:rPr>
              <w:fldChar w:fldCharType="end"/>
            </w:r>
          </w:hyperlink>
        </w:p>
        <w:p>
          <w:pPr>
            <w:pStyle w:val="213"/>
            <w:tabs>
              <w:tab w:val="left" w:pos="660" w:leader="none"/>
              <w:tab w:val="right" w:pos="9343" w:leader="dot"/>
            </w:tabs>
            <w:rPr>
              <w:rFonts w:ascii="Calibri" w:hAnsi="Calibri" w:eastAsia="" w:cs="" w:asciiTheme="minorHAnsi" w:cstheme="minorBidi" w:eastAsiaTheme="minorEastAsia" w:hAnsiTheme="minorHAnsi"/>
              <w:i w:val="false"/>
              <w:i w:val="false"/>
              <w:iCs w:val="false"/>
              <w:kern w:val="0"/>
              <w:sz w:val="22"/>
              <w:szCs w:val="22"/>
              <w:lang w:eastAsia="ru-RU"/>
            </w:rPr>
          </w:pPr>
          <w:hyperlink w:anchor="_Toc52019261">
            <w:r>
              <w:rPr>
                <w:webHidden/>
                <w:rFonts w:eastAsia="Times New Roman"/>
                <w:bCs/>
              </w:rPr>
              <w:t>1.</w:t>
            </w:r>
            <w:r>
              <w:rPr>
                <w:rFonts w:eastAsia="" w:cs="" w:ascii="Calibri" w:hAnsi="Calibri" w:asciiTheme="minorHAnsi" w:cstheme="minorBidi" w:eastAsiaTheme="minorEastAsia" w:hAnsiTheme="minorHAnsi"/>
                <w:i w:val="false"/>
                <w:iCs w:val="false"/>
                <w:kern w:val="0"/>
                <w:sz w:val="22"/>
                <w:szCs w:val="22"/>
                <w:lang w:eastAsia="ru-RU"/>
              </w:rPr>
              <w:tab/>
            </w:r>
            <w:r>
              <w:rPr>
                <w:rFonts w:eastAsia="Times New Roman"/>
                <w:bCs/>
              </w:rPr>
              <w:t>ПОЛОЖЕНИЕ О РЕГУЛИРОВАНИИ ЗЕМЛЕПОЛЬЗОВАНИЯ И ЗАСТРОЙКИ ОРГАНАМИ МЕСТНОГО САМОУПРАВЛЕНИЯ</w:t>
            </w:r>
            <w:r>
              <w:rPr>
                <w:webHidden/>
              </w:rPr>
              <w:fldChar w:fldCharType="begin"/>
            </w:r>
            <w:r>
              <w:rPr>
                <w:webHidden/>
              </w:rPr>
              <w:instrText>PAGEREF _Toc52019261 \h</w:instrText>
            </w:r>
            <w:r>
              <w:rPr>
                <w:webHidden/>
              </w:rPr>
              <w:fldChar w:fldCharType="separate"/>
            </w:r>
            <w:r>
              <w:rPr>
                <w:vanish w:val="false"/>
              </w:rPr>
              <w:tab/>
              <w:t>4</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62">
            <w:r>
              <w:rPr>
                <w:webHidden/>
                <w:rFonts w:eastAsia="Times New Roman"/>
                <w:b/>
                <w:bCs/>
              </w:rPr>
              <w:t>Статья 1. Сфера применения правил землепользования и застройки Гуково-Гнилушевского сельского поселения</w:t>
            </w:r>
            <w:r>
              <w:rPr>
                <w:webHidden/>
              </w:rPr>
              <w:fldChar w:fldCharType="begin"/>
            </w:r>
            <w:r>
              <w:rPr>
                <w:webHidden/>
              </w:rPr>
              <w:instrText>PAGEREF _Toc52019262 \h</w:instrText>
            </w:r>
            <w:r>
              <w:rPr>
                <w:webHidden/>
              </w:rPr>
              <w:fldChar w:fldCharType="separate"/>
            </w:r>
            <w:r>
              <w:rPr>
                <w:vanish w:val="false"/>
              </w:rPr>
              <w:tab/>
              <w:t>4</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63">
            <w:r>
              <w:rPr>
                <w:webHidden/>
                <w:rFonts w:eastAsia="Times New Roman"/>
                <w:b/>
                <w:bCs/>
              </w:rPr>
              <w:t>Статья 2. Основные понятия, используемые в правилах землепользования и застройки Гуково-Гнилушевского сельского поселения и их определения</w:t>
            </w:r>
            <w:r>
              <w:rPr>
                <w:webHidden/>
              </w:rPr>
              <w:fldChar w:fldCharType="begin"/>
            </w:r>
            <w:r>
              <w:rPr>
                <w:webHidden/>
              </w:rPr>
              <w:instrText>PAGEREF _Toc52019263 \h</w:instrText>
            </w:r>
            <w:r>
              <w:rPr>
                <w:webHidden/>
              </w:rPr>
              <w:fldChar w:fldCharType="separate"/>
            </w:r>
            <w:r>
              <w:rPr>
                <w:vanish w:val="false"/>
              </w:rPr>
              <w:tab/>
              <w:t>5</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64">
            <w:r>
              <w:rPr>
                <w:webHidden/>
                <w:rFonts w:eastAsia="Times New Roman"/>
                <w:b/>
                <w:bCs/>
              </w:rPr>
              <w:t>Статья 3. Полномочия органов местного самоуправления поселения в области регулирования отношений по вопросам землепользования и застройки</w:t>
            </w:r>
            <w:r>
              <w:rPr>
                <w:webHidden/>
              </w:rPr>
              <w:fldChar w:fldCharType="begin"/>
            </w:r>
            <w:r>
              <w:rPr>
                <w:webHidden/>
              </w:rPr>
              <w:instrText>PAGEREF _Toc52019264 \h</w:instrText>
            </w:r>
            <w:r>
              <w:rPr>
                <w:webHidden/>
              </w:rPr>
              <w:fldChar w:fldCharType="separate"/>
            </w:r>
            <w:r>
              <w:rPr>
                <w:vanish w:val="false"/>
              </w:rPr>
              <w:tab/>
              <w:t>8</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65">
            <w:r>
              <w:rPr>
                <w:webHidden/>
                <w:rFonts w:eastAsia="Times New Roman"/>
                <w:b/>
                <w:bCs/>
              </w:rPr>
              <w:t>Статья 4. Комиссия по подготовке проекта правил землепользования и застройки</w:t>
            </w:r>
            <w:r>
              <w:rPr>
                <w:webHidden/>
              </w:rPr>
              <w:fldChar w:fldCharType="begin"/>
            </w:r>
            <w:r>
              <w:rPr>
                <w:webHidden/>
              </w:rPr>
              <w:instrText>PAGEREF _Toc52019265 \h</w:instrText>
            </w:r>
            <w:r>
              <w:rPr>
                <w:webHidden/>
              </w:rPr>
              <w:fldChar w:fldCharType="separate"/>
            </w:r>
            <w:r>
              <w:rPr>
                <w:vanish w:val="false"/>
              </w:rPr>
              <w:tab/>
              <w:t>8</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66">
            <w:r>
              <w:rPr>
                <w:webHidden/>
                <w:rFonts w:eastAsia="Times New Roman"/>
                <w:b/>
                <w:bCs/>
              </w:rPr>
              <w:t>Статья 5. Общие положения о градостроительном зонировании территории поселения</w:t>
            </w:r>
            <w:r>
              <w:rPr>
                <w:webHidden/>
              </w:rPr>
              <w:fldChar w:fldCharType="begin"/>
            </w:r>
            <w:r>
              <w:rPr>
                <w:webHidden/>
              </w:rPr>
              <w:instrText>PAGEREF _Toc52019266 \h</w:instrText>
            </w:r>
            <w:r>
              <w:rPr>
                <w:webHidden/>
              </w:rPr>
              <w:fldChar w:fldCharType="separate"/>
            </w:r>
            <w:r>
              <w:rPr>
                <w:vanish w:val="false"/>
              </w:rPr>
              <w:tab/>
              <w:t>9</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67">
            <w:r>
              <w:rPr>
                <w:webHidden/>
                <w:rFonts w:eastAsia="Times New Roman"/>
                <w:b/>
                <w:bCs/>
              </w:rPr>
              <w:t>Статья 6. Использование земельных участков, на которые распространяется действие градостроительных регламентов</w:t>
            </w:r>
            <w:r>
              <w:rPr>
                <w:webHidden/>
              </w:rPr>
              <w:fldChar w:fldCharType="begin"/>
            </w:r>
            <w:r>
              <w:rPr>
                <w:webHidden/>
              </w:rPr>
              <w:instrText>PAGEREF _Toc52019267 \h</w:instrText>
            </w:r>
            <w:r>
              <w:rPr>
                <w:webHidden/>
              </w:rPr>
              <w:fldChar w:fldCharType="separate"/>
            </w:r>
            <w:r>
              <w:rPr>
                <w:vanish w:val="false"/>
              </w:rPr>
              <w:tab/>
              <w:t>12</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68">
            <w:r>
              <w:rPr>
                <w:webHidden/>
                <w:rFonts w:eastAsia="Times New Roman"/>
                <w:b/>
                <w:bCs/>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Pr>
                <w:webHidden/>
              </w:rPr>
              <w:fldChar w:fldCharType="begin"/>
            </w:r>
            <w:r>
              <w:rPr>
                <w:webHidden/>
              </w:rPr>
              <w:instrText>PAGEREF _Toc52019268 \h</w:instrText>
            </w:r>
            <w:r>
              <w:rPr>
                <w:webHidden/>
              </w:rPr>
              <w:fldChar w:fldCharType="separate"/>
            </w:r>
            <w:r>
              <w:rPr>
                <w:vanish w:val="false"/>
              </w:rPr>
              <w:tab/>
              <w:t>12</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69">
            <w:r>
              <w:rPr>
                <w:webHidden/>
                <w:rFonts w:eastAsia="Times New Roman"/>
                <w:b/>
                <w:bCs/>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Pr>
                <w:webHidden/>
              </w:rPr>
              <w:fldChar w:fldCharType="begin"/>
            </w:r>
            <w:r>
              <w:rPr>
                <w:webHidden/>
              </w:rPr>
              <w:instrText>PAGEREF _Toc52019269 \h</w:instrText>
            </w:r>
            <w:r>
              <w:rPr>
                <w:webHidden/>
              </w:rPr>
              <w:fldChar w:fldCharType="separate"/>
            </w:r>
            <w:r>
              <w:rPr>
                <w:vanish w:val="false"/>
              </w:rPr>
              <w:tab/>
              <w:t>13</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70">
            <w:r>
              <w:rPr>
                <w:webHidden/>
                <w:rFonts w:eastAsia="Times New Roman"/>
                <w:b/>
                <w:bCs/>
              </w:rPr>
              <w:t>Статья 9. Осуществление строительства, реконструкции объектов капитального строительства</w:t>
            </w:r>
            <w:r>
              <w:rPr>
                <w:webHidden/>
              </w:rPr>
              <w:fldChar w:fldCharType="begin"/>
            </w:r>
            <w:r>
              <w:rPr>
                <w:webHidden/>
              </w:rPr>
              <w:instrText>PAGEREF _Toc52019270 \h</w:instrText>
            </w:r>
            <w:r>
              <w:rPr>
                <w:webHidden/>
              </w:rPr>
              <w:fldChar w:fldCharType="separate"/>
            </w:r>
            <w:r>
              <w:rPr>
                <w:vanish w:val="false"/>
              </w:rPr>
              <w:tab/>
              <w:t>13</w:t>
            </w:r>
            <w:r>
              <w:rPr>
                <w:webHidden/>
              </w:rPr>
              <w:fldChar w:fldCharType="end"/>
            </w:r>
          </w:hyperlink>
        </w:p>
        <w:p>
          <w:pPr>
            <w:pStyle w:val="213"/>
            <w:rPr>
              <w:rFonts w:ascii="Calibri" w:hAnsi="Calibri" w:eastAsia="" w:cs="" w:asciiTheme="minorHAnsi" w:cstheme="minorBidi" w:eastAsiaTheme="minorEastAsia" w:hAnsiTheme="minorHAnsi"/>
              <w:i w:val="false"/>
              <w:i w:val="false"/>
              <w:iCs w:val="false"/>
              <w:kern w:val="0"/>
              <w:sz w:val="22"/>
              <w:szCs w:val="22"/>
              <w:lang w:eastAsia="ru-RU"/>
            </w:rPr>
          </w:pPr>
          <w:hyperlink w:anchor="_Toc52019271">
            <w:r>
              <w:rPr>
                <w:webHidden/>
                <w:rFonts w:eastAsia="Times New Roman"/>
                <w:bCs/>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Pr>
                <w:webHidden/>
              </w:rPr>
              <w:fldChar w:fldCharType="begin"/>
            </w:r>
            <w:r>
              <w:rPr>
                <w:webHidden/>
              </w:rPr>
              <w:instrText>PAGEREF _Toc52019271 \h</w:instrText>
            </w:r>
            <w:r>
              <w:rPr>
                <w:webHidden/>
              </w:rPr>
              <w:fldChar w:fldCharType="separate"/>
            </w:r>
            <w:r>
              <w:rPr>
                <w:vanish w:val="false"/>
              </w:rPr>
              <w:tab/>
              <w:t>15</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72">
            <w:r>
              <w:rPr>
                <w:webHidden/>
                <w:rFonts w:eastAsia="Times New Roman"/>
                <w:b/>
                <w:bCs/>
              </w:rPr>
              <w:t>Статья 10. Порядок изменения видов разрешенного использования земельных участков и объектов капитального строительства</w:t>
            </w:r>
            <w:r>
              <w:rPr>
                <w:webHidden/>
              </w:rPr>
              <w:fldChar w:fldCharType="begin"/>
            </w:r>
            <w:r>
              <w:rPr>
                <w:webHidden/>
              </w:rPr>
              <w:instrText>PAGEREF _Toc52019272 \h</w:instrText>
            </w:r>
            <w:r>
              <w:rPr>
                <w:webHidden/>
              </w:rPr>
              <w:fldChar w:fldCharType="separate"/>
            </w:r>
            <w:r>
              <w:rPr>
                <w:vanish w:val="false"/>
              </w:rPr>
              <w:tab/>
              <w:t>15</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73">
            <w:r>
              <w:rPr>
                <w:webHidden/>
                <w:rFonts w:eastAsia="Times New Roman"/>
                <w:b/>
                <w:bCs/>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Pr>
                <w:webHidden/>
              </w:rPr>
              <w:fldChar w:fldCharType="begin"/>
            </w:r>
            <w:r>
              <w:rPr>
                <w:webHidden/>
              </w:rPr>
              <w:instrText>PAGEREF _Toc52019273 \h</w:instrText>
            </w:r>
            <w:r>
              <w:rPr>
                <w:webHidden/>
              </w:rPr>
              <w:fldChar w:fldCharType="separate"/>
            </w:r>
            <w:r>
              <w:rPr>
                <w:vanish w:val="false"/>
              </w:rPr>
              <w:tab/>
              <w:t>15</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74">
            <w:r>
              <w:rPr>
                <w:webHidden/>
                <w:rFonts w:eastAsia="Times New Roman"/>
                <w:b/>
                <w:bCs/>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webHidden/>
              </w:rPr>
              <w:fldChar w:fldCharType="begin"/>
            </w:r>
            <w:r>
              <w:rPr>
                <w:webHidden/>
              </w:rPr>
              <w:instrText>PAGEREF _Toc52019274 \h</w:instrText>
            </w:r>
            <w:r>
              <w:rPr>
                <w:webHidden/>
              </w:rPr>
              <w:fldChar w:fldCharType="separate"/>
            </w:r>
            <w:r>
              <w:rPr>
                <w:vanish w:val="false"/>
              </w:rPr>
              <w:tab/>
              <w:t>16</w:t>
            </w:r>
            <w:r>
              <w:rPr>
                <w:webHidden/>
              </w:rPr>
              <w:fldChar w:fldCharType="end"/>
            </w:r>
          </w:hyperlink>
        </w:p>
        <w:p>
          <w:pPr>
            <w:pStyle w:val="213"/>
            <w:rPr>
              <w:rFonts w:ascii="Calibri" w:hAnsi="Calibri" w:eastAsia="" w:cs="" w:asciiTheme="minorHAnsi" w:cstheme="minorBidi" w:eastAsiaTheme="minorEastAsia" w:hAnsiTheme="minorHAnsi"/>
              <w:i w:val="false"/>
              <w:i w:val="false"/>
              <w:iCs w:val="false"/>
              <w:kern w:val="0"/>
              <w:sz w:val="22"/>
              <w:szCs w:val="22"/>
              <w:lang w:eastAsia="ru-RU"/>
            </w:rPr>
          </w:pPr>
          <w:hyperlink w:anchor="_Toc52019275">
            <w:r>
              <w:rPr>
                <w:webHidden/>
                <w:rFonts w:eastAsia="Times New Roman"/>
                <w:bCs/>
              </w:rPr>
              <w:t>3. ПОЛОЖЕНИЕ О ПОДГОТОВКЕ ДОКУМЕНТАЦИИ ПО ПЛАНИРОВКЕ ТЕРРИТОРИИ</w:t>
            </w:r>
            <w:r>
              <w:rPr>
                <w:webHidden/>
              </w:rPr>
              <w:fldChar w:fldCharType="begin"/>
            </w:r>
            <w:r>
              <w:rPr>
                <w:webHidden/>
              </w:rPr>
              <w:instrText>PAGEREF _Toc52019275 \h</w:instrText>
            </w:r>
            <w:r>
              <w:rPr>
                <w:webHidden/>
              </w:rPr>
              <w:fldChar w:fldCharType="separate"/>
            </w:r>
            <w:r>
              <w:rPr>
                <w:vanish w:val="false"/>
              </w:rPr>
              <w:tab/>
              <w:t>18</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76">
            <w:r>
              <w:rPr>
                <w:webHidden/>
                <w:rFonts w:eastAsia="Times New Roman"/>
                <w:b/>
                <w:bCs/>
              </w:rPr>
              <w:t>Статья 13. Общие положения о подготовке документации по планировке территории</w:t>
            </w:r>
            <w:r>
              <w:rPr>
                <w:webHidden/>
              </w:rPr>
              <w:fldChar w:fldCharType="begin"/>
            </w:r>
            <w:r>
              <w:rPr>
                <w:webHidden/>
              </w:rPr>
              <w:instrText>PAGEREF _Toc52019276 \h</w:instrText>
            </w:r>
            <w:r>
              <w:rPr>
                <w:webHidden/>
              </w:rPr>
              <w:fldChar w:fldCharType="separate"/>
            </w:r>
            <w:r>
              <w:rPr>
                <w:vanish w:val="false"/>
              </w:rPr>
              <w:tab/>
              <w:t>18</w:t>
            </w:r>
            <w:r>
              <w:rPr>
                <w:webHidden/>
              </w:rPr>
              <w:fldChar w:fldCharType="end"/>
            </w:r>
          </w:hyperlink>
        </w:p>
        <w:p>
          <w:pPr>
            <w:pStyle w:val="213"/>
            <w:rPr>
              <w:rFonts w:ascii="Calibri" w:hAnsi="Calibri" w:eastAsia="" w:cs="" w:asciiTheme="minorHAnsi" w:cstheme="minorBidi" w:eastAsiaTheme="minorEastAsia" w:hAnsiTheme="minorHAnsi"/>
              <w:i w:val="false"/>
              <w:i w:val="false"/>
              <w:iCs w:val="false"/>
              <w:kern w:val="0"/>
              <w:sz w:val="22"/>
              <w:szCs w:val="22"/>
              <w:lang w:eastAsia="ru-RU"/>
            </w:rPr>
          </w:pPr>
          <w:hyperlink w:anchor="_Toc52019277">
            <w:r>
              <w:rPr>
                <w:webHidden/>
                <w:rFonts w:eastAsia="Times New Roman"/>
                <w:bCs/>
              </w:rPr>
              <w:t>4. ПОЛОЖЕНИЕ О ПРОВЕДЕНИИ ПУБЛИЧНЫХ СЛУШАНИЙ ПО ВОПРОСАМ ЗЕМЛЕПОЛЬЗОВАНИЯ И ЗАСТРОЙКИ</w:t>
            </w:r>
            <w:r>
              <w:rPr>
                <w:webHidden/>
              </w:rPr>
              <w:fldChar w:fldCharType="begin"/>
            </w:r>
            <w:r>
              <w:rPr>
                <w:webHidden/>
              </w:rPr>
              <w:instrText>PAGEREF _Toc52019277 \h</w:instrText>
            </w:r>
            <w:r>
              <w:rPr>
                <w:webHidden/>
              </w:rPr>
              <w:fldChar w:fldCharType="separate"/>
            </w:r>
            <w:r>
              <w:rPr>
                <w:vanish w:val="false"/>
              </w:rPr>
              <w:tab/>
              <w:t>19</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78">
            <w:r>
              <w:rPr>
                <w:webHidden/>
                <w:rFonts w:eastAsia="Times New Roman"/>
                <w:b/>
                <w:bCs/>
              </w:rPr>
              <w:t>Статья 14. Общие положения о порядке проведения публичных слушаний по вопросам землепользования и застройки</w:t>
            </w:r>
            <w:r>
              <w:rPr>
                <w:webHidden/>
              </w:rPr>
              <w:fldChar w:fldCharType="begin"/>
            </w:r>
            <w:r>
              <w:rPr>
                <w:webHidden/>
              </w:rPr>
              <w:instrText>PAGEREF _Toc52019278 \h</w:instrText>
            </w:r>
            <w:r>
              <w:rPr>
                <w:webHidden/>
              </w:rPr>
              <w:fldChar w:fldCharType="separate"/>
            </w:r>
            <w:r>
              <w:rPr>
                <w:vanish w:val="false"/>
              </w:rPr>
              <w:tab/>
              <w:t>19</w:t>
            </w:r>
            <w:r>
              <w:rPr>
                <w:webHidden/>
              </w:rPr>
              <w:fldChar w:fldCharType="end"/>
            </w:r>
          </w:hyperlink>
        </w:p>
        <w:p>
          <w:pPr>
            <w:pStyle w:val="213"/>
            <w:rPr>
              <w:rFonts w:ascii="Calibri" w:hAnsi="Calibri" w:eastAsia="" w:cs="" w:asciiTheme="minorHAnsi" w:cstheme="minorBidi" w:eastAsiaTheme="minorEastAsia" w:hAnsiTheme="minorHAnsi"/>
              <w:i w:val="false"/>
              <w:i w:val="false"/>
              <w:iCs w:val="false"/>
              <w:kern w:val="0"/>
              <w:sz w:val="22"/>
              <w:szCs w:val="22"/>
              <w:lang w:eastAsia="ru-RU"/>
            </w:rPr>
          </w:pPr>
          <w:hyperlink w:anchor="_Toc52019279">
            <w:r>
              <w:rPr>
                <w:webHidden/>
                <w:rFonts w:eastAsia="Times New Roman"/>
                <w:bCs/>
              </w:rPr>
              <w:t>5. ПОЛОЖЕНИЕ О ВНЕСЕНИИ ИЗМЕНЕНИЙ</w:t>
            </w:r>
            <w:r>
              <w:rPr>
                <w:webHidden/>
              </w:rPr>
              <w:fldChar w:fldCharType="begin"/>
            </w:r>
            <w:r>
              <w:rPr>
                <w:webHidden/>
              </w:rPr>
              <w:instrText>PAGEREF _Toc52019279 \h</w:instrText>
            </w:r>
            <w:r>
              <w:rPr>
                <w:webHidden/>
              </w:rPr>
              <w:fldChar w:fldCharType="separate"/>
            </w:r>
            <w:r>
              <w:rPr>
                <w:vanish w:val="false"/>
              </w:rPr>
              <w:tab/>
              <w:t>20</w:t>
            </w:r>
            <w:r>
              <w:rPr>
                <w:webHidden/>
              </w:rPr>
              <w:fldChar w:fldCharType="end"/>
            </w:r>
          </w:hyperlink>
        </w:p>
        <w:p>
          <w:pPr>
            <w:pStyle w:val="213"/>
            <w:rPr>
              <w:rFonts w:ascii="Calibri" w:hAnsi="Calibri" w:eastAsia="" w:cs="" w:asciiTheme="minorHAnsi" w:cstheme="minorBidi" w:eastAsiaTheme="minorEastAsia" w:hAnsiTheme="minorHAnsi"/>
              <w:i w:val="false"/>
              <w:i w:val="false"/>
              <w:iCs w:val="false"/>
              <w:kern w:val="0"/>
              <w:sz w:val="22"/>
              <w:szCs w:val="22"/>
              <w:lang w:eastAsia="ru-RU"/>
            </w:rPr>
          </w:pPr>
          <w:hyperlink w:anchor="_Toc52019280">
            <w:r>
              <w:rPr>
                <w:webHidden/>
                <w:rFonts w:eastAsia="Times New Roman"/>
                <w:bCs/>
              </w:rPr>
              <w:t>В ПРАВИЛА ЗЕМЛЕПОЛЬЗОВАНИЯ И ЗАСТРОЙКИ</w:t>
            </w:r>
            <w:r>
              <w:rPr>
                <w:webHidden/>
              </w:rPr>
              <w:fldChar w:fldCharType="begin"/>
            </w:r>
            <w:r>
              <w:rPr>
                <w:webHidden/>
              </w:rPr>
              <w:instrText>PAGEREF _Toc52019280 \h</w:instrText>
            </w:r>
            <w:r>
              <w:rPr>
                <w:webHidden/>
              </w:rPr>
              <w:fldChar w:fldCharType="separate"/>
            </w:r>
            <w:r>
              <w:rPr>
                <w:vanish w:val="false"/>
              </w:rPr>
              <w:tab/>
              <w:t>20</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81">
            <w:r>
              <w:rPr>
                <w:webHidden/>
                <w:rFonts w:eastAsia="Times New Roman"/>
                <w:b/>
                <w:bCs/>
              </w:rPr>
              <w:t>Статья 15. Порядок внесения изменений в правила землепользования и застройки Гуково-Гнилушевского сельского поселения</w:t>
            </w:r>
            <w:r>
              <w:rPr>
                <w:webHidden/>
              </w:rPr>
              <w:fldChar w:fldCharType="begin"/>
            </w:r>
            <w:r>
              <w:rPr>
                <w:webHidden/>
              </w:rPr>
              <w:instrText>PAGEREF _Toc52019281 \h</w:instrText>
            </w:r>
            <w:r>
              <w:rPr>
                <w:webHidden/>
              </w:rPr>
              <w:fldChar w:fldCharType="separate"/>
            </w:r>
            <w:r>
              <w:rPr>
                <w:vanish w:val="false"/>
              </w:rPr>
              <w:tab/>
              <w:t>20</w:t>
            </w:r>
            <w:r>
              <w:rPr>
                <w:webHidden/>
              </w:rPr>
              <w:fldChar w:fldCharType="end"/>
            </w:r>
          </w:hyperlink>
        </w:p>
        <w:p>
          <w:pPr>
            <w:pStyle w:val="213"/>
            <w:rPr>
              <w:rFonts w:ascii="Calibri" w:hAnsi="Calibri" w:eastAsia="" w:cs="" w:asciiTheme="minorHAnsi" w:cstheme="minorBidi" w:eastAsiaTheme="minorEastAsia" w:hAnsiTheme="minorHAnsi"/>
              <w:i w:val="false"/>
              <w:i w:val="false"/>
              <w:iCs w:val="false"/>
              <w:kern w:val="0"/>
              <w:sz w:val="22"/>
              <w:szCs w:val="22"/>
              <w:lang w:eastAsia="ru-RU"/>
            </w:rPr>
          </w:pPr>
          <w:hyperlink w:anchor="_Toc52019282">
            <w:r>
              <w:rPr>
                <w:webHidden/>
                <w:rFonts w:eastAsia="Times New Roman"/>
                <w:bCs/>
              </w:rPr>
              <w:t>6. ПОЛОЖЕНИЕ О РЕГУЛИРОВАНИИ ИНЫХ ВОПРОСОВ ЗЕМЛЕПОЛЬЗОВАНИЯ И ЗАСТРОЙКИ</w:t>
            </w:r>
            <w:r>
              <w:rPr>
                <w:webHidden/>
              </w:rPr>
              <w:fldChar w:fldCharType="begin"/>
            </w:r>
            <w:r>
              <w:rPr>
                <w:webHidden/>
              </w:rPr>
              <w:instrText>PAGEREF _Toc52019282 \h</w:instrText>
            </w:r>
            <w:r>
              <w:rPr>
                <w:webHidden/>
              </w:rPr>
              <w:fldChar w:fldCharType="separate"/>
            </w:r>
            <w:r>
              <w:rPr>
                <w:vanish w:val="false"/>
              </w:rPr>
              <w:tab/>
              <w:t>22</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83">
            <w:r>
              <w:rPr>
                <w:webHidden/>
                <w:rFonts w:eastAsia="Times New Roman"/>
                <w:b/>
                <w:bCs/>
              </w:rPr>
              <w:t>Статья 16. Общие принципы регулирования иных вопросов землепользования и застройки на территории Гуково-Гнилушевского сельского поселения</w:t>
            </w:r>
            <w:r>
              <w:rPr>
                <w:webHidden/>
              </w:rPr>
              <w:fldChar w:fldCharType="begin"/>
            </w:r>
            <w:r>
              <w:rPr>
                <w:webHidden/>
              </w:rPr>
              <w:instrText>PAGEREF _Toc52019283 \h</w:instrText>
            </w:r>
            <w:r>
              <w:rPr>
                <w:webHidden/>
              </w:rPr>
              <w:fldChar w:fldCharType="separate"/>
            </w:r>
            <w:r>
              <w:rPr>
                <w:vanish w:val="false"/>
              </w:rPr>
              <w:tab/>
              <w:t>22</w:t>
            </w:r>
            <w:r>
              <w:rPr>
                <w:webHidden/>
              </w:rPr>
              <w:fldChar w:fldCharType="end"/>
            </w:r>
          </w:hyperlink>
        </w:p>
        <w:p>
          <w:pPr>
            <w:pStyle w:val="122"/>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84">
            <w:r>
              <w:rPr>
                <w:webHidden/>
                <w:rFonts w:eastAsia="Times New Roman" w:cs="Times New Roman"/>
                <w:b/>
              </w:rPr>
              <w:t>РАЗДЕЛ  2. КАРТЫ (СХЕМЫ) ГРАДОСТРОИТЕЛЬНОГО ЗОНИРОВАНИЯ</w:t>
            </w:r>
            <w:r>
              <w:rPr>
                <w:webHidden/>
              </w:rPr>
              <w:fldChar w:fldCharType="begin"/>
            </w:r>
            <w:r>
              <w:rPr>
                <w:webHidden/>
              </w:rPr>
              <w:instrText>PAGEREF _Toc52019284 \h</w:instrText>
            </w:r>
            <w:r>
              <w:rPr>
                <w:webHidden/>
              </w:rPr>
              <w:fldChar w:fldCharType="separate"/>
            </w:r>
            <w:r>
              <w:rPr>
                <w:vanish w:val="false"/>
              </w:rPr>
              <w:tab/>
              <w:t>23</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85">
            <w:r>
              <w:rPr>
                <w:webHidden/>
                <w:rFonts w:eastAsia="Times New Roman"/>
                <w:b/>
                <w:bCs/>
              </w:rPr>
              <w:t>Статья 17. Состав и содержание карт (схем) градостроительного зонирования.</w:t>
            </w:r>
            <w:r>
              <w:rPr>
                <w:webHidden/>
              </w:rPr>
              <w:fldChar w:fldCharType="begin"/>
            </w:r>
            <w:r>
              <w:rPr>
                <w:webHidden/>
              </w:rPr>
              <w:instrText>PAGEREF _Toc52019285 \h</w:instrText>
            </w:r>
            <w:r>
              <w:rPr>
                <w:webHidden/>
              </w:rPr>
              <w:fldChar w:fldCharType="separate"/>
            </w:r>
            <w:r>
              <w:rPr>
                <w:vanish w:val="false"/>
              </w:rPr>
              <w:tab/>
              <w:t>23</w:t>
            </w:r>
            <w:r>
              <w:rPr>
                <w:webHidden/>
              </w:rPr>
              <w:fldChar w:fldCharType="end"/>
            </w:r>
          </w:hyperlink>
        </w:p>
        <w:p>
          <w:pPr>
            <w:pStyle w:val="122"/>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86">
            <w:r>
              <w:rPr>
                <w:webHidden/>
                <w:rFonts w:eastAsia="Times New Roman" w:cs="Times New Roman"/>
                <w:b/>
              </w:rPr>
              <w:t>РАЗДЕЛ 3. ГРАДОСТРОИТЕЛЬНЫЕ РЕГЛАМЕНТЫ</w:t>
            </w:r>
            <w:r>
              <w:rPr>
                <w:webHidden/>
              </w:rPr>
              <w:fldChar w:fldCharType="begin"/>
            </w:r>
            <w:r>
              <w:rPr>
                <w:webHidden/>
              </w:rPr>
              <w:instrText>PAGEREF _Toc52019286 \h</w:instrText>
            </w:r>
            <w:r>
              <w:rPr>
                <w:webHidden/>
              </w:rPr>
              <w:fldChar w:fldCharType="separate"/>
            </w:r>
            <w:r>
              <w:rPr>
                <w:vanish w:val="false"/>
              </w:rPr>
              <w:tab/>
              <w:t>24</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87">
            <w:r>
              <w:rPr>
                <w:webHidden/>
                <w:rFonts w:eastAsia="Times New Roman"/>
                <w:b/>
                <w:bCs/>
              </w:rPr>
              <w:t>Статья 18. Общие положения о градостроительных регламентах территориальных зон</w:t>
            </w:r>
            <w:r>
              <w:rPr>
                <w:webHidden/>
              </w:rPr>
              <w:fldChar w:fldCharType="begin"/>
            </w:r>
            <w:r>
              <w:rPr>
                <w:webHidden/>
              </w:rPr>
              <w:instrText>PAGEREF _Toc52019287 \h</w:instrText>
            </w:r>
            <w:r>
              <w:rPr>
                <w:webHidden/>
              </w:rPr>
              <w:fldChar w:fldCharType="separate"/>
            </w:r>
            <w:r>
              <w:rPr>
                <w:vanish w:val="false"/>
              </w:rPr>
              <w:tab/>
              <w:t>24</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88">
            <w:r>
              <w:rPr>
                <w:webHidden/>
              </w:rPr>
              <w:t>Статья 19. Жилые зоны</w:t>
            </w:r>
            <w:r>
              <w:rPr>
                <w:webHidden/>
              </w:rPr>
              <w:fldChar w:fldCharType="begin"/>
            </w:r>
            <w:r>
              <w:rPr>
                <w:webHidden/>
              </w:rPr>
              <w:instrText>PAGEREF _Toc52019288 \h</w:instrText>
            </w:r>
            <w:r>
              <w:rPr>
                <w:webHidden/>
              </w:rPr>
              <w:fldChar w:fldCharType="separate"/>
            </w:r>
            <w:r>
              <w:rPr>
                <w:vanish w:val="false"/>
              </w:rPr>
              <w:tab/>
              <w:t>24</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89">
            <w:r>
              <w:rPr>
                <w:webHidden/>
              </w:rPr>
              <w:t>19.1.Ж-1/1, Ж-1/2, Ж-1/3, Ж-1/4, Ж-1/5; Ж-1/6, Ж-1/7, Ж-1/8 - Зона индивидуальной жилой застройки</w:t>
            </w:r>
            <w:r>
              <w:rPr>
                <w:webHidden/>
              </w:rPr>
              <w:fldChar w:fldCharType="begin"/>
            </w:r>
            <w:r>
              <w:rPr>
                <w:webHidden/>
              </w:rPr>
              <w:instrText>PAGEREF _Toc52019289 \h</w:instrText>
            </w:r>
            <w:r>
              <w:rPr>
                <w:webHidden/>
              </w:rPr>
              <w:fldChar w:fldCharType="separate"/>
            </w:r>
            <w:r>
              <w:rPr>
                <w:vanish w:val="false"/>
              </w:rPr>
              <w:tab/>
              <w:t>24</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90">
            <w:r>
              <w:rPr>
                <w:webHidden/>
              </w:rPr>
              <w:t>19.2.Ж-2/1 Зона среднеэтажной жилой застройки</w:t>
            </w:r>
            <w:r>
              <w:rPr>
                <w:webHidden/>
              </w:rPr>
              <w:fldChar w:fldCharType="begin"/>
            </w:r>
            <w:r>
              <w:rPr>
                <w:webHidden/>
              </w:rPr>
              <w:instrText>PAGEREF _Toc52019290 \h</w:instrText>
            </w:r>
            <w:r>
              <w:rPr>
                <w:webHidden/>
              </w:rPr>
              <w:fldChar w:fldCharType="separate"/>
            </w:r>
            <w:r>
              <w:rPr>
                <w:vanish w:val="false"/>
              </w:rPr>
              <w:tab/>
              <w:t>32</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91">
            <w:r>
              <w:rPr>
                <w:webHidden/>
              </w:rPr>
              <w:t>Статья 20. Общественно-деловые зоны</w:t>
            </w:r>
            <w:r>
              <w:rPr>
                <w:webHidden/>
              </w:rPr>
              <w:fldChar w:fldCharType="begin"/>
            </w:r>
            <w:r>
              <w:rPr>
                <w:webHidden/>
              </w:rPr>
              <w:instrText>PAGEREF _Toc52019291 \h</w:instrText>
            </w:r>
            <w:r>
              <w:rPr>
                <w:webHidden/>
              </w:rPr>
              <w:fldChar w:fldCharType="separate"/>
            </w:r>
            <w:r>
              <w:rPr>
                <w:vanish w:val="false"/>
              </w:rPr>
              <w:tab/>
              <w:t>39</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92">
            <w:r>
              <w:rPr>
                <w:webHidden/>
              </w:rPr>
              <w:t>20.1. Зона объектов здравоохранения, социального обеспечения, детских учреждений и объектов образования – ОД-1/1, ОД-1/2, ОД-1/3, ОД-1/4.</w:t>
            </w:r>
            <w:r>
              <w:rPr>
                <w:webHidden/>
              </w:rPr>
              <w:fldChar w:fldCharType="begin"/>
            </w:r>
            <w:r>
              <w:rPr>
                <w:webHidden/>
              </w:rPr>
              <w:instrText>PAGEREF _Toc52019292 \h</w:instrText>
            </w:r>
            <w:r>
              <w:rPr>
                <w:webHidden/>
              </w:rPr>
              <w:fldChar w:fldCharType="separate"/>
            </w:r>
            <w:r>
              <w:rPr>
                <w:vanish w:val="false"/>
              </w:rPr>
              <w:tab/>
              <w:t>39</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93">
            <w:r>
              <w:rPr>
                <w:webHidden/>
              </w:rPr>
              <w:t>20.2  Зона размещения объектов общественно-делового центра – ОД-2/1, ОД-2/2, ОД-2/3.</w:t>
            </w:r>
            <w:r>
              <w:rPr>
                <w:webHidden/>
              </w:rPr>
              <w:fldChar w:fldCharType="begin"/>
            </w:r>
            <w:r>
              <w:rPr>
                <w:webHidden/>
              </w:rPr>
              <w:instrText>PAGEREF _Toc52019293 \h</w:instrText>
            </w:r>
            <w:r>
              <w:rPr>
                <w:webHidden/>
              </w:rPr>
              <w:fldChar w:fldCharType="separate"/>
            </w:r>
            <w:r>
              <w:rPr>
                <w:vanish w:val="false"/>
              </w:rPr>
              <w:tab/>
              <w:t>42</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94">
            <w:r>
              <w:rPr>
                <w:webHidden/>
              </w:rPr>
              <w:t>20.3  Зона размещения объектов религиозного назначения – ОД-3/1.</w:t>
            </w:r>
            <w:r>
              <w:rPr>
                <w:webHidden/>
              </w:rPr>
              <w:fldChar w:fldCharType="begin"/>
            </w:r>
            <w:r>
              <w:rPr>
                <w:webHidden/>
              </w:rPr>
              <w:instrText>PAGEREF _Toc52019294 \h</w:instrText>
            </w:r>
            <w:r>
              <w:rPr>
                <w:webHidden/>
              </w:rPr>
              <w:fldChar w:fldCharType="separate"/>
            </w:r>
            <w:r>
              <w:rPr>
                <w:vanish w:val="false"/>
              </w:rPr>
              <w:tab/>
              <w:t>48</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95">
            <w:r>
              <w:rPr>
                <w:webHidden/>
              </w:rPr>
              <w:t>Статья 21. Производственные зоны</w:t>
            </w:r>
            <w:r>
              <w:rPr>
                <w:webHidden/>
              </w:rPr>
              <w:fldChar w:fldCharType="begin"/>
            </w:r>
            <w:r>
              <w:rPr>
                <w:webHidden/>
              </w:rPr>
              <w:instrText>PAGEREF _Toc52019295 \h</w:instrText>
            </w:r>
            <w:r>
              <w:rPr>
                <w:webHidden/>
              </w:rPr>
              <w:fldChar w:fldCharType="separate"/>
            </w:r>
            <w:r>
              <w:rPr>
                <w:vanish w:val="false"/>
              </w:rPr>
              <w:tab/>
              <w:t>50</w:t>
            </w:r>
            <w:r>
              <w:rPr>
                <w:webHidden/>
              </w:rPr>
              <w:fldChar w:fldCharType="end"/>
            </w:r>
          </w:hyperlink>
        </w:p>
        <w:p>
          <w:pPr>
            <w:pStyle w:val="310"/>
            <w:tabs>
              <w:tab w:val="clear" w:pos="708"/>
              <w:tab w:val="left" w:pos="1320" w:leader="none"/>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96">
            <w:r>
              <w:rPr>
                <w:webHidden/>
              </w:rPr>
              <w:t xml:space="preserve">21.1 </w:t>
            </w:r>
            <w:r>
              <w:rPr>
                <w:rFonts w:eastAsia="" w:cs="" w:ascii="Calibri" w:hAnsi="Calibri" w:asciiTheme="minorHAnsi" w:cstheme="minorBidi" w:eastAsiaTheme="minorEastAsia" w:hAnsiTheme="minorHAnsi"/>
                <w:kern w:val="0"/>
                <w:sz w:val="22"/>
                <w:szCs w:val="22"/>
                <w:lang w:eastAsia="ru-RU"/>
              </w:rPr>
              <w:tab/>
            </w:r>
            <w:r>
              <w:rPr/>
              <w:t>Производственная зона с размером санитарно-защитной зоны не более 100 м – П-1/1, П-1/2.</w:t>
            </w:r>
            <w:r>
              <w:rPr>
                <w:webHidden/>
              </w:rPr>
              <w:fldChar w:fldCharType="begin"/>
            </w:r>
            <w:r>
              <w:rPr>
                <w:webHidden/>
              </w:rPr>
              <w:instrText>PAGEREF _Toc52019296 \h</w:instrText>
            </w:r>
            <w:r>
              <w:rPr>
                <w:webHidden/>
              </w:rPr>
              <w:fldChar w:fldCharType="separate"/>
            </w:r>
            <w:r>
              <w:rPr>
                <w:vanish w:val="false"/>
              </w:rPr>
              <w:tab/>
              <w:t>50</w:t>
            </w:r>
            <w:r>
              <w:rPr>
                <w:webHidden/>
              </w:rPr>
              <w:fldChar w:fldCharType="end"/>
            </w:r>
          </w:hyperlink>
        </w:p>
        <w:p>
          <w:pPr>
            <w:pStyle w:val="310"/>
            <w:tabs>
              <w:tab w:val="clear" w:pos="708"/>
              <w:tab w:val="left" w:pos="1320" w:leader="none"/>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97">
            <w:r>
              <w:rPr>
                <w:webHidden/>
              </w:rPr>
              <w:t xml:space="preserve">21.2 </w:t>
            </w:r>
            <w:r>
              <w:rPr>
                <w:rFonts w:eastAsia="" w:cs="" w:ascii="Calibri" w:hAnsi="Calibri" w:asciiTheme="minorHAnsi" w:cstheme="minorBidi" w:eastAsiaTheme="minorEastAsia" w:hAnsiTheme="minorHAnsi"/>
                <w:kern w:val="0"/>
                <w:sz w:val="22"/>
                <w:szCs w:val="22"/>
                <w:lang w:eastAsia="ru-RU"/>
              </w:rPr>
              <w:tab/>
            </w:r>
            <w:r>
              <w:rPr/>
              <w:t>Производственная зона с размером санитарно-защитной зоны не более 300 м – П-2/1, П-2/2</w:t>
            </w:r>
            <w:r>
              <w:rPr>
                <w:webHidden/>
              </w:rPr>
              <w:fldChar w:fldCharType="begin"/>
            </w:r>
            <w:r>
              <w:rPr>
                <w:webHidden/>
              </w:rPr>
              <w:instrText>PAGEREF _Toc52019297 \h</w:instrText>
            </w:r>
            <w:r>
              <w:rPr>
                <w:webHidden/>
              </w:rPr>
              <w:fldChar w:fldCharType="separate"/>
            </w:r>
            <w:r>
              <w:rPr>
                <w:vanish w:val="false"/>
              </w:rPr>
              <w:tab/>
              <w:t>53</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98">
            <w:r>
              <w:rPr>
                <w:webHidden/>
              </w:rPr>
              <w:t>21.2. Производственная зона с размером санитарно-защитной зоны не более 500 м – П-3/1.</w:t>
            </w:r>
            <w:r>
              <w:rPr>
                <w:webHidden/>
              </w:rPr>
              <w:fldChar w:fldCharType="begin"/>
            </w:r>
            <w:r>
              <w:rPr>
                <w:webHidden/>
              </w:rPr>
              <w:instrText>PAGEREF _Toc52019298 \h</w:instrText>
            </w:r>
            <w:r>
              <w:rPr>
                <w:webHidden/>
              </w:rPr>
              <w:fldChar w:fldCharType="separate"/>
            </w:r>
            <w:r>
              <w:rPr>
                <w:vanish w:val="false"/>
              </w:rPr>
              <w:tab/>
              <w:t>56</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299">
            <w:r>
              <w:rPr>
                <w:webHidden/>
              </w:rPr>
              <w:t>21.4. Зона карьеров – К-1.</w:t>
            </w:r>
            <w:r>
              <w:rPr>
                <w:webHidden/>
              </w:rPr>
              <w:fldChar w:fldCharType="begin"/>
            </w:r>
            <w:r>
              <w:rPr>
                <w:webHidden/>
              </w:rPr>
              <w:instrText>PAGEREF _Toc52019299 \h</w:instrText>
            </w:r>
            <w:r>
              <w:rPr>
                <w:webHidden/>
              </w:rPr>
              <w:fldChar w:fldCharType="separate"/>
            </w:r>
            <w:r>
              <w:rPr>
                <w:vanish w:val="false"/>
              </w:rPr>
              <w:tab/>
              <w:t>59</w:t>
            </w:r>
            <w:r>
              <w:rPr>
                <w:webHidden/>
              </w:rPr>
              <w:fldChar w:fldCharType="end"/>
            </w:r>
          </w:hyperlink>
        </w:p>
        <w:p>
          <w:pPr>
            <w:pStyle w:val="122"/>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300">
            <w:r>
              <w:rPr>
                <w:webHidden/>
                <w:b/>
              </w:rPr>
              <w:t>Статья 22. Зоны сельскохозяйственного использования</w:t>
            </w:r>
            <w:r>
              <w:rPr>
                <w:webHidden/>
              </w:rPr>
              <w:fldChar w:fldCharType="begin"/>
            </w:r>
            <w:r>
              <w:rPr>
                <w:webHidden/>
              </w:rPr>
              <w:instrText>PAGEREF _Toc52019300 \h</w:instrText>
            </w:r>
            <w:r>
              <w:rPr>
                <w:webHidden/>
              </w:rPr>
              <w:fldChar w:fldCharType="separate"/>
            </w:r>
            <w:r>
              <w:rPr>
                <w:vanish w:val="false"/>
              </w:rPr>
              <w:tab/>
              <w:t>63</w:t>
            </w:r>
            <w:r>
              <w:rPr>
                <w:webHidden/>
              </w:rPr>
              <w:fldChar w:fldCharType="end"/>
            </w:r>
          </w:hyperlink>
        </w:p>
        <w:p>
          <w:pPr>
            <w:pStyle w:val="310"/>
            <w:tabs>
              <w:tab w:val="clear" w:pos="708"/>
              <w:tab w:val="left" w:pos="1320" w:leader="none"/>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301">
            <w:r>
              <w:rPr>
                <w:webHidden/>
              </w:rPr>
              <w:t>22.1</w:t>
            </w:r>
            <w:r>
              <w:rPr>
                <w:rFonts w:eastAsia="" w:cs="" w:ascii="Calibri" w:hAnsi="Calibri" w:asciiTheme="minorHAnsi" w:cstheme="minorBidi" w:eastAsiaTheme="minorEastAsia" w:hAnsiTheme="minorHAnsi"/>
                <w:kern w:val="0"/>
                <w:sz w:val="22"/>
                <w:szCs w:val="22"/>
                <w:lang w:eastAsia="ru-RU"/>
              </w:rPr>
              <w:tab/>
            </w:r>
            <w:r>
              <w:rPr/>
              <w:t>Зона сельскохозяйственного использования - СХ-1/1, СХ-1/2..</w:t>
            </w:r>
            <w:r>
              <w:rPr>
                <w:webHidden/>
              </w:rPr>
              <w:fldChar w:fldCharType="begin"/>
            </w:r>
            <w:r>
              <w:rPr>
                <w:webHidden/>
              </w:rPr>
              <w:instrText>PAGEREF _Toc52019301 \h</w:instrText>
            </w:r>
            <w:r>
              <w:rPr>
                <w:webHidden/>
              </w:rPr>
              <w:fldChar w:fldCharType="separate"/>
            </w:r>
            <w:r>
              <w:rPr>
                <w:vanish w:val="false"/>
              </w:rPr>
              <w:tab/>
              <w:t>63</w:t>
            </w:r>
            <w:r>
              <w:rPr>
                <w:webHidden/>
              </w:rPr>
              <w:fldChar w:fldCharType="end"/>
            </w:r>
          </w:hyperlink>
        </w:p>
        <w:p>
          <w:pPr>
            <w:pStyle w:val="310"/>
            <w:tabs>
              <w:tab w:val="clear" w:pos="708"/>
              <w:tab w:val="left" w:pos="1320" w:leader="none"/>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302">
            <w:r>
              <w:rPr>
                <w:webHidden/>
              </w:rPr>
              <w:t>22.2</w:t>
            </w:r>
            <w:r>
              <w:rPr>
                <w:rFonts w:eastAsia="" w:cs="" w:ascii="Calibri" w:hAnsi="Calibri" w:asciiTheme="minorHAnsi" w:cstheme="minorBidi" w:eastAsiaTheme="minorEastAsia" w:hAnsiTheme="minorHAnsi"/>
                <w:kern w:val="0"/>
                <w:sz w:val="22"/>
                <w:szCs w:val="22"/>
                <w:lang w:eastAsia="ru-RU"/>
              </w:rPr>
              <w:tab/>
            </w:r>
            <w:r>
              <w:rPr/>
              <w:t>Зона сельскохозяйственных предприятий - СХ-2/1.</w:t>
            </w:r>
            <w:r>
              <w:rPr>
                <w:webHidden/>
              </w:rPr>
              <w:fldChar w:fldCharType="begin"/>
            </w:r>
            <w:r>
              <w:rPr>
                <w:webHidden/>
              </w:rPr>
              <w:instrText>PAGEREF _Toc52019302 \h</w:instrText>
            </w:r>
            <w:r>
              <w:rPr>
                <w:webHidden/>
              </w:rPr>
              <w:fldChar w:fldCharType="separate"/>
            </w:r>
            <w:r>
              <w:rPr>
                <w:vanish w:val="false"/>
              </w:rPr>
              <w:tab/>
              <w:t>65</w:t>
            </w:r>
            <w:r>
              <w:rPr>
                <w:webHidden/>
              </w:rPr>
              <w:fldChar w:fldCharType="end"/>
            </w:r>
          </w:hyperlink>
        </w:p>
        <w:p>
          <w:pPr>
            <w:pStyle w:val="122"/>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303">
            <w:r>
              <w:rPr>
                <w:webHidden/>
                <w:b/>
              </w:rPr>
              <w:t>Статья 23. Рекреационные зоны.</w:t>
            </w:r>
            <w:r>
              <w:rPr>
                <w:webHidden/>
              </w:rPr>
              <w:fldChar w:fldCharType="begin"/>
            </w:r>
            <w:r>
              <w:rPr>
                <w:webHidden/>
              </w:rPr>
              <w:instrText>PAGEREF _Toc52019303 \h</w:instrText>
            </w:r>
            <w:r>
              <w:rPr>
                <w:webHidden/>
              </w:rPr>
              <w:fldChar w:fldCharType="separate"/>
            </w:r>
            <w:r>
              <w:rPr>
                <w:vanish w:val="false"/>
              </w:rPr>
              <w:tab/>
              <w:t>68</w:t>
            </w:r>
            <w:r>
              <w:rPr>
                <w:webHidden/>
              </w:rPr>
              <w:fldChar w:fldCharType="end"/>
            </w:r>
          </w:hyperlink>
        </w:p>
        <w:p>
          <w:pPr>
            <w:pStyle w:val="310"/>
            <w:tabs>
              <w:tab w:val="clear" w:pos="708"/>
              <w:tab w:val="left" w:pos="1320" w:leader="none"/>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304">
            <w:r>
              <w:rPr>
                <w:webHidden/>
              </w:rPr>
              <w:t>23.1.</w:t>
            </w:r>
            <w:r>
              <w:rPr>
                <w:rFonts w:eastAsia="" w:cs="" w:ascii="Calibri" w:hAnsi="Calibri" w:asciiTheme="minorHAnsi" w:cstheme="minorBidi" w:eastAsiaTheme="minorEastAsia" w:hAnsiTheme="minorHAnsi"/>
                <w:kern w:val="0"/>
                <w:sz w:val="22"/>
                <w:szCs w:val="22"/>
                <w:lang w:eastAsia="ru-RU"/>
              </w:rPr>
              <w:tab/>
            </w:r>
            <w:r>
              <w:rPr/>
              <w:t>Зона рекреации и природных комплексов – Р-1/1, Р-1/2, Р-1/3, Р-1/4, Р-1/5, Р-1/6, Р-1/7, Р-1/8, Р-1/9.</w:t>
            </w:r>
            <w:r>
              <w:rPr>
                <w:webHidden/>
              </w:rPr>
              <w:fldChar w:fldCharType="begin"/>
            </w:r>
            <w:r>
              <w:rPr>
                <w:webHidden/>
              </w:rPr>
              <w:instrText>PAGEREF _Toc52019304 \h</w:instrText>
            </w:r>
            <w:r>
              <w:rPr>
                <w:webHidden/>
              </w:rPr>
              <w:fldChar w:fldCharType="separate"/>
            </w:r>
            <w:r>
              <w:rPr>
                <w:vanish w:val="false"/>
              </w:rPr>
              <w:tab/>
              <w:t>68</w:t>
            </w:r>
            <w:r>
              <w:rPr>
                <w:webHidden/>
              </w:rPr>
              <w:fldChar w:fldCharType="end"/>
            </w:r>
          </w:hyperlink>
        </w:p>
        <w:p>
          <w:pPr>
            <w:pStyle w:val="310"/>
            <w:tabs>
              <w:tab w:val="clear" w:pos="708"/>
              <w:tab w:val="left" w:pos="1320" w:leader="none"/>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305">
            <w:r>
              <w:rPr>
                <w:webHidden/>
              </w:rPr>
              <w:t>23.1.</w:t>
            </w:r>
            <w:r>
              <w:rPr>
                <w:rFonts w:eastAsia="" w:cs="" w:ascii="Calibri" w:hAnsi="Calibri" w:asciiTheme="minorHAnsi" w:cstheme="minorBidi" w:eastAsiaTheme="minorEastAsia" w:hAnsiTheme="minorHAnsi"/>
                <w:kern w:val="0"/>
                <w:sz w:val="22"/>
                <w:szCs w:val="22"/>
                <w:lang w:eastAsia="ru-RU"/>
              </w:rPr>
              <w:tab/>
            </w:r>
            <w:r>
              <w:rPr/>
              <w:t>Зона зеленых насаждений специального назначения – Р-2/1.</w:t>
            </w:r>
            <w:r>
              <w:rPr>
                <w:webHidden/>
              </w:rPr>
              <w:fldChar w:fldCharType="begin"/>
            </w:r>
            <w:r>
              <w:rPr>
                <w:webHidden/>
              </w:rPr>
              <w:instrText>PAGEREF _Toc52019305 \h</w:instrText>
            </w:r>
            <w:r>
              <w:rPr>
                <w:webHidden/>
              </w:rPr>
              <w:fldChar w:fldCharType="separate"/>
            </w:r>
            <w:r>
              <w:rPr>
                <w:vanish w:val="false"/>
              </w:rPr>
              <w:tab/>
              <w:t>71</w:t>
            </w:r>
            <w:r>
              <w:rPr>
                <w:webHidden/>
              </w:rPr>
              <w:fldChar w:fldCharType="end"/>
            </w:r>
          </w:hyperlink>
        </w:p>
        <w:p>
          <w:pPr>
            <w:pStyle w:val="122"/>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306">
            <w:r>
              <w:rPr>
                <w:webHidden/>
                <w:b/>
              </w:rPr>
              <w:t>Статья 24. Зоны специального назначения</w:t>
            </w:r>
            <w:r>
              <w:rPr>
                <w:webHidden/>
              </w:rPr>
              <w:fldChar w:fldCharType="begin"/>
            </w:r>
            <w:r>
              <w:rPr>
                <w:webHidden/>
              </w:rPr>
              <w:instrText>PAGEREF _Toc52019306 \h</w:instrText>
            </w:r>
            <w:r>
              <w:rPr>
                <w:webHidden/>
              </w:rPr>
              <w:fldChar w:fldCharType="separate"/>
            </w:r>
            <w:r>
              <w:rPr>
                <w:vanish w:val="false"/>
              </w:rPr>
              <w:tab/>
              <w:t>71</w:t>
            </w:r>
            <w:r>
              <w:rPr>
                <w:webHidden/>
              </w:rPr>
              <w:fldChar w:fldCharType="end"/>
            </w:r>
          </w:hyperlink>
        </w:p>
        <w:p>
          <w:pPr>
            <w:pStyle w:val="310"/>
            <w:tabs>
              <w:tab w:val="clear" w:pos="708"/>
              <w:tab w:val="left" w:pos="1320" w:leader="none"/>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307">
            <w:r>
              <w:rPr>
                <w:webHidden/>
              </w:rPr>
              <w:t>24.1.</w:t>
            </w:r>
            <w:r>
              <w:rPr>
                <w:rFonts w:eastAsia="" w:cs="" w:ascii="Calibri" w:hAnsi="Calibri" w:asciiTheme="minorHAnsi" w:cstheme="minorBidi" w:eastAsiaTheme="minorEastAsia" w:hAnsiTheme="minorHAnsi"/>
                <w:kern w:val="0"/>
                <w:sz w:val="22"/>
                <w:szCs w:val="22"/>
                <w:lang w:eastAsia="ru-RU"/>
              </w:rPr>
              <w:tab/>
            </w:r>
            <w:r>
              <w:rPr/>
              <w:t>Зона размещения объектов захоронения – С-1/1.</w:t>
            </w:r>
            <w:r>
              <w:rPr>
                <w:webHidden/>
              </w:rPr>
              <w:fldChar w:fldCharType="begin"/>
            </w:r>
            <w:r>
              <w:rPr>
                <w:webHidden/>
              </w:rPr>
              <w:instrText>PAGEREF _Toc52019307 \h</w:instrText>
            </w:r>
            <w:r>
              <w:rPr>
                <w:webHidden/>
              </w:rPr>
              <w:fldChar w:fldCharType="separate"/>
            </w:r>
            <w:r>
              <w:rPr>
                <w:vanish w:val="false"/>
              </w:rPr>
              <w:tab/>
              <w:t>71</w:t>
            </w:r>
            <w:r>
              <w:rPr>
                <w:webHidden/>
              </w:rPr>
              <w:fldChar w:fldCharType="end"/>
            </w:r>
          </w:hyperlink>
        </w:p>
        <w:p>
          <w:pPr>
            <w:pStyle w:val="310"/>
            <w:tabs>
              <w:tab w:val="clear" w:pos="708"/>
              <w:tab w:val="left" w:pos="1320" w:leader="none"/>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308">
            <w:r>
              <w:rPr>
                <w:webHidden/>
              </w:rPr>
              <w:t>24.2.</w:t>
            </w:r>
            <w:r>
              <w:rPr>
                <w:rFonts w:eastAsia="" w:cs="" w:ascii="Calibri" w:hAnsi="Calibri" w:asciiTheme="minorHAnsi" w:cstheme="minorBidi" w:eastAsiaTheme="minorEastAsia" w:hAnsiTheme="minorHAnsi"/>
                <w:kern w:val="0"/>
                <w:sz w:val="22"/>
                <w:szCs w:val="22"/>
                <w:lang w:eastAsia="ru-RU"/>
              </w:rPr>
              <w:tab/>
            </w:r>
            <w:r>
              <w:rPr/>
              <w:t>Зона размещения отходов производства и потребления – С-2/1.</w:t>
            </w:r>
            <w:r>
              <w:rPr>
                <w:webHidden/>
              </w:rPr>
              <w:fldChar w:fldCharType="begin"/>
            </w:r>
            <w:r>
              <w:rPr>
                <w:webHidden/>
              </w:rPr>
              <w:instrText>PAGEREF _Toc52019308 \h</w:instrText>
            </w:r>
            <w:r>
              <w:rPr>
                <w:webHidden/>
              </w:rPr>
              <w:fldChar w:fldCharType="separate"/>
            </w:r>
            <w:r>
              <w:rPr>
                <w:vanish w:val="false"/>
              </w:rPr>
              <w:tab/>
              <w:t>73</w:t>
            </w:r>
            <w:r>
              <w:rPr>
                <w:webHidden/>
              </w:rPr>
              <w:fldChar w:fldCharType="end"/>
            </w:r>
          </w:hyperlink>
        </w:p>
        <w:p>
          <w:pPr>
            <w:pStyle w:val="310"/>
            <w:tabs>
              <w:tab w:val="clear" w:pos="708"/>
              <w:tab w:val="left" w:pos="1320" w:leader="none"/>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309">
            <w:r>
              <w:rPr>
                <w:webHidden/>
              </w:rPr>
              <w:t>24.3.</w:t>
            </w:r>
            <w:r>
              <w:rPr>
                <w:rFonts w:eastAsia="" w:cs="" w:ascii="Calibri" w:hAnsi="Calibri" w:asciiTheme="minorHAnsi" w:cstheme="minorBidi" w:eastAsiaTheme="minorEastAsia" w:hAnsiTheme="minorHAnsi"/>
                <w:kern w:val="0"/>
                <w:sz w:val="22"/>
                <w:szCs w:val="22"/>
                <w:lang w:eastAsia="ru-RU"/>
              </w:rPr>
              <w:tab/>
            </w:r>
            <w:r>
              <w:rPr/>
              <w:t>Зона режимных территорий – С-3/1.</w:t>
            </w:r>
            <w:r>
              <w:rPr>
                <w:webHidden/>
              </w:rPr>
              <w:fldChar w:fldCharType="begin"/>
            </w:r>
            <w:r>
              <w:rPr>
                <w:webHidden/>
              </w:rPr>
              <w:instrText>PAGEREF _Toc52019309 \h</w:instrText>
            </w:r>
            <w:r>
              <w:rPr>
                <w:webHidden/>
              </w:rPr>
              <w:fldChar w:fldCharType="separate"/>
            </w:r>
            <w:r>
              <w:rPr>
                <w:vanish w:val="false"/>
              </w:rPr>
              <w:tab/>
              <w:t>74</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310">
            <w:r>
              <w:rPr>
                <w:webHidden/>
              </w:rPr>
              <w:t>Статья 25. 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 и объектов капитального строительства, расположенных в этих зонах</w:t>
            </w:r>
            <w:r>
              <w:rPr>
                <w:webHidden/>
              </w:rPr>
              <w:fldChar w:fldCharType="begin"/>
            </w:r>
            <w:r>
              <w:rPr>
                <w:webHidden/>
              </w:rPr>
              <w:instrText>PAGEREF _Toc52019310 \h</w:instrText>
            </w:r>
            <w:r>
              <w:rPr>
                <w:webHidden/>
              </w:rPr>
              <w:fldChar w:fldCharType="separate"/>
            </w:r>
            <w:r>
              <w:rPr>
                <w:vanish w:val="false"/>
              </w:rPr>
              <w:tab/>
              <w:t>77</w:t>
            </w:r>
            <w:r>
              <w:rPr>
                <w:webHidden/>
              </w:rPr>
              <w:fldChar w:fldCharType="end"/>
            </w:r>
          </w:hyperlink>
        </w:p>
        <w:p>
          <w:pPr>
            <w:pStyle w:val="310"/>
            <w:tabs>
              <w:tab w:val="clear" w:pos="708"/>
              <w:tab w:val="left" w:pos="1760" w:leader="none"/>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311">
            <w:r>
              <w:rPr>
                <w:webHidden/>
              </w:rPr>
              <w:t>Статья 26.</w:t>
            </w:r>
            <w:r>
              <w:rPr>
                <w:rFonts w:eastAsia="" w:cs="" w:ascii="Calibri" w:hAnsi="Calibri" w:asciiTheme="minorHAnsi" w:cstheme="minorBidi" w:eastAsiaTheme="minorEastAsia" w:hAnsiTheme="minorHAnsi"/>
                <w:kern w:val="0"/>
                <w:sz w:val="22"/>
                <w:szCs w:val="22"/>
                <w:lang w:eastAsia="ru-RU"/>
              </w:rPr>
              <w:tab/>
            </w:r>
            <w:r>
              <w:rPr/>
              <w:t>Особенности размещения отдельных видов разрешённого использования земельных участков и объектов капитального строительства.</w:t>
            </w:r>
            <w:r>
              <w:rPr>
                <w:webHidden/>
              </w:rPr>
              <w:fldChar w:fldCharType="begin"/>
            </w:r>
            <w:r>
              <w:rPr>
                <w:webHidden/>
              </w:rPr>
              <w:instrText>PAGEREF _Toc52019311 \h</w:instrText>
            </w:r>
            <w:r>
              <w:rPr>
                <w:webHidden/>
              </w:rPr>
              <w:fldChar w:fldCharType="separate"/>
            </w:r>
            <w:r>
              <w:rPr>
                <w:vanish w:val="false"/>
              </w:rPr>
              <w:tab/>
              <w:t>85</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312">
            <w:r>
              <w:rPr>
                <w:webHidden/>
              </w:rPr>
              <w:t>Статья 27. Ограничения на использование земельных участков и объектов капитального строительства.</w:t>
            </w:r>
            <w:r>
              <w:rPr>
                <w:webHidden/>
              </w:rPr>
              <w:fldChar w:fldCharType="begin"/>
            </w:r>
            <w:r>
              <w:rPr>
                <w:webHidden/>
              </w:rPr>
              <w:instrText>PAGEREF _Toc52019312 \h</w:instrText>
            </w:r>
            <w:r>
              <w:rPr>
                <w:webHidden/>
              </w:rPr>
              <w:fldChar w:fldCharType="separate"/>
            </w:r>
            <w:r>
              <w:rPr>
                <w:vanish w:val="false"/>
              </w:rPr>
              <w:tab/>
              <w:t>86</w:t>
            </w:r>
            <w:r>
              <w:rPr>
                <w:webHidden/>
              </w:rPr>
              <w:fldChar w:fldCharType="end"/>
            </w:r>
          </w:hyperlink>
        </w:p>
        <w:p>
          <w:pPr>
            <w:pStyle w:val="310"/>
            <w:tabs>
              <w:tab w:val="clear" w:pos="708"/>
              <w:tab w:val="right" w:pos="9343" w:leader="dot"/>
            </w:tabs>
            <w:rPr>
              <w:rFonts w:ascii="Calibri" w:hAnsi="Calibri" w:eastAsia="" w:cs="" w:asciiTheme="minorHAnsi" w:cstheme="minorBidi" w:eastAsiaTheme="minorEastAsia" w:hAnsiTheme="minorHAnsi"/>
              <w:kern w:val="0"/>
              <w:sz w:val="22"/>
              <w:szCs w:val="22"/>
              <w:lang w:eastAsia="ru-RU"/>
            </w:rPr>
          </w:pPr>
          <w:hyperlink w:anchor="_Toc52019313">
            <w:r>
              <w:rPr>
                <w:webHidden/>
              </w:rPr>
              <w:t>Статья 28. Определения отдельных видов использования земельных участков и объектов капитального строительства.</w:t>
            </w:r>
            <w:r>
              <w:rPr>
                <w:webHidden/>
              </w:rPr>
              <w:fldChar w:fldCharType="begin"/>
            </w:r>
            <w:r>
              <w:rPr>
                <w:webHidden/>
              </w:rPr>
              <w:instrText>PAGEREF _Toc52019313 \h</w:instrText>
            </w:r>
            <w:r>
              <w:rPr>
                <w:webHidden/>
              </w:rPr>
              <w:fldChar w:fldCharType="separate"/>
            </w:r>
            <w:r>
              <w:rPr>
                <w:vanish w:val="false"/>
              </w:rPr>
              <w:tab/>
              <w:t>88</w:t>
            </w:r>
            <w:r>
              <w:rPr>
                <w:webHidden/>
              </w:rPr>
              <w:fldChar w:fldCharType="end"/>
            </w:r>
          </w:hyperlink>
          <w:r>
            <w:rPr>
              <w:vanish w:val="false"/>
            </w:rPr>
            <w:fldChar w:fldCharType="end"/>
          </w:r>
        </w:p>
      </w:sdtContent>
    </w:sdt>
    <w:p>
      <w:pPr>
        <w:sectPr>
          <w:footerReference w:type="default" r:id="rId2"/>
          <w:footerReference w:type="first" r:id="rId3"/>
          <w:type w:val="nextPage"/>
          <w:pgSz w:w="11906" w:h="16838"/>
          <w:pgMar w:left="1701" w:right="851" w:header="0" w:top="1135" w:footer="720" w:bottom="1134" w:gutter="0"/>
          <w:pgNumType w:start="1" w:fmt="decimal"/>
          <w:formProt w:val="false"/>
          <w:titlePg/>
          <w:textDirection w:val="lrTb"/>
          <w:docGrid w:type="default" w:linePitch="360" w:charSpace="0"/>
        </w:sectPr>
        <w:pStyle w:val="Normal"/>
        <w:tabs>
          <w:tab w:val="clear" w:pos="708"/>
          <w:tab w:val="right" w:pos="9343" w:leader="dot"/>
        </w:tabs>
        <w:ind w:left="480" w:hanging="0"/>
        <w:jc w:val="both"/>
        <w:rPr>
          <w:rFonts w:cs="Times New Roman"/>
        </w:rPr>
      </w:pPr>
      <w:r>
        <w:rPr>
          <w:rFonts w:cs="Times New Roman"/>
        </w:rPr>
      </w:r>
    </w:p>
    <w:p>
      <w:pPr>
        <w:pStyle w:val="Normal"/>
        <w:keepNext w:val="true"/>
        <w:widowControl/>
        <w:numPr>
          <w:ilvl w:val="0"/>
          <w:numId w:val="0"/>
        </w:numPr>
        <w:tabs>
          <w:tab w:val="clear" w:pos="708"/>
          <w:tab w:val="left" w:pos="0" w:leader="none"/>
        </w:tabs>
        <w:spacing w:before="120" w:after="0"/>
        <w:jc w:val="center"/>
        <w:outlineLvl w:val="0"/>
        <w:rPr>
          <w:rFonts w:eastAsia="Times New Roman" w:cs="Times New Roman"/>
          <w:b/>
          <w:b/>
        </w:rPr>
      </w:pPr>
      <w:bookmarkStart w:id="1" w:name="_Toc264553138"/>
      <w:bookmarkStart w:id="2" w:name="_Toc264553061"/>
      <w:bookmarkStart w:id="3" w:name="_Toc264552984"/>
      <w:bookmarkStart w:id="4" w:name="_Toc264552907"/>
      <w:bookmarkStart w:id="5" w:name="_Toc263156183"/>
      <w:bookmarkStart w:id="6" w:name="_Toc52019260"/>
      <w:bookmarkStart w:id="7" w:name="_Toc311188500"/>
      <w:bookmarkStart w:id="8" w:name="_Toc269200740"/>
      <w:bookmarkStart w:id="9" w:name="_Toc268487880"/>
      <w:bookmarkStart w:id="10" w:name="_Toc268484940"/>
      <w:r>
        <w:rPr>
          <w:rFonts w:eastAsia="Times New Roman" w:cs="Times New Roman"/>
          <w:b/>
        </w:rPr>
        <w:t>РАЗДЕЛ 1. ПОРЯДОК ПРИМЕНЕНИЯ ПРАВИЛ ЗЕМЛЕПОЛЬЗОВАНИЯ И ЗАСТРОЙКИ ГУКОВО-ГНИЛУШЕВСКОГО СЕЛЬСКОГО ПОСЕЛЕНИЯ И ВНЕСЕНИЯ</w:t>
      </w:r>
      <w:bookmarkStart w:id="11" w:name="_Toc269200741"/>
      <w:bookmarkStart w:id="12" w:name="_Toc268487881"/>
      <w:bookmarkStart w:id="13" w:name="_Toc268484941"/>
      <w:bookmarkEnd w:id="7"/>
      <w:bookmarkEnd w:id="8"/>
      <w:bookmarkEnd w:id="9"/>
      <w:bookmarkEnd w:id="10"/>
      <w:r>
        <w:rPr>
          <w:rFonts w:eastAsia="Times New Roman" w:cs="Times New Roman"/>
          <w:b/>
        </w:rPr>
        <w:t>В НИХ ИЗМЕНЕНИЙ</w:t>
      </w:r>
      <w:bookmarkEnd w:id="6"/>
      <w:bookmarkEnd w:id="11"/>
      <w:bookmarkEnd w:id="12"/>
      <w:bookmarkEnd w:id="13"/>
    </w:p>
    <w:p>
      <w:pPr>
        <w:pStyle w:val="Normal"/>
        <w:keepNext w:val="true"/>
        <w:keepLines/>
        <w:numPr>
          <w:ilvl w:val="0"/>
          <w:numId w:val="3"/>
        </w:numPr>
        <w:spacing w:before="200" w:after="0"/>
        <w:jc w:val="center"/>
        <w:outlineLvl w:val="1"/>
        <w:rPr>
          <w:rFonts w:eastAsia="Times New Roman" w:cs="Times New Roman"/>
          <w:bCs/>
          <w:iCs/>
        </w:rPr>
      </w:pPr>
      <w:bookmarkStart w:id="14" w:name="_Toc52019261"/>
      <w:bookmarkStart w:id="15" w:name="_Toc269200742"/>
      <w:bookmarkStart w:id="16" w:name="_Toc268487882"/>
      <w:bookmarkStart w:id="17" w:name="_Toc268484942"/>
      <w:r>
        <w:rPr>
          <w:rFonts w:eastAsia="Times New Roman" w:cs="Times New Roman"/>
          <w:bCs/>
          <w:iCs/>
        </w:rPr>
        <w:t>ПОЛОЖЕНИЕ О РЕГУЛИРОВАНИИ ЗЕМЛЕПОЛЬЗОВАНИЯ И ЗАСТРОЙКИ ОРГАНАМИ МЕСТНОГО САМОУПРАВЛЕНИЯ</w:t>
      </w:r>
      <w:bookmarkEnd w:id="14"/>
      <w:bookmarkEnd w:id="15"/>
      <w:bookmarkEnd w:id="16"/>
      <w:bookmarkEnd w:id="17"/>
    </w:p>
    <w:p>
      <w:pPr>
        <w:pStyle w:val="Normal"/>
        <w:jc w:val="both"/>
        <w:rPr>
          <w:rFonts w:cs="Times New Roman"/>
        </w:rPr>
      </w:pPr>
      <w:r>
        <w:rPr/>
      </w:r>
    </w:p>
    <w:p>
      <w:pPr>
        <w:pStyle w:val="Normal"/>
        <w:keepNext w:val="true"/>
        <w:widowControl/>
        <w:numPr>
          <w:ilvl w:val="0"/>
          <w:numId w:val="0"/>
        </w:numPr>
        <w:tabs>
          <w:tab w:val="clear" w:pos="708"/>
          <w:tab w:val="left" w:pos="0" w:leader="none"/>
        </w:tabs>
        <w:jc w:val="center"/>
        <w:outlineLvl w:val="2"/>
        <w:rPr>
          <w:rFonts w:eastAsia="Times New Roman" w:cs="Times New Roman"/>
          <w:b/>
          <w:b/>
          <w:bCs/>
        </w:rPr>
      </w:pPr>
      <w:bookmarkStart w:id="18" w:name="_Toc52019262"/>
      <w:bookmarkStart w:id="19" w:name="_Toc269200743"/>
      <w:bookmarkStart w:id="20" w:name="_Toc268487883"/>
      <w:bookmarkStart w:id="21" w:name="_Toc268484943"/>
      <w:r>
        <w:rPr>
          <w:rFonts w:eastAsia="Times New Roman" w:cs="Times New Roman"/>
          <w:b/>
          <w:bCs/>
        </w:rPr>
        <w:t>Статья 1. Сфера применения правил землепользования и застройки Гуково-Гнилушевского сельского поселения</w:t>
      </w:r>
      <w:bookmarkEnd w:id="18"/>
      <w:bookmarkEnd w:id="19"/>
      <w:bookmarkEnd w:id="20"/>
      <w:bookmarkEnd w:id="21"/>
    </w:p>
    <w:p>
      <w:pPr>
        <w:pStyle w:val="Normal"/>
        <w:jc w:val="both"/>
        <w:rPr>
          <w:rFonts w:cs="Times New Roman"/>
        </w:rPr>
      </w:pPr>
      <w:r>
        <w:rPr/>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 Правила землепользования и застройки Гуково-Гнилушевского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Ростовской области, Красносулинского района, Гуково-Гнилушевского сельского поселения, генеральным планом Гуково-Гнилушевского сельского поселения, устанавливающий порядок применения Правил и порядок внесения изменений в Правила, территориальные зоны, градостроительные регламенты.</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2. Правила вводят в Гуково-Гнилушевском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для:</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 создания условий для устойчивого развития территории Гуково-Гнилушевского сельского поселения, сохранения окружающей среды и объектов культурного наследия;</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-создания условий для планировки территорий муниципального образования;</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3. Настоящие Правила включают в себя: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 порядок их применения и внесения изменений в указанные правила;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2) карту градостроительного зонирования;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3) градостроительные регламенты.</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4. Настоящие Правила применяются наряду с:</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региональными и местными нормативами градостроительного проектирования;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xml:space="preserve">- иными нормативными правовыми актами Ростовской области, Красносулинского района и Гуково-Гнилушевского сельского поселения по вопросам регулирования землепользования и застройки. </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Гуково-Гнилушевского сельского поселения.</w:t>
      </w:r>
    </w:p>
    <w:p>
      <w:pPr>
        <w:pStyle w:val="Normal"/>
        <w:keepNext w:val="true"/>
        <w:widowControl/>
        <w:numPr>
          <w:ilvl w:val="0"/>
          <w:numId w:val="0"/>
        </w:numPr>
        <w:tabs>
          <w:tab w:val="clear" w:pos="708"/>
          <w:tab w:val="left" w:pos="0" w:leader="none"/>
        </w:tabs>
        <w:spacing w:before="120" w:after="0"/>
        <w:jc w:val="center"/>
        <w:outlineLvl w:val="2"/>
        <w:rPr>
          <w:rFonts w:eastAsia="Times New Roman" w:cs="Times New Roman"/>
          <w:b/>
          <w:b/>
          <w:bCs/>
        </w:rPr>
      </w:pPr>
      <w:bookmarkStart w:id="22" w:name="_Toc52019263"/>
      <w:bookmarkStart w:id="23" w:name="_Toc269200744"/>
      <w:bookmarkStart w:id="24" w:name="_Toc268487884"/>
      <w:bookmarkStart w:id="25" w:name="_Toc268484944"/>
      <w:r>
        <w:rPr>
          <w:rFonts w:eastAsia="Times New Roman" w:cs="Times New Roman"/>
          <w:b/>
          <w:bCs/>
        </w:rPr>
        <w:t>Статья 2. Основные понятия, используемые в правилах землепользования и застройки Гуково-Гнилушевского сельского поселения и их определения</w:t>
      </w:r>
      <w:bookmarkEnd w:id="22"/>
      <w:bookmarkEnd w:id="23"/>
      <w:bookmarkEnd w:id="24"/>
      <w:bookmarkEnd w:id="25"/>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В настоящих Правилах используются следующие основные понятия:</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водоохранная зона</w:t>
      </w:r>
      <w:r>
        <w:rPr>
          <w:rFonts w:eastAsia="Times New Roman" w:cs="Times New Roman"/>
          <w:kern w:val="0"/>
          <w:lang w:eastAsia="ru-RU"/>
        </w:rPr>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генеральный план</w:t>
      </w:r>
      <w:r>
        <w:rPr>
          <w:rFonts w:eastAsia="Times New Roman" w:cs="Times New Roman"/>
          <w:kern w:val="0"/>
          <w:lang w:eastAsia="ru-RU"/>
        </w:rPr>
        <w:t xml:space="preserve">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 xml:space="preserve">градостроительная деятельность - </w:t>
      </w:r>
      <w:r>
        <w:rPr>
          <w:rFonts w:eastAsia="Times New Roman" w:cs="Times New Roman"/>
          <w:kern w:val="0"/>
          <w:lang w:eastAsia="ru-RU"/>
        </w:rPr>
        <w:t xml:space="preserve">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 </w:t>
      </w:r>
    </w:p>
    <w:p>
      <w:pPr>
        <w:pStyle w:val="Normal"/>
        <w:widowControl/>
        <w:suppressAutoHyphens w:val="false"/>
        <w:ind w:firstLine="709"/>
        <w:jc w:val="both"/>
        <w:rPr>
          <w:rFonts w:eastAsia="Times New Roman" w:cs="Times New Roman"/>
          <w:b/>
          <w:b/>
          <w:kern w:val="0"/>
          <w:lang w:eastAsia="ru-RU"/>
        </w:rPr>
      </w:pPr>
      <w:r>
        <w:rPr>
          <w:rFonts w:eastAsia="Times New Roman" w:cs="Times New Roman"/>
          <w:b/>
          <w:kern w:val="0"/>
          <w:lang w:eastAsia="ru-RU"/>
        </w:rPr>
        <w:t xml:space="preserve">градостроительное зонирование - </w:t>
      </w:r>
      <w:r>
        <w:rPr>
          <w:rFonts w:eastAsia="Times New Roman" w:cs="Times New Roman"/>
          <w:kern w:val="0"/>
          <w:lang w:eastAsia="ru-RU"/>
        </w:rPr>
        <w:t xml:space="preserve">зонирование территорий муниципальных образований в целях определения территориальных зон и установления градостроительных регламентов; </w:t>
      </w:r>
    </w:p>
    <w:p>
      <w:pPr>
        <w:pStyle w:val="Normal"/>
        <w:widowControl/>
        <w:suppressAutoHyphens w:val="false"/>
        <w:ind w:firstLine="709"/>
        <w:jc w:val="both"/>
        <w:rPr>
          <w:rFonts w:eastAsia="Times New Roman" w:cs="Times New Roman"/>
          <w:b/>
          <w:b/>
          <w:kern w:val="0"/>
          <w:lang w:eastAsia="ru-RU"/>
        </w:rPr>
      </w:pPr>
      <w:r>
        <w:rPr>
          <w:rFonts w:eastAsia="Times New Roman" w:cs="Times New Roman"/>
          <w:b/>
          <w:kern w:val="0"/>
          <w:lang w:eastAsia="ru-RU"/>
        </w:rPr>
        <w:t xml:space="preserve">градостроительный регламент - </w:t>
      </w:r>
      <w:r>
        <w:rPr>
          <w:rFonts w:eastAsia="Times New Roman" w:cs="Times New Roman"/>
          <w:kern w:val="0"/>
          <w:lang w:eastAsia="ru-RU"/>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документация по планировке территории</w:t>
      </w:r>
      <w:r>
        <w:rPr>
          <w:rFonts w:eastAsia="Times New Roman" w:cs="Times New Roman"/>
          <w:kern w:val="0"/>
          <w:lang w:eastAsia="ru-RU"/>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жилой дом блокированный</w:t>
      </w:r>
      <w:r>
        <w:rPr>
          <w:rFonts w:eastAsia="Times New Roman" w:cs="Times New Roman"/>
          <w:kern w:val="0"/>
          <w:lang w:eastAsia="ru-RU"/>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pPr>
        <w:pStyle w:val="Normal"/>
        <w:widowControl/>
        <w:suppressAutoHyphens w:val="false"/>
        <w:ind w:firstLine="709"/>
        <w:jc w:val="both"/>
        <w:rPr>
          <w:rFonts w:cs="Times New Roman"/>
        </w:rPr>
      </w:pPr>
      <w:r>
        <w:rPr>
          <w:rFonts w:cs="Times New Roman"/>
          <w:b/>
        </w:rPr>
        <w:t>жилой дом индивидуальный</w:t>
      </w:r>
      <w:r>
        <w:rPr>
          <w:rFonts w:cs="Times New Roman"/>
        </w:rPr>
        <w:t xml:space="preserve"> - </w:t>
      </w:r>
      <w:r>
        <w:rPr>
          <w:rFonts w:eastAsia="Times New Roman" w:cs="Times New Roman"/>
          <w:kern w:val="0"/>
          <w:lang w:eastAsia="ru-RU"/>
        </w:rPr>
        <w:t>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r>
        <w:rPr>
          <w:rFonts w:cs="Times New Roman"/>
        </w:rPr>
        <w:t>;</w:t>
      </w:r>
    </w:p>
    <w:p>
      <w:pPr>
        <w:pStyle w:val="Normal"/>
        <w:widowControl/>
        <w:suppressAutoHyphens w:val="false"/>
        <w:ind w:firstLine="709"/>
        <w:jc w:val="both"/>
        <w:rPr>
          <w:rFonts w:cs="Times New Roman"/>
        </w:rPr>
      </w:pPr>
      <w:r>
        <w:rPr>
          <w:rFonts w:cs="Times New Roman"/>
          <w:b/>
        </w:rPr>
        <w:t>жилой дом многоквартирный</w:t>
      </w:r>
      <w:r>
        <w:rPr>
          <w:rFonts w:cs="Times New Roman"/>
        </w:rPr>
        <w:t xml:space="preserve"> - </w:t>
      </w:r>
      <w:r>
        <w:rPr>
          <w:rFonts w:eastAsia="Times New Roman" w:cs="Times New Roman"/>
          <w:kern w:val="0"/>
          <w:lang w:eastAsia="ru-RU"/>
        </w:rPr>
        <w:t xml:space="preserve">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4">
        <w:r>
          <w:rPr>
            <w:rFonts w:eastAsia="Times New Roman" w:cs="Times New Roman"/>
            <w:kern w:val="0"/>
            <w:lang w:eastAsia="ru-RU"/>
          </w:rPr>
          <w:t>законодательством</w:t>
        </w:r>
      </w:hyperlink>
      <w:r>
        <w:rPr>
          <w:rFonts w:cs="Times New Roman"/>
        </w:rPr>
        <w:t>;</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жилой район</w:t>
      </w:r>
      <w:r>
        <w:rPr>
          <w:rFonts w:eastAsia="Times New Roman" w:cs="Times New Roman"/>
          <w:kern w:val="0"/>
          <w:lang w:eastAsia="ru-RU"/>
        </w:rPr>
        <w:t xml:space="preserve"> - структурный элемент селитебной территории населенного пункта;</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 xml:space="preserve">застройщик - </w:t>
      </w:r>
      <w:r>
        <w:rPr>
          <w:rFonts w:eastAsia="Times New Roman" w:cs="Times New Roman"/>
          <w:kern w:val="0"/>
          <w:lang w:eastAsia="ru-RU"/>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r>
        <w:fldChar w:fldCharType="begin"/>
      </w:r>
      <w:r>
        <w:rPr>
          <w:kern w:val="0"/>
          <w:rFonts w:eastAsia="Times New Roman" w:cs="Times New Roman"/>
          <w:color w:val="000000"/>
          <w:lang w:eastAsia="ru-RU"/>
        </w:rPr>
        <w:instrText> HYPERLINK "http://www.consultant.ru/document/cons_doc_LAW_357168/3d0f65901f626405f044e4a1d4cf4b37681b5703/" \l "dst100872"</w:instrText>
      </w:r>
      <w:r>
        <w:rPr>
          <w:kern w:val="0"/>
          <w:rFonts w:eastAsia="Times New Roman" w:cs="Times New Roman"/>
          <w:color w:val="000000"/>
          <w:lang w:eastAsia="ru-RU"/>
        </w:rPr>
        <w:fldChar w:fldCharType="separate"/>
      </w:r>
      <w:r>
        <w:rPr>
          <w:rFonts w:eastAsia="Times New Roman" w:cs="Times New Roman"/>
          <w:color w:val="000000" w:themeColor="text1"/>
          <w:kern w:val="0"/>
          <w:lang w:eastAsia="ru-RU"/>
        </w:rPr>
        <w:t>статьей 13.3</w:t>
      </w:r>
      <w:r>
        <w:rPr>
          <w:kern w:val="0"/>
          <w:rFonts w:eastAsia="Times New Roman" w:cs="Times New Roman"/>
          <w:color w:val="000000"/>
          <w:lang w:eastAsia="ru-RU"/>
        </w:rPr>
        <w:fldChar w:fldCharType="end"/>
      </w:r>
      <w:r>
        <w:rPr>
          <w:rFonts w:eastAsia="Times New Roman" w:cs="Times New Roman"/>
          <w:color w:val="000000" w:themeColor="text1"/>
          <w:kern w:val="0"/>
          <w:lang w:eastAsia="ru-RU"/>
        </w:rPr>
        <w:t> </w:t>
      </w:r>
      <w:r>
        <w:rPr>
          <w:rFonts w:eastAsia="Times New Roman" w:cs="Times New Roman"/>
          <w:kern w:val="0"/>
          <w:lang w:eastAsia="ru-RU"/>
        </w:rPr>
        <w:t xml:space="preserve">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w:t>
      </w:r>
    </w:p>
    <w:p>
      <w:pPr>
        <w:pStyle w:val="Normal"/>
        <w:widowControl/>
        <w:suppressAutoHyphens w:val="false"/>
        <w:ind w:firstLine="540"/>
        <w:jc w:val="both"/>
        <w:rPr>
          <w:rFonts w:eastAsia="Times New Roman" w:cs="Times New Roman"/>
          <w:kern w:val="0"/>
          <w:lang w:eastAsia="ru-RU"/>
        </w:rPr>
      </w:pPr>
      <w:r>
        <w:rPr>
          <w:rFonts w:eastAsia="Times New Roman" w:cs="Times New Roman"/>
          <w:b/>
          <w:kern w:val="0"/>
          <w:lang w:eastAsia="ru-RU"/>
        </w:rPr>
        <w:t>зоны с особыми условиями использования территорий</w:t>
      </w:r>
      <w:r>
        <w:rPr>
          <w:rFonts w:eastAsia="Times New Roman" w:cs="Times New Roman"/>
          <w:kern w:val="0"/>
          <w:lang w:eastAsia="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r>
        <w:fldChar w:fldCharType="begin"/>
      </w:r>
      <w:r>
        <w:rPr>
          <w:kern w:val="0"/>
          <w:rFonts w:eastAsia="Times New Roman" w:cs="Times New Roman"/>
          <w:lang w:eastAsia="ru-RU"/>
        </w:rPr>
        <w:instrText> HYPERLINK "http://www.consultant.ru/document/cons_doc_LAW_358842/d470dcf99871701e9e113961d34f6671e43824c4/" \l "dst1863"</w:instrText>
      </w:r>
      <w:r>
        <w:rPr>
          <w:kern w:val="0"/>
          <w:rFonts w:eastAsia="Times New Roman" w:cs="Times New Roman"/>
          <w:lang w:eastAsia="ru-RU"/>
        </w:rPr>
        <w:fldChar w:fldCharType="separate"/>
      </w:r>
      <w:r>
        <w:rPr>
          <w:rFonts w:eastAsia="Times New Roman" w:cs="Times New Roman"/>
          <w:kern w:val="0"/>
          <w:lang w:eastAsia="ru-RU"/>
        </w:rPr>
        <w:t>законодательством</w:t>
      </w:r>
      <w:r>
        <w:rPr>
          <w:kern w:val="0"/>
          <w:rFonts w:eastAsia="Times New Roman" w:cs="Times New Roman"/>
          <w:lang w:eastAsia="ru-RU"/>
        </w:rPr>
        <w:fldChar w:fldCharType="end"/>
      </w:r>
      <w:r>
        <w:rPr>
          <w:rFonts w:eastAsia="Times New Roman" w:cs="Times New Roman"/>
          <w:kern w:val="0"/>
          <w:lang w:eastAsia="ru-RU"/>
        </w:rPr>
        <w:t> Российской Федерации;</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земельный участок</w:t>
      </w:r>
      <w:r>
        <w:rPr>
          <w:rFonts w:eastAsia="Times New Roman" w:cs="Times New Roman"/>
          <w:kern w:val="0"/>
          <w:lang w:eastAsia="ru-RU"/>
        </w:rPr>
        <w:t xml:space="preserve"> - часть поверхности земли (в том числе почвенный слой), границы которой описаны и удостоверены в установленном порядке;</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зоны санитарной охраны источников питьевого водоснабжения</w:t>
      </w:r>
      <w:r>
        <w:rPr>
          <w:rFonts w:eastAsia="Times New Roman" w:cs="Times New Roman"/>
          <w:kern w:val="0"/>
          <w:lang w:eastAsia="ru-RU"/>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pPr>
        <w:pStyle w:val="Normal"/>
        <w:widowControl/>
        <w:suppressAutoHyphens w:val="false"/>
        <w:ind w:firstLine="709"/>
        <w:jc w:val="both"/>
        <w:rPr>
          <w:rFonts w:eastAsia="Times New Roman" w:cs="Times New Roman"/>
          <w:b/>
          <w:b/>
          <w:kern w:val="0"/>
          <w:lang w:eastAsia="ru-RU"/>
        </w:rPr>
      </w:pPr>
      <w:r>
        <w:rPr>
          <w:rFonts w:eastAsia="Times New Roman" w:cs="Times New Roman"/>
          <w:b/>
          <w:kern w:val="0"/>
          <w:lang w:eastAsia="ru-RU"/>
        </w:rPr>
        <w:t xml:space="preserve">инженерные изыскания - </w:t>
      </w:r>
      <w:r>
        <w:rPr>
          <w:rFonts w:eastAsia="Times New Roman" w:cs="Times New Roman"/>
          <w:kern w:val="0"/>
          <w:lang w:eastAsia="ru-RU"/>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красные линии</w:t>
      </w:r>
      <w:r>
        <w:rPr>
          <w:rFonts w:eastAsia="Times New Roman" w:cs="Times New Roman"/>
          <w:kern w:val="0"/>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линии застройки</w:t>
      </w:r>
      <w:r>
        <w:rPr>
          <w:rFonts w:eastAsia="Times New Roman" w:cs="Times New Roman"/>
          <w:kern w:val="0"/>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микрорайон (квартал)</w:t>
      </w:r>
      <w:r>
        <w:rPr>
          <w:rFonts w:eastAsia="Times New Roman" w:cs="Times New Roman"/>
          <w:kern w:val="0"/>
          <w:lang w:eastAsia="ru-RU"/>
        </w:rPr>
        <w:t xml:space="preserve"> - структурный элемент жилой застройки;</w:t>
      </w:r>
    </w:p>
    <w:p>
      <w:pPr>
        <w:pStyle w:val="Normal"/>
        <w:widowControl/>
        <w:suppressAutoHyphens w:val="false"/>
        <w:ind w:firstLine="709"/>
        <w:jc w:val="both"/>
        <w:rPr>
          <w:rFonts w:eastAsia="Times New Roman" w:cs="Times New Roman"/>
          <w:b/>
          <w:b/>
          <w:kern w:val="0"/>
          <w:lang w:eastAsia="ru-RU"/>
        </w:rPr>
      </w:pPr>
      <w:r>
        <w:rPr>
          <w:rFonts w:eastAsia="Times New Roman" w:cs="Times New Roman"/>
          <w:b/>
          <w:kern w:val="0"/>
          <w:lang w:eastAsia="ru-RU"/>
        </w:rPr>
        <w:t>объект капитального строительства</w:t>
      </w:r>
      <w:r>
        <w:rPr>
          <w:rFonts w:eastAsia="Times New Roman" w:cs="Times New Roman"/>
          <w:kern w:val="0"/>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обязательные нормативные требования</w:t>
      </w:r>
      <w:r>
        <w:rPr>
          <w:rFonts w:eastAsia="Times New Roman" w:cs="Times New Roman"/>
          <w:kern w:val="0"/>
          <w:lang w:eastAsia="ru-RU"/>
        </w:rPr>
        <w:t xml:space="preserve"> - положения, применение которых обязательно в соответствии с системой нормативных документов в строительстве;</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озелененные территории</w:t>
      </w:r>
      <w:r>
        <w:rPr>
          <w:rFonts w:eastAsia="Times New Roman" w:cs="Times New Roman"/>
          <w:kern w:val="0"/>
          <w:lang w:eastAsia="ru-RU"/>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отступ застройки</w:t>
      </w:r>
      <w:r>
        <w:rPr>
          <w:rFonts w:eastAsia="Times New Roman" w:cs="Times New Roman"/>
          <w:kern w:val="0"/>
          <w:lang w:eastAsia="ru-RU"/>
        </w:rPr>
        <w:t xml:space="preserve"> - расстояние между красной линией или границей земельного участка и стеной здания, строения, сооружения;</w:t>
      </w:r>
    </w:p>
    <w:p>
      <w:pPr>
        <w:pStyle w:val="Normal"/>
        <w:widowControl/>
        <w:suppressAutoHyphens w:val="false"/>
        <w:ind w:firstLine="709"/>
        <w:jc w:val="both"/>
        <w:rPr>
          <w:rFonts w:eastAsia="Times New Roman" w:cs="Times New Roman"/>
          <w:b/>
          <w:b/>
          <w:kern w:val="0"/>
          <w:lang w:eastAsia="ru-RU"/>
        </w:rPr>
      </w:pPr>
      <w:r>
        <w:rPr>
          <w:rFonts w:eastAsia="Times New Roman" w:cs="Times New Roman"/>
          <w:b/>
          <w:kern w:val="0"/>
          <w:lang w:eastAsia="ru-RU"/>
        </w:rPr>
        <w:t xml:space="preserve">парковка (парковочное место) - </w:t>
      </w:r>
      <w:r>
        <w:rPr>
          <w:rFonts w:eastAsia="Times New Roman" w:cs="Times New Roman"/>
          <w:kern w:val="0"/>
          <w:lang w:eastAsia="ru-RU"/>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eastAsia="Times New Roman" w:cs="Times New Roman"/>
          <w:kern w:val="0"/>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 xml:space="preserve">реконструкция объектов капитального строительства (за исключением линейных объектов) - </w:t>
      </w:r>
      <w:r>
        <w:rPr>
          <w:rFonts w:eastAsia="Times New Roman" w:cs="Times New Roman"/>
          <w:kern w:val="0"/>
          <w:lang w:eastAsia="ru-RU"/>
        </w:rPr>
        <w:t xml:space="preserve">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pPr>
        <w:pStyle w:val="Normal"/>
        <w:widowControl/>
        <w:suppressAutoHyphens w:val="false"/>
        <w:ind w:firstLine="709"/>
        <w:jc w:val="both"/>
        <w:rPr>
          <w:rFonts w:eastAsia="Times New Roman" w:cs="Times New Roman"/>
          <w:b/>
          <w:b/>
          <w:kern w:val="0"/>
          <w:lang w:eastAsia="ru-RU"/>
        </w:rPr>
      </w:pPr>
      <w:r>
        <w:rPr>
          <w:rFonts w:eastAsia="Times New Roman" w:cs="Times New Roman"/>
          <w:b/>
          <w:kern w:val="0"/>
          <w:lang w:eastAsia="ru-RU"/>
        </w:rPr>
        <w:t xml:space="preserve">реконструкция линейных объектов - </w:t>
      </w:r>
      <w:r>
        <w:rPr>
          <w:rFonts w:eastAsia="Times New Roman" w:cs="Times New Roman"/>
          <w:kern w:val="0"/>
          <w:lang w:eastAsia="ru-RU"/>
        </w:rPr>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санитарно-защитные зоны</w:t>
      </w:r>
      <w:r>
        <w:rPr>
          <w:rFonts w:eastAsia="Times New Roman" w:cs="Times New Roman"/>
          <w:kern w:val="0"/>
          <w:lang w:eastAsia="ru-RU"/>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 xml:space="preserve">строительство </w:t>
      </w:r>
      <w:r>
        <w:rPr>
          <w:rFonts w:eastAsia="Times New Roman" w:cs="Times New Roman"/>
          <w:kern w:val="0"/>
          <w:lang w:eastAsia="ru-RU"/>
        </w:rPr>
        <w:t>-  создание зданий, строений, сооружений (в том числе на месте сносимых объектов капитального строительства);</w:t>
      </w:r>
    </w:p>
    <w:p>
      <w:pPr>
        <w:pStyle w:val="Normal"/>
        <w:widowControl/>
        <w:suppressAutoHyphens w:val="false"/>
        <w:ind w:firstLine="709"/>
        <w:jc w:val="both"/>
        <w:rPr>
          <w:rFonts w:eastAsia="Times New Roman" w:cs="Times New Roman"/>
          <w:b/>
          <w:b/>
          <w:kern w:val="0"/>
          <w:lang w:eastAsia="ru-RU"/>
        </w:rPr>
      </w:pPr>
      <w:r>
        <w:rPr>
          <w:rFonts w:eastAsia="Times New Roman" w:cs="Times New Roman"/>
          <w:b/>
          <w:kern w:val="0"/>
          <w:lang w:eastAsia="ru-RU"/>
        </w:rPr>
        <w:t>территории общего пользования</w:t>
      </w:r>
      <w:r>
        <w:rPr>
          <w:rFonts w:eastAsia="Times New Roman" w:cs="Times New Roman"/>
          <w:kern w:val="0"/>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Normal"/>
        <w:widowControl/>
        <w:suppressAutoHyphens w:val="false"/>
        <w:ind w:firstLine="709"/>
        <w:jc w:val="both"/>
        <w:rPr>
          <w:rFonts w:eastAsia="Times New Roman" w:cs="Times New Roman"/>
          <w:b/>
          <w:b/>
          <w:kern w:val="0"/>
          <w:lang w:eastAsia="ru-RU"/>
        </w:rPr>
      </w:pPr>
      <w:r>
        <w:rPr>
          <w:rFonts w:eastAsia="Times New Roman" w:cs="Times New Roman"/>
          <w:b/>
          <w:kern w:val="0"/>
          <w:lang w:eastAsia="ru-RU"/>
        </w:rPr>
        <w:t xml:space="preserve">территориальное планирование - </w:t>
      </w:r>
      <w:r>
        <w:rPr>
          <w:rFonts w:eastAsia="Times New Roman" w:cs="Times New Roman"/>
          <w:kern w:val="0"/>
          <w:lang w:eastAsia="ru-RU"/>
        </w:rPr>
        <w:t xml:space="preserve">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территориальные зоны</w:t>
      </w:r>
      <w:r>
        <w:rPr>
          <w:rFonts w:eastAsia="Times New Roman" w:cs="Times New Roman"/>
          <w:kern w:val="0"/>
          <w:lang w:eastAsia="ru-RU"/>
        </w:rPr>
        <w:t xml:space="preserve"> - зоны, для которых в правилах землепользования и застройки определены границы и установлены градостроительные регламенты;</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улица</w:t>
      </w:r>
      <w:r>
        <w:rPr>
          <w:rFonts w:eastAsia="Times New Roman" w:cs="Times New Roman"/>
          <w:kern w:val="0"/>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функциональные зоны</w:t>
      </w:r>
      <w:r>
        <w:rPr>
          <w:rFonts w:eastAsia="Times New Roman" w:cs="Times New Roman"/>
          <w:kern w:val="0"/>
          <w:lang w:eastAsia="ru-RU"/>
        </w:rPr>
        <w:t xml:space="preserve"> - зоны, для которых документами территориального планирования определены границы и функциональное назначение;</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функциональное зонирование территории</w:t>
      </w:r>
      <w:r>
        <w:rPr>
          <w:rFonts w:eastAsia="Times New Roman" w:cs="Times New Roman"/>
          <w:kern w:val="0"/>
          <w:lang w:eastAsia="ru-RU"/>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этаж</w:t>
      </w:r>
      <w:r>
        <w:rPr>
          <w:rFonts w:eastAsia="Times New Roman" w:cs="Times New Roman"/>
          <w:kern w:val="0"/>
          <w:lang w:eastAsia="ru-RU"/>
        </w:rPr>
        <w:t xml:space="preserve"> - пространство между поверхностями двух последовательно расположенных перекрытий в здании, строении, сооружении;</w:t>
      </w:r>
    </w:p>
    <w:p>
      <w:pPr>
        <w:pStyle w:val="Normal"/>
        <w:widowControl/>
        <w:suppressAutoHyphens w:val="false"/>
        <w:ind w:firstLine="709"/>
        <w:jc w:val="both"/>
        <w:rPr>
          <w:rFonts w:eastAsia="Times New Roman" w:cs="Times New Roman"/>
          <w:kern w:val="0"/>
          <w:lang w:eastAsia="ru-RU"/>
        </w:rPr>
      </w:pPr>
      <w:r>
        <w:rPr>
          <w:rFonts w:eastAsia="Times New Roman" w:cs="Times New Roman"/>
          <w:b/>
          <w:kern w:val="0"/>
          <w:lang w:eastAsia="ru-RU"/>
        </w:rPr>
        <w:t>этажность здания</w:t>
      </w:r>
      <w:r>
        <w:rPr>
          <w:rFonts w:eastAsia="Times New Roman" w:cs="Times New Roman"/>
          <w:kern w:val="0"/>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pPr>
        <w:pStyle w:val="Normal"/>
        <w:rPr>
          <w:rFonts w:eastAsia="Times New Roman" w:cs="Times New Roman"/>
          <w:b/>
          <w:b/>
          <w:bCs/>
        </w:rPr>
      </w:pPr>
      <w:r>
        <w:rPr>
          <w:rFonts w:eastAsia="Times New Roman" w:cs="Times New Roman"/>
          <w:b/>
          <w:bCs/>
        </w:rPr>
      </w:r>
      <w:bookmarkStart w:id="26" w:name="_Toc269200745"/>
      <w:bookmarkStart w:id="27" w:name="_Toc268487885"/>
      <w:bookmarkStart w:id="28" w:name="_Toc268484945"/>
      <w:bookmarkStart w:id="29" w:name="_Toc269200745"/>
      <w:bookmarkStart w:id="30" w:name="_Toc268487885"/>
      <w:bookmarkStart w:id="31" w:name="_Toc268484945"/>
    </w:p>
    <w:p>
      <w:pPr>
        <w:pStyle w:val="Normal"/>
        <w:keepNext w:val="true"/>
        <w:widowControl/>
        <w:numPr>
          <w:ilvl w:val="0"/>
          <w:numId w:val="0"/>
        </w:numPr>
        <w:tabs>
          <w:tab w:val="clear" w:pos="708"/>
          <w:tab w:val="left" w:pos="0" w:leader="none"/>
        </w:tabs>
        <w:jc w:val="center"/>
        <w:outlineLvl w:val="2"/>
        <w:rPr>
          <w:rFonts w:eastAsia="Times New Roman" w:cs="Times New Roman"/>
          <w:b/>
          <w:b/>
          <w:bCs/>
        </w:rPr>
      </w:pPr>
      <w:bookmarkStart w:id="32" w:name="_Toc269200745"/>
      <w:bookmarkStart w:id="33" w:name="_Toc268487885"/>
      <w:bookmarkStart w:id="34" w:name="_Toc268484945"/>
      <w:bookmarkStart w:id="35" w:name="_Toc52019264"/>
      <w:r>
        <w:rPr>
          <w:rFonts w:eastAsia="Times New Roman" w:cs="Times New Roman"/>
          <w:b/>
          <w:bCs/>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32"/>
      <w:bookmarkEnd w:id="33"/>
      <w:bookmarkEnd w:id="34"/>
      <w:bookmarkEnd w:id="35"/>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 К полномочиям Собрания депутатов Красносулинского района в области регулирования отношений по вопросам землепользования и застройки относятся: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 утверждение правил землепользования и застройки, утверждение внесения изменений в правила землепользования и застройки;</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2) утверждение районных и местных нормативов градостроительного проектирования;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3) иные полномочия в соответствии с действующим законодательством.</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2. К полномочиям Администрации Красносулинского района (далее - администрация) в области регулирования отношений по вопросам землепользования и застройки относятся: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 принятие решения о подготовке проекта правил землепользования и застройки и внесения в них изменений;</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2) принятие решений о подготовке документации по планировке территорий;</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3) утверждение документации по планировке территорий;</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6) принятие решений о развитии застроенных территорий;</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7) принятие решений о резервировании земельных участков для муниципальных нужд в порядке, установленном законодательством;</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8) иные вопросы землепользования и застройки, относящиеся к ведению исполнительных органов местного самоуправления района.</w:t>
      </w:r>
    </w:p>
    <w:p>
      <w:pPr>
        <w:pStyle w:val="Normal"/>
        <w:keepNext w:val="true"/>
        <w:widowControl/>
        <w:numPr>
          <w:ilvl w:val="0"/>
          <w:numId w:val="0"/>
        </w:numPr>
        <w:tabs>
          <w:tab w:val="clear" w:pos="708"/>
          <w:tab w:val="left" w:pos="0" w:leader="none"/>
        </w:tabs>
        <w:spacing w:before="120" w:after="0"/>
        <w:jc w:val="center"/>
        <w:outlineLvl w:val="2"/>
        <w:rPr>
          <w:rFonts w:eastAsia="Times New Roman" w:cs="Times New Roman"/>
          <w:b/>
          <w:b/>
          <w:bCs/>
        </w:rPr>
      </w:pPr>
      <w:bookmarkStart w:id="36" w:name="_Toc52019265"/>
      <w:bookmarkStart w:id="37" w:name="_Toc269200746"/>
      <w:bookmarkStart w:id="38" w:name="_Toc268487886"/>
      <w:bookmarkStart w:id="39" w:name="_Toc268484946"/>
      <w:r>
        <w:rPr>
          <w:rFonts w:eastAsia="Times New Roman" w:cs="Times New Roman"/>
          <w:b/>
          <w:bCs/>
        </w:rPr>
        <w:t>Статья 4. Комиссия по подготовке проекта правил землепользования и застройки</w:t>
      </w:r>
      <w:bookmarkEnd w:id="36"/>
      <w:bookmarkEnd w:id="37"/>
      <w:bookmarkEnd w:id="38"/>
      <w:bookmarkEnd w:id="39"/>
    </w:p>
    <w:p>
      <w:pPr>
        <w:pStyle w:val="Normal"/>
        <w:widowControl/>
        <w:suppressAutoHyphens w:val="false"/>
        <w:ind w:firstLine="709"/>
        <w:jc w:val="both"/>
        <w:rPr>
          <w:rFonts w:eastAsia="Times New Roman" w:cs="Times New Roman"/>
          <w:color w:val="FF0000"/>
          <w:kern w:val="0"/>
          <w:lang w:eastAsia="ru-RU"/>
        </w:rPr>
      </w:pPr>
      <w:r>
        <w:rPr>
          <w:rFonts w:eastAsia="Times New Roman" w:cs="Times New Roman"/>
          <w:kern w:val="0"/>
          <w:lang w:eastAsia="ru-RU"/>
        </w:rPr>
        <w:t>1. Комиссию по подготовке проекта решения о внесении изменений в правила землепользования и застройки на территории муниципального образования «Красносулинского район» при Администрации Красносулинского района (далее по тексту – Комиссия) является временным действующим коллегиальным совещательным органом, созданным при Администрации Красносулинского района в целях организации решения вопросов, связанных с землепользованием и застройкой территории поселения,  осуществляющим свою деятельность согласно настоящим Правилам, а также согласно Градостроительного кодекса РФ</w:t>
      </w:r>
      <w:r>
        <w:rPr>
          <w:rFonts w:eastAsia="Times New Roman" w:cs="Times New Roman"/>
          <w:color w:val="FF0000"/>
          <w:kern w:val="0"/>
          <w:lang w:eastAsia="ru-RU"/>
        </w:rPr>
        <w:t>.</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2. К полномочиям Комиссии в области регулирования отношений по вопросам землепользования и застройки относятся:</w:t>
      </w:r>
    </w:p>
    <w:p>
      <w:pPr>
        <w:pStyle w:val="Normal"/>
        <w:ind w:firstLine="709"/>
        <w:jc w:val="both"/>
        <w:rPr>
          <w:rFonts w:cs="Times New Roman"/>
        </w:rPr>
      </w:pPr>
      <w:r>
        <w:rPr>
          <w:rFonts w:cs="Times New Roman"/>
        </w:rP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pPr>
        <w:pStyle w:val="Normal"/>
        <w:ind w:firstLine="709"/>
        <w:jc w:val="both"/>
        <w:rPr>
          <w:rFonts w:cs="Times New Roman"/>
        </w:rPr>
      </w:pPr>
      <w:r>
        <w:rPr>
          <w:rFonts w:cs="Times New Roman"/>
        </w:rPr>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3) проведение публичных слушаний по вопросам землепользования и застройки;</w:t>
      </w:r>
    </w:p>
    <w:p>
      <w:pPr>
        <w:pStyle w:val="Normal"/>
        <w:ind w:firstLine="709"/>
        <w:jc w:val="both"/>
        <w:rPr>
          <w:rFonts w:cs="Times New Roman"/>
        </w:rPr>
      </w:pPr>
      <w:r>
        <w:rPr>
          <w:rFonts w:cs="Times New Roman"/>
        </w:rPr>
        <w:t>4) подготовка заключений по результатам публичных слушаний;</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xml:space="preserve">6) подготовка заключения о необходимости внесения изменений в Правила; </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7) осуществление процедур, по подготовке проекта изменений в Правила.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8) осуществление иных функций в соответствии с настоящими Правилами и иными правовыми актами органов местного самоуправления поселения.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3. В состав Комиссии входят представители органов местного самоуправления Красносулинского района, представители территориальных органов местного самоуправления района; представители общественных организаций, расположенных на территории района; представители организаций, осуществляющих на территории района хозяйственную деятельность, иные компетентные лица.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Ростовской области, иных органов и организаций.</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4. Персональный состав членов Комиссии, положение о Комиссии и порядке ее деятельности утверждается Главой района.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r>
    </w:p>
    <w:p>
      <w:pPr>
        <w:pStyle w:val="Normal"/>
        <w:keepNext w:val="true"/>
        <w:widowControl/>
        <w:numPr>
          <w:ilvl w:val="0"/>
          <w:numId w:val="0"/>
        </w:numPr>
        <w:tabs>
          <w:tab w:val="clear" w:pos="708"/>
          <w:tab w:val="left" w:pos="0" w:leader="none"/>
        </w:tabs>
        <w:jc w:val="center"/>
        <w:outlineLvl w:val="2"/>
        <w:rPr>
          <w:rFonts w:eastAsia="Times New Roman" w:cs="Times New Roman"/>
          <w:b/>
          <w:b/>
          <w:bCs/>
        </w:rPr>
      </w:pPr>
      <w:bookmarkStart w:id="40" w:name="_Toc52019266"/>
      <w:bookmarkStart w:id="41" w:name="_Toc269200747"/>
      <w:bookmarkStart w:id="42" w:name="_Toc268487887"/>
      <w:bookmarkStart w:id="43" w:name="_Toc268484947"/>
      <w:r>
        <w:rPr>
          <w:rFonts w:eastAsia="Times New Roman" w:cs="Times New Roman"/>
          <w:b/>
          <w:bCs/>
        </w:rPr>
        <w:t>Статья 5. Общие положения о градостроительном зонировании территории поселения</w:t>
      </w:r>
      <w:bookmarkEnd w:id="40"/>
      <w:bookmarkEnd w:id="41"/>
      <w:bookmarkEnd w:id="42"/>
      <w:bookmarkEnd w:id="43"/>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xml:space="preserve">1.. Настоящими Правилами на территории Гуково-Гнилушевского сельского поселения Красносулинского района устанавливаются следующие территориальные зоны: </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1.1. Жилые зоны:</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xml:space="preserve">- </w:t>
      </w:r>
      <w:r>
        <w:rPr>
          <w:rFonts w:eastAsia="Times New Roman" w:cs="Times New Roman"/>
          <w:bCs/>
          <w:kern w:val="0"/>
          <w:lang w:eastAsia="ru-RU"/>
        </w:rPr>
        <w:t xml:space="preserve">Зона малоэтажной жилой застройки </w:t>
      </w:r>
      <w:r>
        <w:rPr>
          <w:rFonts w:eastAsia="Times New Roman" w:cs="Times New Roman"/>
          <w:kern w:val="0"/>
          <w:lang w:eastAsia="ru-RU"/>
        </w:rPr>
        <w:t>– Ж-1/1, Ж-1/2, Ж-1/3, Ж-1/4, Ж-1/5, Ж-1/6, Ж-1/7, Ж-1/8</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Зона среднеэтажной жилой застройки – Ж-2/1</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1.2. Общественно-деловые зоны:</w:t>
      </w:r>
    </w:p>
    <w:p>
      <w:pPr>
        <w:pStyle w:val="Normal"/>
        <w:widowControl/>
        <w:suppressAutoHyphens w:val="false"/>
        <w:ind w:firstLine="709"/>
        <w:jc w:val="both"/>
        <w:rPr>
          <w:rFonts w:eastAsia="Times New Roman" w:cs="Times New Roman"/>
          <w:bCs/>
          <w:kern w:val="0"/>
          <w:lang w:eastAsia="ru-RU"/>
        </w:rPr>
      </w:pPr>
      <w:r>
        <w:rPr>
          <w:rFonts w:eastAsia="Times New Roman" w:cs="Times New Roman"/>
          <w:kern w:val="0"/>
          <w:lang w:eastAsia="ru-RU"/>
        </w:rPr>
        <w:t xml:space="preserve">- </w:t>
      </w:r>
      <w:r>
        <w:rPr>
          <w:rFonts w:eastAsia="Times New Roman" w:cs="Times New Roman"/>
          <w:bCs/>
          <w:kern w:val="0"/>
          <w:lang w:eastAsia="ru-RU"/>
        </w:rPr>
        <w:t xml:space="preserve">Зона объектов здравоохранения, социального обеспечения, детских учреждений и объектов образования </w:t>
      </w:r>
      <w:r>
        <w:rPr>
          <w:rFonts w:eastAsia="Times New Roman" w:cs="Times New Roman"/>
          <w:kern w:val="0"/>
          <w:lang w:eastAsia="ru-RU"/>
        </w:rPr>
        <w:t xml:space="preserve">– </w:t>
      </w:r>
      <w:r>
        <w:rPr>
          <w:rFonts w:eastAsia="Times New Roman" w:cs="Times New Roman"/>
          <w:bCs/>
          <w:kern w:val="0"/>
          <w:lang w:eastAsia="ru-RU"/>
        </w:rPr>
        <w:t xml:space="preserve">ОД-1/1, ОД-1/2, ОД-1/3; ОД-1/4; </w:t>
      </w:r>
    </w:p>
    <w:p>
      <w:pPr>
        <w:pStyle w:val="Normal"/>
        <w:widowControl/>
        <w:suppressAutoHyphens w:val="false"/>
        <w:ind w:firstLine="709"/>
        <w:jc w:val="both"/>
        <w:rPr>
          <w:rFonts w:eastAsia="Times New Roman" w:cs="Times New Roman"/>
          <w:bCs/>
          <w:kern w:val="0"/>
          <w:lang w:eastAsia="ru-RU"/>
        </w:rPr>
      </w:pPr>
      <w:r>
        <w:rPr>
          <w:rFonts w:eastAsia="Times New Roman" w:cs="Times New Roman"/>
          <w:kern w:val="0"/>
          <w:lang w:eastAsia="ru-RU"/>
        </w:rPr>
        <w:t xml:space="preserve">- </w:t>
      </w:r>
      <w:r>
        <w:rPr>
          <w:rFonts w:eastAsia="Times New Roman" w:cs="Times New Roman"/>
          <w:bCs/>
          <w:kern w:val="0"/>
          <w:lang w:eastAsia="ru-RU"/>
        </w:rPr>
        <w:t>Зона размещения объектов общественно-делового назначения – ОД-2/1, ОД-2/2, ОД-2/3,</w:t>
      </w:r>
    </w:p>
    <w:p>
      <w:pPr>
        <w:pStyle w:val="Normal"/>
        <w:widowControl/>
        <w:suppressAutoHyphens w:val="false"/>
        <w:ind w:firstLine="709"/>
        <w:jc w:val="both"/>
        <w:rPr>
          <w:rFonts w:eastAsia="Times New Roman" w:cs="Times New Roman"/>
          <w:bCs/>
          <w:kern w:val="0"/>
          <w:lang w:eastAsia="ru-RU"/>
        </w:rPr>
      </w:pPr>
      <w:r>
        <w:rPr>
          <w:rFonts w:eastAsia="Times New Roman" w:cs="Times New Roman"/>
          <w:bCs/>
          <w:kern w:val="0"/>
          <w:lang w:eastAsia="ru-RU"/>
        </w:rPr>
        <w:t>- Зона размещения объектов религиозного назначения - ОД-3/1;</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1.3. Производственные зоны:</w:t>
      </w:r>
    </w:p>
    <w:p>
      <w:pPr>
        <w:pStyle w:val="Normal"/>
        <w:widowControl/>
        <w:suppressAutoHyphens w:val="false"/>
        <w:ind w:firstLine="709"/>
        <w:jc w:val="both"/>
        <w:rPr>
          <w:rFonts w:eastAsia="Times New Roman" w:cs="Times New Roman"/>
          <w:bCs/>
          <w:kern w:val="0"/>
          <w:lang w:eastAsia="ru-RU"/>
        </w:rPr>
      </w:pPr>
      <w:r>
        <w:rPr>
          <w:rFonts w:eastAsia="Times New Roman" w:cs="Times New Roman"/>
          <w:bCs/>
          <w:kern w:val="0"/>
          <w:lang w:eastAsia="ru-RU"/>
        </w:rPr>
        <w:t>-Производственная зона с размером санитарно-защитной зоны не более 100 м – П-1/1, П-1/2,</w:t>
      </w:r>
    </w:p>
    <w:p>
      <w:pPr>
        <w:pStyle w:val="Normal"/>
        <w:widowControl/>
        <w:suppressAutoHyphens w:val="false"/>
        <w:ind w:firstLine="709"/>
        <w:jc w:val="both"/>
        <w:rPr>
          <w:rFonts w:eastAsia="Times New Roman" w:cs="Times New Roman"/>
          <w:bCs/>
          <w:kern w:val="0"/>
          <w:lang w:eastAsia="ru-RU"/>
        </w:rPr>
      </w:pPr>
      <w:r>
        <w:rPr>
          <w:rFonts w:eastAsia="Times New Roman" w:cs="Times New Roman"/>
          <w:kern w:val="0"/>
          <w:lang w:eastAsia="ru-RU"/>
        </w:rPr>
        <w:t xml:space="preserve">- </w:t>
      </w:r>
      <w:r>
        <w:rPr>
          <w:rFonts w:eastAsia="Times New Roman" w:cs="Times New Roman"/>
          <w:bCs/>
          <w:kern w:val="0"/>
          <w:lang w:eastAsia="ru-RU"/>
        </w:rPr>
        <w:t xml:space="preserve">Производственная зона с размером санитарно-защитной зоны не более 300 м </w:t>
      </w:r>
      <w:r>
        <w:rPr>
          <w:rFonts w:eastAsia="Times New Roman" w:cs="Times New Roman"/>
          <w:kern w:val="0"/>
          <w:lang w:eastAsia="ru-RU"/>
        </w:rPr>
        <w:t xml:space="preserve">– </w:t>
      </w:r>
      <w:r>
        <w:rPr>
          <w:rFonts w:eastAsia="Times New Roman" w:cs="Times New Roman"/>
          <w:bCs/>
          <w:kern w:val="0"/>
          <w:lang w:eastAsia="ru-RU"/>
        </w:rPr>
        <w:t>П-2/1, П-2/2</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xml:space="preserve">- </w:t>
      </w:r>
      <w:r>
        <w:rPr>
          <w:rFonts w:eastAsia="Times New Roman" w:cs="Times New Roman"/>
          <w:bCs/>
          <w:kern w:val="0"/>
          <w:lang w:eastAsia="ru-RU"/>
        </w:rPr>
        <w:t>Производственная зона с размером санитарно-защитной зоны не более 500 м-П-3/1,</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1.4. Зона сельскохозяйственного использования:</w:t>
      </w:r>
    </w:p>
    <w:p>
      <w:pPr>
        <w:pStyle w:val="Normal"/>
        <w:widowControl/>
        <w:suppressAutoHyphens w:val="false"/>
        <w:ind w:firstLine="709"/>
        <w:jc w:val="both"/>
        <w:rPr>
          <w:rFonts w:eastAsia="Times New Roman" w:cs="Times New Roman"/>
          <w:bCs/>
          <w:kern w:val="0"/>
          <w:lang w:eastAsia="ru-RU"/>
        </w:rPr>
      </w:pPr>
      <w:r>
        <w:rPr>
          <w:rFonts w:eastAsia="Times New Roman" w:cs="Times New Roman"/>
          <w:kern w:val="0"/>
          <w:lang w:eastAsia="ru-RU"/>
        </w:rPr>
        <w:t xml:space="preserve">- </w:t>
      </w:r>
      <w:r>
        <w:rPr>
          <w:rFonts w:eastAsia="Times New Roman" w:cs="Times New Roman"/>
          <w:bCs/>
          <w:kern w:val="0"/>
          <w:lang w:eastAsia="ru-RU"/>
        </w:rPr>
        <w:t xml:space="preserve">Зона сельскохозяйственного использования </w:t>
      </w:r>
      <w:r>
        <w:rPr>
          <w:rFonts w:eastAsia="Times New Roman" w:cs="Times New Roman"/>
          <w:kern w:val="0"/>
          <w:lang w:eastAsia="ru-RU"/>
        </w:rPr>
        <w:t>- СХ-1/1, СХ-1/2</w:t>
      </w:r>
    </w:p>
    <w:p>
      <w:pPr>
        <w:pStyle w:val="Normal"/>
        <w:widowControl/>
        <w:suppressAutoHyphens w:val="false"/>
        <w:ind w:firstLine="709"/>
        <w:jc w:val="both"/>
        <w:rPr>
          <w:rFonts w:eastAsia="Times New Roman" w:cs="Times New Roman"/>
          <w:bCs/>
          <w:kern w:val="0"/>
          <w:lang w:eastAsia="ru-RU"/>
        </w:rPr>
      </w:pPr>
      <w:r>
        <w:rPr>
          <w:rFonts w:eastAsia="Times New Roman" w:cs="Times New Roman"/>
          <w:bCs/>
          <w:kern w:val="0"/>
          <w:lang w:eastAsia="ru-RU"/>
        </w:rPr>
        <w:t xml:space="preserve">- Зона сельскохозяйственных предприятий </w:t>
      </w:r>
      <w:r>
        <w:rPr>
          <w:rFonts w:eastAsia="Times New Roman" w:cs="Times New Roman"/>
          <w:kern w:val="0"/>
          <w:lang w:eastAsia="ru-RU"/>
        </w:rPr>
        <w:t>- СХ-2/1</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1.5. Рекреационные зоны:</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xml:space="preserve">- </w:t>
      </w:r>
      <w:r>
        <w:rPr>
          <w:rFonts w:eastAsia="Times New Roman" w:cs="Times New Roman"/>
          <w:bCs/>
          <w:kern w:val="0"/>
          <w:lang w:eastAsia="ru-RU"/>
        </w:rPr>
        <w:t>Зона рекреации и природных комплексов (скверы, парки, объекты отдыха, физкультуры и спорта)</w:t>
      </w:r>
      <w:r>
        <w:rPr>
          <w:rFonts w:eastAsia="Times New Roman" w:cs="Times New Roman"/>
          <w:kern w:val="0"/>
          <w:lang w:eastAsia="ru-RU"/>
        </w:rPr>
        <w:t xml:space="preserve">– Р-1/1; Р-1/2; Р-1/3; Р-1/4; Р-1/5; Р-1/6; Р-1/7; Р-1/8; Р-1/9; </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Зона зеленых насаждений специального назначения - Р-2/1</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1.6. Зоны специального назначения:</w:t>
      </w:r>
    </w:p>
    <w:p>
      <w:pPr>
        <w:pStyle w:val="Normal"/>
        <w:widowControl/>
        <w:suppressAutoHyphens w:val="false"/>
        <w:ind w:firstLine="709"/>
        <w:jc w:val="both"/>
        <w:rPr>
          <w:rFonts w:eastAsia="Times New Roman" w:cs="Times New Roman"/>
          <w:bCs/>
          <w:kern w:val="0"/>
          <w:lang w:eastAsia="ru-RU"/>
        </w:rPr>
      </w:pPr>
      <w:r>
        <w:rPr>
          <w:rFonts w:eastAsia="Times New Roman" w:cs="Times New Roman"/>
          <w:kern w:val="0"/>
          <w:lang w:eastAsia="ru-RU"/>
        </w:rPr>
        <w:t>- Зона размещения объектов захоронения– С-1/1</w:t>
      </w:r>
    </w:p>
    <w:p>
      <w:pPr>
        <w:pStyle w:val="Normal"/>
        <w:widowControl/>
        <w:suppressAutoHyphens w:val="false"/>
        <w:ind w:firstLine="709"/>
        <w:jc w:val="both"/>
        <w:rPr>
          <w:rFonts w:eastAsia="Times New Roman" w:cs="Times New Roman"/>
          <w:bCs/>
          <w:kern w:val="0"/>
          <w:lang w:eastAsia="ru-RU"/>
        </w:rPr>
      </w:pPr>
      <w:r>
        <w:rPr>
          <w:rFonts w:eastAsia="Times New Roman" w:cs="Times New Roman"/>
          <w:bCs/>
          <w:kern w:val="0"/>
          <w:lang w:eastAsia="ru-RU"/>
        </w:rPr>
        <w:t>- Зона размещения отходов производства и потребления - С-2/1</w:t>
      </w:r>
    </w:p>
    <w:p>
      <w:pPr>
        <w:pStyle w:val="Normal"/>
        <w:widowControl/>
        <w:suppressAutoHyphens w:val="false"/>
        <w:ind w:firstLine="709"/>
        <w:jc w:val="both"/>
        <w:rPr>
          <w:rFonts w:eastAsia="Times New Roman" w:cs="Times New Roman"/>
          <w:bCs/>
          <w:kern w:val="0"/>
          <w:lang w:eastAsia="ru-RU"/>
        </w:rPr>
      </w:pPr>
      <w:r>
        <w:rPr>
          <w:rFonts w:eastAsia="Times New Roman" w:cs="Times New Roman"/>
          <w:bCs/>
          <w:kern w:val="0"/>
          <w:lang w:eastAsia="ru-RU"/>
        </w:rPr>
        <w:t>- Зона режимных территорий – С-3/1</w:t>
      </w:r>
    </w:p>
    <w:p>
      <w:pPr>
        <w:pStyle w:val="Normal"/>
        <w:widowControl/>
        <w:suppressAutoHyphens w:val="false"/>
        <w:ind w:firstLine="709"/>
        <w:jc w:val="both"/>
        <w:rPr>
          <w:rFonts w:eastAsia="Times New Roman" w:cs="Times New Roman"/>
          <w:bCs/>
          <w:kern w:val="0"/>
          <w:lang w:eastAsia="ru-RU"/>
        </w:rPr>
      </w:pPr>
      <w:r>
        <w:rPr>
          <w:rFonts w:eastAsia="Times New Roman" w:cs="Times New Roman"/>
          <w:bCs/>
          <w:kern w:val="0"/>
          <w:lang w:eastAsia="ru-RU"/>
        </w:rPr>
        <w:t>- Зона карьеров -К-1/1, К-1/2</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xml:space="preserve">2. Территориальные зоны могут подразделяться на подзоны, в зависимости от параметров разрешенного использования и специфики объектов капитального строительства и земельных участков. </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3.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4.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5. Градостроительные регламенты установлены с учетом:</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 фактического использования земельных участков и объектов капитального строительства в границах территориальной зоны;</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Красносулинского района зон планируемого размещения объектов капитального строительства районного значения и утвержденных в составе схемы территориального Ростовской области зон планируемого размещения объектов регионального значения;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4) видов территориальных зон;</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5) требований охраны объектов культурного наследия, а также особо охраняемых природных территорий, иных природных объектов.</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pPr>
        <w:pStyle w:val="Normal"/>
        <w:widowControl/>
        <w:suppressAutoHyphens w:val="false"/>
        <w:ind w:firstLine="709"/>
        <w:jc w:val="both"/>
        <w:rPr>
          <w:rFonts w:eastAsia="Times New Roman" w:cs="Times New Roman"/>
          <w:color w:val="FF0000"/>
          <w:kern w:val="0"/>
          <w:lang w:eastAsia="ru-RU"/>
        </w:rPr>
      </w:pPr>
      <w:r>
        <w:rPr>
          <w:rFonts w:eastAsia="Times New Roman" w:cs="Times New Roman"/>
          <w:kern w:val="0"/>
          <w:lang w:eastAsia="ru-RU"/>
        </w:rPr>
        <w:t>7.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Ростовской области или уполномоченными органами местного самоуправления муниципального района или поселения, в соответствии с федеральными законами. </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Ростовской области.</w:t>
      </w:r>
    </w:p>
    <w:p>
      <w:pPr>
        <w:pStyle w:val="Normal"/>
        <w:widowControl/>
        <w:suppressAutoHyphens w:val="false"/>
        <w:ind w:firstLine="709"/>
        <w:jc w:val="both"/>
        <w:rPr>
          <w:rFonts w:eastAsia="Times New Roman" w:cs="Times New Roman"/>
          <w:color w:val="FF0000"/>
          <w:kern w:val="0"/>
          <w:lang w:eastAsia="ru-RU"/>
        </w:rPr>
      </w:pPr>
      <w:r>
        <w:rPr>
          <w:rFonts w:eastAsia="Times New Roman" w:cs="Times New Roman"/>
          <w:kern w:val="0"/>
          <w:lang w:eastAsia="ru-RU"/>
        </w:rPr>
        <w:t>8.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9. Градостроительные регламенты устанавливаются в соответствии с законодательством Российской Федерации.</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В том числе:</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а)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б) градостроительный регламент в границах водоохранных зон устанавливается в соответствии с Водным кодексом Российской Федерации и нормативными правовыми актами Российской Федерации и Ростовской области;</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xml:space="preserve">в) градостроительный регламент в границах санитарно-защитных зон устанавливается в соответствии с утвержденным проектом таких зон. </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г)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условий использования территории зоны охраняемых объектов;</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д)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11.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r>
    </w:p>
    <w:p>
      <w:pPr>
        <w:pStyle w:val="Normal"/>
        <w:keepNext w:val="true"/>
        <w:widowControl/>
        <w:numPr>
          <w:ilvl w:val="0"/>
          <w:numId w:val="0"/>
        </w:numPr>
        <w:tabs>
          <w:tab w:val="clear" w:pos="708"/>
          <w:tab w:val="left" w:pos="0" w:leader="none"/>
        </w:tabs>
        <w:jc w:val="center"/>
        <w:outlineLvl w:val="2"/>
        <w:rPr>
          <w:rFonts w:eastAsia="Times New Roman" w:cs="Times New Roman"/>
          <w:b/>
          <w:b/>
          <w:bCs/>
        </w:rPr>
      </w:pPr>
      <w:bookmarkStart w:id="44" w:name="_Toc52019267"/>
      <w:bookmarkStart w:id="45" w:name="_Toc269200748"/>
      <w:bookmarkStart w:id="46" w:name="_Toc268487888"/>
      <w:bookmarkStart w:id="47" w:name="_Toc268484948"/>
      <w:r>
        <w:rPr>
          <w:rFonts w:eastAsia="Times New Roman" w:cs="Times New Roman"/>
          <w:b/>
          <w:bCs/>
        </w:rPr>
        <w:t>Статья 6. Использование земельных участков, на которые распространяется действие градостроительных регламентов</w:t>
      </w:r>
      <w:bookmarkEnd w:id="44"/>
      <w:bookmarkEnd w:id="45"/>
      <w:bookmarkEnd w:id="46"/>
      <w:bookmarkEnd w:id="47"/>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 Использование и застройка земельных участков на территории Гуково-Гнилушевского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pPr>
        <w:pStyle w:val="Normal"/>
        <w:rPr>
          <w:rFonts w:eastAsia="Times New Roman" w:cs="Times New Roman"/>
          <w:b/>
          <w:b/>
          <w:bCs/>
        </w:rPr>
      </w:pPr>
      <w:r>
        <w:rPr>
          <w:rFonts w:eastAsia="Times New Roman" w:cs="Times New Roman"/>
          <w:b/>
          <w:bCs/>
        </w:rPr>
      </w:r>
      <w:bookmarkStart w:id="48" w:name="_Toc269200749"/>
      <w:bookmarkStart w:id="49" w:name="_Toc268487889"/>
      <w:bookmarkStart w:id="50" w:name="_Toc268484949"/>
      <w:bookmarkStart w:id="51" w:name="_Toc269200749"/>
      <w:bookmarkStart w:id="52" w:name="_Toc268487889"/>
      <w:bookmarkStart w:id="53" w:name="_Toc268484949"/>
    </w:p>
    <w:p>
      <w:pPr>
        <w:pStyle w:val="Normal"/>
        <w:keepNext w:val="true"/>
        <w:widowControl/>
        <w:numPr>
          <w:ilvl w:val="0"/>
          <w:numId w:val="0"/>
        </w:numPr>
        <w:tabs>
          <w:tab w:val="clear" w:pos="708"/>
          <w:tab w:val="left" w:pos="0" w:leader="none"/>
        </w:tabs>
        <w:jc w:val="center"/>
        <w:outlineLvl w:val="2"/>
        <w:rPr>
          <w:rFonts w:eastAsia="Times New Roman" w:cs="Times New Roman"/>
          <w:b/>
          <w:b/>
          <w:bCs/>
        </w:rPr>
      </w:pPr>
      <w:bookmarkStart w:id="54" w:name="_Toc269200749"/>
      <w:bookmarkStart w:id="55" w:name="_Toc268487889"/>
      <w:bookmarkStart w:id="56" w:name="_Toc268484949"/>
      <w:bookmarkStart w:id="57" w:name="_Toc52019268"/>
      <w:r>
        <w:rPr>
          <w:rFonts w:eastAsia="Times New Roman" w:cs="Times New Roman"/>
          <w:b/>
          <w:bCs/>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54"/>
      <w:bookmarkEnd w:id="55"/>
      <w:bookmarkEnd w:id="56"/>
      <w:bookmarkEnd w:id="57"/>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pPr>
        <w:pStyle w:val="Normal"/>
        <w:ind w:firstLine="708"/>
        <w:jc w:val="both"/>
        <w:rPr>
          <w:rFonts w:cs="Times New Roman"/>
        </w:rPr>
      </w:pPr>
      <w:r>
        <w:rPr>
          <w:rFonts w:cs="Times New Roman"/>
        </w:rPr>
        <w:t>3.Разрешения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pPr>
        <w:pStyle w:val="Normal"/>
        <w:ind w:firstLine="708"/>
        <w:jc w:val="both"/>
        <w:rPr>
          <w:rFonts w:cs="Times New Roman"/>
        </w:rPr>
      </w:pPr>
      <w:r>
        <w:rPr>
          <w:rFonts w:cs="Times New Roman"/>
        </w:rPr>
      </w:r>
    </w:p>
    <w:p>
      <w:pPr>
        <w:pStyle w:val="Normal"/>
        <w:keepNext w:val="true"/>
        <w:widowControl/>
        <w:numPr>
          <w:ilvl w:val="0"/>
          <w:numId w:val="0"/>
        </w:numPr>
        <w:tabs>
          <w:tab w:val="clear" w:pos="708"/>
          <w:tab w:val="left" w:pos="0" w:leader="none"/>
        </w:tabs>
        <w:jc w:val="center"/>
        <w:outlineLvl w:val="2"/>
        <w:rPr>
          <w:rFonts w:eastAsia="Times New Roman" w:cs="Times New Roman"/>
          <w:b/>
          <w:b/>
          <w:bCs/>
        </w:rPr>
      </w:pPr>
      <w:bookmarkStart w:id="58" w:name="_Toc52019269"/>
      <w:bookmarkStart w:id="59" w:name="_Toc269200750"/>
      <w:bookmarkStart w:id="60" w:name="_Toc268487890"/>
      <w:bookmarkStart w:id="61" w:name="_Toc268484950"/>
      <w:r>
        <w:rPr>
          <w:rFonts w:eastAsia="Times New Roman" w:cs="Times New Roman"/>
          <w:b/>
          <w:bCs/>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58"/>
      <w:bookmarkEnd w:id="59"/>
      <w:bookmarkEnd w:id="60"/>
      <w:bookmarkEnd w:id="61"/>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устанавливаются правовым актом Администрации поселения.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r>
    </w:p>
    <w:p>
      <w:pPr>
        <w:pStyle w:val="Normal"/>
        <w:keepNext w:val="true"/>
        <w:widowControl/>
        <w:numPr>
          <w:ilvl w:val="0"/>
          <w:numId w:val="0"/>
        </w:numPr>
        <w:tabs>
          <w:tab w:val="clear" w:pos="708"/>
          <w:tab w:val="left" w:pos="0" w:leader="none"/>
        </w:tabs>
        <w:jc w:val="center"/>
        <w:outlineLvl w:val="2"/>
        <w:rPr>
          <w:rFonts w:eastAsia="Times New Roman" w:cs="Times New Roman"/>
          <w:b/>
          <w:b/>
          <w:bCs/>
        </w:rPr>
      </w:pPr>
      <w:bookmarkStart w:id="62" w:name="_Toc52019270"/>
      <w:bookmarkStart w:id="63" w:name="_Toc269200751"/>
      <w:bookmarkStart w:id="64" w:name="_Toc268487891"/>
      <w:r>
        <w:rPr>
          <w:rFonts w:eastAsia="Times New Roman" w:cs="Times New Roman"/>
          <w:b/>
          <w:bCs/>
        </w:rPr>
        <w:t>Статья 9. Осуществление строительства, реконструкции объектов капитального строительства</w:t>
      </w:r>
      <w:bookmarkEnd w:id="62"/>
      <w:bookmarkEnd w:id="63"/>
      <w:bookmarkEnd w:id="64"/>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 Строительство, реконструкция объектов капитального строительства на территории Гуково-Гнилушевского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Ростовской области и принятыми в соответствии с ними правовыми актами Администрации  Красносулинского района, устанавливающими особенности осуществления указанной деятельности на территории поселения.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12).</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r>
      <w:r>
        <w:br w:type="page"/>
      </w:r>
    </w:p>
    <w:p>
      <w:pPr>
        <w:pStyle w:val="Normal"/>
        <w:keepNext w:val="true"/>
        <w:keepLines/>
        <w:numPr>
          <w:ilvl w:val="0"/>
          <w:numId w:val="0"/>
        </w:numPr>
        <w:tabs>
          <w:tab w:val="clear" w:pos="708"/>
          <w:tab w:val="left" w:pos="0" w:leader="none"/>
        </w:tabs>
        <w:spacing w:before="200" w:after="0"/>
        <w:jc w:val="center"/>
        <w:outlineLvl w:val="1"/>
        <w:rPr>
          <w:rFonts w:eastAsia="Times New Roman" w:cs="Times New Roman"/>
          <w:bCs/>
          <w:iCs/>
        </w:rPr>
      </w:pPr>
      <w:bookmarkStart w:id="65" w:name="_Toc52019271"/>
      <w:bookmarkStart w:id="66" w:name="_Toc269200752"/>
      <w:bookmarkStart w:id="67" w:name="_Toc268487893"/>
      <w:bookmarkStart w:id="68" w:name="_Toc268484951"/>
      <w:r>
        <w:rPr>
          <w:rFonts w:eastAsia="Times New Roman" w:cs="Times New Roman"/>
          <w:bCs/>
          <w:iCs/>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5"/>
      <w:bookmarkEnd w:id="66"/>
      <w:bookmarkEnd w:id="67"/>
      <w:bookmarkEnd w:id="68"/>
    </w:p>
    <w:p>
      <w:pPr>
        <w:pStyle w:val="Normal"/>
        <w:rPr>
          <w:rFonts w:cs="Times New Roman"/>
        </w:rPr>
      </w:pPr>
      <w:r>
        <w:rPr/>
      </w:r>
    </w:p>
    <w:p>
      <w:pPr>
        <w:pStyle w:val="Normal"/>
        <w:keepNext w:val="true"/>
        <w:widowControl/>
        <w:numPr>
          <w:ilvl w:val="0"/>
          <w:numId w:val="0"/>
        </w:numPr>
        <w:tabs>
          <w:tab w:val="clear" w:pos="708"/>
          <w:tab w:val="left" w:pos="0" w:leader="none"/>
        </w:tabs>
        <w:jc w:val="center"/>
        <w:outlineLvl w:val="2"/>
        <w:rPr>
          <w:rFonts w:eastAsia="Times New Roman" w:cs="Times New Roman"/>
          <w:b/>
          <w:b/>
          <w:bCs/>
        </w:rPr>
      </w:pPr>
      <w:bookmarkStart w:id="69" w:name="_Toc52019272"/>
      <w:bookmarkStart w:id="70" w:name="_Toc269200753"/>
      <w:bookmarkStart w:id="71" w:name="_Toc268487894"/>
      <w:r>
        <w:rPr>
          <w:rFonts w:eastAsia="Times New Roman" w:cs="Times New Roman"/>
          <w:b/>
          <w:bCs/>
        </w:rPr>
        <w:t>Статья 10. Порядок изменения видов разрешенного использования земельных участков и объектов капитального строительства</w:t>
      </w:r>
      <w:bookmarkEnd w:id="69"/>
      <w:bookmarkEnd w:id="70"/>
      <w:bookmarkEnd w:id="71"/>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Порядок действий по реализации приведенного выше права устанавливается законодательством, настоящими Правилами и иными правовыми актами Администрации Красносулинского района.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11).</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r>
    </w:p>
    <w:p>
      <w:pPr>
        <w:pStyle w:val="Normal"/>
        <w:keepNext w:val="true"/>
        <w:widowControl/>
        <w:numPr>
          <w:ilvl w:val="0"/>
          <w:numId w:val="0"/>
        </w:numPr>
        <w:tabs>
          <w:tab w:val="clear" w:pos="708"/>
          <w:tab w:val="left" w:pos="0" w:leader="none"/>
        </w:tabs>
        <w:jc w:val="center"/>
        <w:outlineLvl w:val="2"/>
        <w:rPr>
          <w:rFonts w:eastAsia="Times New Roman" w:cs="Times New Roman"/>
          <w:b/>
          <w:b/>
          <w:bCs/>
        </w:rPr>
      </w:pPr>
      <w:bookmarkStart w:id="72" w:name="_Toc52019273"/>
      <w:bookmarkStart w:id="73" w:name="_Toc269200754"/>
      <w:bookmarkStart w:id="74" w:name="_Toc268487895"/>
      <w:r>
        <w:rPr>
          <w:rFonts w:eastAsia="Times New Roman" w:cs="Times New Roman"/>
          <w:b/>
          <w:bCs/>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72"/>
      <w:bookmarkEnd w:id="73"/>
      <w:bookmarkEnd w:id="74"/>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Заявление о выдаче разрешения на условно разрешенный вид использования может подаваться: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при подготовке документации по планировке территории;</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при планировании строительства (реконструкции) капитальных зданий и сооружений;</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при планировании изменения вида использования земельных участков, объектов капитального строительства в процессе их использования.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Красносулинского района о предоставлении разрешения или об отказе в предоставлении такого разрешения с указанием причин принятого решения.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5. Решение о предоставлении разрешения на условно разрешенный вид использования или об отказе в предоставлении такого разрешения принимается Главой Красносулинского района.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pPr>
        <w:pStyle w:val="Normal"/>
        <w:rPr>
          <w:rFonts w:eastAsia="Times New Roman" w:cs="Times New Roman"/>
          <w:b/>
          <w:b/>
          <w:bCs/>
        </w:rPr>
      </w:pPr>
      <w:r>
        <w:rPr>
          <w:rFonts w:eastAsia="Times New Roman" w:cs="Times New Roman"/>
          <w:b/>
          <w:bCs/>
        </w:rPr>
      </w:r>
      <w:bookmarkStart w:id="75" w:name="_Toc269200755"/>
      <w:bookmarkStart w:id="76" w:name="_Toc268487892"/>
      <w:bookmarkStart w:id="77" w:name="_Toc269200755"/>
      <w:bookmarkStart w:id="78" w:name="_Toc268487892"/>
    </w:p>
    <w:p>
      <w:pPr>
        <w:pStyle w:val="Normal"/>
        <w:keepNext w:val="true"/>
        <w:widowControl/>
        <w:numPr>
          <w:ilvl w:val="0"/>
          <w:numId w:val="0"/>
        </w:numPr>
        <w:tabs>
          <w:tab w:val="clear" w:pos="708"/>
          <w:tab w:val="left" w:pos="0" w:leader="none"/>
        </w:tabs>
        <w:jc w:val="center"/>
        <w:outlineLvl w:val="2"/>
        <w:rPr>
          <w:rFonts w:eastAsia="Times New Roman" w:cs="Times New Roman"/>
          <w:b/>
          <w:b/>
          <w:bCs/>
        </w:rPr>
      </w:pPr>
      <w:bookmarkStart w:id="79" w:name="_Toc269200755"/>
      <w:bookmarkStart w:id="80" w:name="_Toc268487892"/>
      <w:bookmarkStart w:id="81" w:name="_Toc52019274"/>
      <w:r>
        <w:rPr>
          <w:rFonts w:eastAsia="Times New Roman" w:cs="Times New Roman"/>
          <w:b/>
          <w:bCs/>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79"/>
      <w:bookmarkEnd w:id="80"/>
      <w:bookmarkEnd w:id="81"/>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2.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3.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интересы которых могут быть нарушены врезультате отклонения от предельных параметров разрешенного строительства, реконструкции объекта капитального строительства.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4.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5. На основании результатов публичных слушаний Комиссия подготавливает и направляет Главе Администрации Красносулинского района рекомендации о возможности предоставлении разрешения или об отказе в предоставлении такого разрешения с указанием причин принятого решения.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6.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Красносулинского района.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7.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r>
        <w:br w:type="page"/>
      </w:r>
    </w:p>
    <w:p>
      <w:pPr>
        <w:pStyle w:val="Normal"/>
        <w:keepNext w:val="true"/>
        <w:keepLines/>
        <w:numPr>
          <w:ilvl w:val="0"/>
          <w:numId w:val="0"/>
        </w:numPr>
        <w:tabs>
          <w:tab w:val="clear" w:pos="708"/>
          <w:tab w:val="left" w:pos="0" w:leader="none"/>
        </w:tabs>
        <w:jc w:val="center"/>
        <w:outlineLvl w:val="1"/>
        <w:rPr>
          <w:rFonts w:eastAsia="Times New Roman" w:cs="Times New Roman"/>
          <w:bCs/>
          <w:iCs/>
        </w:rPr>
      </w:pPr>
      <w:bookmarkStart w:id="82" w:name="_Toc52019275"/>
      <w:bookmarkStart w:id="83" w:name="_Toc269200756"/>
      <w:bookmarkStart w:id="84" w:name="_Toc268487896"/>
      <w:bookmarkStart w:id="85" w:name="_Toc268484952"/>
      <w:r>
        <w:rPr>
          <w:rFonts w:eastAsia="Times New Roman" w:cs="Times New Roman"/>
          <w:bCs/>
          <w:iCs/>
        </w:rPr>
        <w:t>3. ПОЛОЖЕНИЕ О ПОДГОТОВКЕ ДОКУМЕНТАЦИИ</w:t>
      </w:r>
      <w:bookmarkStart w:id="86" w:name="_Toc269200757"/>
      <w:bookmarkStart w:id="87" w:name="_Toc268487897"/>
      <w:bookmarkEnd w:id="83"/>
      <w:bookmarkEnd w:id="84"/>
      <w:bookmarkEnd w:id="85"/>
      <w:r>
        <w:rPr>
          <w:rFonts w:eastAsia="Times New Roman" w:cs="Times New Roman"/>
          <w:bCs/>
          <w:iCs/>
        </w:rPr>
        <w:t>ПО ПЛАНИРОВКЕ ТЕРРИТОРИИ</w:t>
      </w:r>
      <w:bookmarkEnd w:id="82"/>
      <w:bookmarkEnd w:id="86"/>
      <w:bookmarkEnd w:id="87"/>
    </w:p>
    <w:p>
      <w:pPr>
        <w:pStyle w:val="Normal"/>
        <w:rPr>
          <w:rFonts w:cs="Times New Roman"/>
        </w:rPr>
      </w:pPr>
      <w:r>
        <w:rPr/>
      </w:r>
    </w:p>
    <w:p>
      <w:pPr>
        <w:pStyle w:val="Normal"/>
        <w:keepNext w:val="true"/>
        <w:widowControl/>
        <w:numPr>
          <w:ilvl w:val="0"/>
          <w:numId w:val="0"/>
        </w:numPr>
        <w:tabs>
          <w:tab w:val="clear" w:pos="708"/>
          <w:tab w:val="left" w:pos="0" w:leader="none"/>
        </w:tabs>
        <w:jc w:val="center"/>
        <w:outlineLvl w:val="2"/>
        <w:rPr>
          <w:rFonts w:eastAsia="Times New Roman" w:cs="Times New Roman"/>
          <w:b/>
          <w:b/>
          <w:bCs/>
        </w:rPr>
      </w:pPr>
      <w:bookmarkStart w:id="88" w:name="_Toc52019276"/>
      <w:bookmarkStart w:id="89" w:name="_Toc269200758"/>
      <w:bookmarkStart w:id="90" w:name="_Toc268487898"/>
      <w:r>
        <w:rPr>
          <w:rFonts w:eastAsia="Times New Roman" w:cs="Times New Roman"/>
          <w:b/>
          <w:bCs/>
        </w:rPr>
        <w:t>Статья 13. Общие положения о подготовке документации по планировке территории</w:t>
      </w:r>
      <w:bookmarkEnd w:id="88"/>
      <w:bookmarkEnd w:id="89"/>
      <w:bookmarkEnd w:id="90"/>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Красносулинского района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2. 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Ростовской области, схемы территориального планирования Красносулинского муниципального района, генерального плана Гуково-Гнилушевского сельского 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 территорий.</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3. Состав и содержание документации по планировке территории определяются Градостроительным кодексом Российской Федерации, законодательством Ростовской области и правовыми актами Красносулинского района.</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Красносулинского района, до их утверждения подлежат обязательному рассмотрению на публичных слушаниях.</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 xml:space="preserve">6. Документации по планировке территории утверждается правовым актом Администрации района. </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муниципального образования в сети "Интернет".</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8. На основании документации по планировке территории, утвержденной правовым актом Администрации района, Собрание депутатов Красносулинского района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r>
        <w:br w:type="page"/>
      </w:r>
    </w:p>
    <w:p>
      <w:pPr>
        <w:pStyle w:val="Normal"/>
        <w:keepNext w:val="true"/>
        <w:keepLines/>
        <w:numPr>
          <w:ilvl w:val="0"/>
          <w:numId w:val="0"/>
        </w:numPr>
        <w:tabs>
          <w:tab w:val="clear" w:pos="708"/>
          <w:tab w:val="left" w:pos="0" w:leader="none"/>
        </w:tabs>
        <w:spacing w:before="200" w:after="0"/>
        <w:jc w:val="center"/>
        <w:outlineLvl w:val="1"/>
        <w:rPr>
          <w:rFonts w:eastAsia="Times New Roman" w:cs="Times New Roman"/>
          <w:bCs/>
          <w:iCs/>
        </w:rPr>
      </w:pPr>
      <w:bookmarkStart w:id="91" w:name="_Toc52019277"/>
      <w:bookmarkStart w:id="92" w:name="_Toc269200759"/>
      <w:bookmarkStart w:id="93" w:name="_Toc268487899"/>
      <w:bookmarkStart w:id="94" w:name="_Toc268484953"/>
      <w:r>
        <w:rPr>
          <w:rFonts w:eastAsia="Times New Roman" w:cs="Times New Roman"/>
          <w:bCs/>
          <w:iCs/>
        </w:rPr>
        <w:t>4. ПОЛОЖЕНИЕ О ПРОВЕДЕНИИ ПУБЛИЧНЫХ СЛУШАНИЙ ПО ВОПРОСАМ ЗЕМЛЕПОЛЬЗОВАНИЯ И ЗАСТРОЙКИ</w:t>
      </w:r>
      <w:bookmarkEnd w:id="91"/>
      <w:bookmarkEnd w:id="92"/>
      <w:bookmarkEnd w:id="93"/>
      <w:bookmarkEnd w:id="94"/>
    </w:p>
    <w:p>
      <w:pPr>
        <w:pStyle w:val="Normal"/>
        <w:keepNext w:val="true"/>
        <w:widowControl/>
        <w:numPr>
          <w:ilvl w:val="0"/>
          <w:numId w:val="0"/>
        </w:numPr>
        <w:tabs>
          <w:tab w:val="clear" w:pos="708"/>
          <w:tab w:val="left" w:pos="0" w:leader="none"/>
        </w:tabs>
        <w:spacing w:before="120" w:after="0"/>
        <w:jc w:val="center"/>
        <w:outlineLvl w:val="2"/>
        <w:rPr>
          <w:rFonts w:eastAsia="Times New Roman" w:cs="Times New Roman"/>
          <w:b/>
          <w:b/>
          <w:bCs/>
        </w:rPr>
      </w:pPr>
      <w:bookmarkStart w:id="95" w:name="_Toc52019278"/>
      <w:bookmarkStart w:id="96" w:name="_Toc269200760"/>
      <w:bookmarkStart w:id="97" w:name="_Toc268487900"/>
      <w:bookmarkStart w:id="98" w:name="_Toc268484954"/>
      <w:r>
        <w:rPr>
          <w:rFonts w:eastAsia="Times New Roman" w:cs="Times New Roman"/>
          <w:b/>
          <w:bCs/>
        </w:rPr>
        <w:t>Статья 14. Общие положения о порядке проведения публичных слушаний по вопросам землепользования и застройки</w:t>
      </w:r>
      <w:bookmarkEnd w:id="95"/>
      <w:bookmarkEnd w:id="96"/>
      <w:bookmarkEnd w:id="97"/>
      <w:bookmarkEnd w:id="98"/>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2. Публичные слушания проводятся: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по проекту генерального плана Гуково-Гнилушевского сельского поселения и проектам решений о внесении в него изменений и дополнений;</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по проекту Правил землепользования и застройки Гуково-Гнилушевского сельского поселения и проектам решений о внесении в него изменений и дополнений;</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по проектам планировки территории и проектам межевания территорий;</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по предоставлению разрешения на условно разрешенный вид использования земельного участка или объекта капитального строительства;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при получении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в иных случаях, предусмотренных действующим законодательством.</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правовыми актами Собрания депутатов Красносулинского района и уставом муниципального образования «Красносулинский район».</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r>
      <w:r>
        <w:br w:type="page"/>
      </w:r>
    </w:p>
    <w:p>
      <w:pPr>
        <w:pStyle w:val="Normal"/>
        <w:keepNext w:val="true"/>
        <w:keepLines/>
        <w:numPr>
          <w:ilvl w:val="0"/>
          <w:numId w:val="0"/>
        </w:numPr>
        <w:tabs>
          <w:tab w:val="clear" w:pos="708"/>
          <w:tab w:val="left" w:pos="0" w:leader="none"/>
        </w:tabs>
        <w:jc w:val="center"/>
        <w:outlineLvl w:val="1"/>
        <w:rPr>
          <w:rFonts w:eastAsia="Times New Roman" w:cs="Times New Roman"/>
          <w:bCs/>
          <w:iCs/>
        </w:rPr>
      </w:pPr>
      <w:bookmarkStart w:id="99" w:name="_Toc52019279"/>
      <w:bookmarkStart w:id="100" w:name="_Toc269200761"/>
      <w:bookmarkStart w:id="101" w:name="_Toc268487901"/>
      <w:bookmarkStart w:id="102" w:name="_Toc268484955"/>
      <w:r>
        <w:rPr>
          <w:rFonts w:eastAsia="Times New Roman" w:cs="Times New Roman"/>
          <w:bCs/>
          <w:iCs/>
        </w:rPr>
        <w:t>5. ПОЛОЖЕНИЕ О ВНЕСЕНИИ ИЗМЕНЕНИЙ</w:t>
      </w:r>
      <w:bookmarkEnd w:id="99"/>
      <w:bookmarkEnd w:id="100"/>
      <w:bookmarkEnd w:id="101"/>
      <w:bookmarkEnd w:id="102"/>
    </w:p>
    <w:p>
      <w:pPr>
        <w:pStyle w:val="Normal"/>
        <w:keepNext w:val="true"/>
        <w:keepLines/>
        <w:numPr>
          <w:ilvl w:val="0"/>
          <w:numId w:val="0"/>
        </w:numPr>
        <w:tabs>
          <w:tab w:val="clear" w:pos="708"/>
          <w:tab w:val="left" w:pos="0" w:leader="none"/>
        </w:tabs>
        <w:jc w:val="center"/>
        <w:outlineLvl w:val="1"/>
        <w:rPr>
          <w:rFonts w:eastAsia="Times New Roman" w:cs="Times New Roman"/>
          <w:bCs/>
          <w:iCs/>
        </w:rPr>
      </w:pPr>
      <w:bookmarkStart w:id="103" w:name="_Toc52019280"/>
      <w:bookmarkStart w:id="104" w:name="_Toc269200762"/>
      <w:bookmarkStart w:id="105" w:name="_Toc268487902"/>
      <w:r>
        <w:rPr>
          <w:rFonts w:eastAsia="Times New Roman" w:cs="Times New Roman"/>
          <w:bCs/>
          <w:iCs/>
        </w:rPr>
        <w:t>В ПРАВИЛА ЗЕМЛЕПОЛЬЗОВАНИЯ И ЗАСТРОЙКИ</w:t>
      </w:r>
      <w:bookmarkEnd w:id="103"/>
      <w:bookmarkEnd w:id="104"/>
      <w:bookmarkEnd w:id="105"/>
    </w:p>
    <w:p>
      <w:pPr>
        <w:pStyle w:val="Normal"/>
        <w:keepNext w:val="true"/>
        <w:widowControl/>
        <w:numPr>
          <w:ilvl w:val="0"/>
          <w:numId w:val="0"/>
        </w:numPr>
        <w:tabs>
          <w:tab w:val="clear" w:pos="708"/>
          <w:tab w:val="left" w:pos="0" w:leader="none"/>
        </w:tabs>
        <w:spacing w:before="120" w:after="0"/>
        <w:jc w:val="center"/>
        <w:outlineLvl w:val="2"/>
        <w:rPr>
          <w:rFonts w:eastAsia="Times New Roman" w:cs="Times New Roman"/>
          <w:b/>
          <w:b/>
          <w:bCs/>
        </w:rPr>
      </w:pPr>
      <w:bookmarkStart w:id="106" w:name="_Toc52019281"/>
      <w:bookmarkStart w:id="107" w:name="_Toc269200763"/>
      <w:bookmarkStart w:id="108" w:name="_Toc268487903"/>
      <w:r>
        <w:rPr>
          <w:rFonts w:eastAsia="Times New Roman" w:cs="Times New Roman"/>
          <w:b/>
          <w:bCs/>
        </w:rPr>
        <w:t xml:space="preserve">Статья 15. Порядок внесения изменений в правила </w:t>
      </w:r>
      <w:bookmarkEnd w:id="108"/>
      <w:r>
        <w:rPr>
          <w:rFonts w:eastAsia="Times New Roman" w:cs="Times New Roman"/>
          <w:b/>
          <w:bCs/>
        </w:rPr>
        <w:t>землепользования и застройки Гуково-Гнилушевского сельского поселения</w:t>
      </w:r>
      <w:bookmarkEnd w:id="106"/>
      <w:bookmarkEnd w:id="107"/>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 Внесение изменений в настоящие Правила осуществляется в порядке, предусмотренном законодательством Российской Федерации, Ростовской области, правовыми актами Администрации Красносулинского района.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2. Основаниями для рассмотрения вопроса о внесении изменений в Правила являются: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несоответствие Правил генеральному плану Гуково-Гнилушевского сельского поселения;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поступление предложений об изменении границ территориальных зон, изменении градостроительных регламентов.</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3. Предложения о внесении изменений в Правила направляются в Комиссию:</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органами исполнительной власти Ростовской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органами местного самоуправления Красносулинского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4. Комиссия осуществляет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Красносулинского района.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5. Глава Администрации Красносулинского района с учетом рекомендаций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Указанное решение подлежит опубликованию и размещается на официальном сайте Администрации Красносулинского района в сети «Интернет».</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Ростовской области, правовыми актами органов местного самоуправления района и настоящими Правилами.</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органами местного самоуправления района постановления о назначении публичных слушаний по подготовке предложений о внесении изменений в Правила.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Красносулинского района.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Красносулинского района. Обязательным приложением к проекту являются протоколы публичных слушаний и заключение о результатах публичных слушаний.</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9. Глава Администрации Красносулинского района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района или об отклонении проекта и о направлении его на доработку с указанием даты его повторного представления.</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10. Собрание депутатов Красносулинского района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Красносулинского района на доработку в соответствии с результатами публичных слушаний по указанному проекту. Решение Собрания депутатов Красносулинского района о внесении изменений в Правила подлежит опубликованию и размещаются на официальном сайте Администрации района. Решение с приложениями направляется в информационную систему обеспечения градостроительной деятельности Красносулинского района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Красносулинского района.</w:t>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r>
    </w:p>
    <w:p>
      <w:pPr>
        <w:pStyle w:val="Normal"/>
        <w:widowControl/>
        <w:suppressAutoHyphens w:val="false"/>
        <w:ind w:firstLine="709"/>
        <w:jc w:val="both"/>
        <w:rPr>
          <w:rFonts w:eastAsia="Times New Roman" w:cs="Times New Roman"/>
          <w:kern w:val="0"/>
          <w:lang w:eastAsia="ru-RU"/>
        </w:rPr>
      </w:pPr>
      <w:r>
        <w:rPr>
          <w:rFonts w:eastAsia="Times New Roman" w:cs="Times New Roman"/>
          <w:kern w:val="0"/>
          <w:lang w:eastAsia="ru-RU"/>
        </w:rPr>
      </w:r>
    </w:p>
    <w:p>
      <w:pPr>
        <w:pStyle w:val="Normal"/>
        <w:keepNext w:val="true"/>
        <w:keepLines/>
        <w:numPr>
          <w:ilvl w:val="0"/>
          <w:numId w:val="0"/>
        </w:numPr>
        <w:tabs>
          <w:tab w:val="clear" w:pos="708"/>
          <w:tab w:val="left" w:pos="0" w:leader="none"/>
        </w:tabs>
        <w:jc w:val="center"/>
        <w:outlineLvl w:val="1"/>
        <w:rPr>
          <w:rFonts w:eastAsia="Times New Roman" w:cs="Times New Roman"/>
          <w:bCs/>
          <w:iCs/>
        </w:rPr>
      </w:pPr>
      <w:bookmarkStart w:id="109" w:name="_Toc52019282"/>
      <w:bookmarkStart w:id="110" w:name="_Toc269200764"/>
      <w:bookmarkStart w:id="111" w:name="_Toc268487904"/>
      <w:bookmarkStart w:id="112" w:name="_Toc268484956"/>
      <w:r>
        <w:rPr>
          <w:rFonts w:eastAsia="Times New Roman" w:cs="Times New Roman"/>
          <w:bCs/>
          <w:iCs/>
        </w:rPr>
        <w:t>6. ПОЛОЖЕНИЕ О РЕГУЛИРОВАНИИ ИНЫХ ВОПРОСОВ ЗЕМЛЕПОЛЬЗОВАНИЯ И ЗАСТРОЙКИ</w:t>
      </w:r>
      <w:bookmarkEnd w:id="109"/>
      <w:bookmarkEnd w:id="110"/>
      <w:bookmarkEnd w:id="111"/>
      <w:bookmarkEnd w:id="112"/>
    </w:p>
    <w:p>
      <w:pPr>
        <w:pStyle w:val="Normal"/>
        <w:keepNext w:val="true"/>
        <w:widowControl/>
        <w:numPr>
          <w:ilvl w:val="0"/>
          <w:numId w:val="0"/>
        </w:numPr>
        <w:tabs>
          <w:tab w:val="clear" w:pos="708"/>
          <w:tab w:val="left" w:pos="0" w:leader="none"/>
        </w:tabs>
        <w:spacing w:before="120" w:after="0"/>
        <w:jc w:val="center"/>
        <w:outlineLvl w:val="2"/>
        <w:rPr>
          <w:rFonts w:eastAsia="Times New Roman" w:cs="Times New Roman"/>
          <w:b/>
          <w:b/>
          <w:bCs/>
        </w:rPr>
      </w:pPr>
      <w:bookmarkStart w:id="113" w:name="_Toc52019283"/>
      <w:bookmarkStart w:id="114" w:name="_Toc269200765"/>
      <w:bookmarkStart w:id="115" w:name="_Toc268487905"/>
      <w:r>
        <w:rPr>
          <w:rFonts w:eastAsia="Times New Roman" w:cs="Times New Roman"/>
          <w:b/>
          <w:bCs/>
        </w:rPr>
        <w:t>Статья 16. Общие принципы регулирования иных вопросов землепользования и застройки на территории Гуково-Гнилушевского сельского поселения</w:t>
      </w:r>
      <w:bookmarkEnd w:id="113"/>
      <w:bookmarkEnd w:id="114"/>
      <w:bookmarkEnd w:id="115"/>
    </w:p>
    <w:p>
      <w:pPr>
        <w:pStyle w:val="Normal"/>
        <w:widowControl/>
        <w:suppressAutoHyphens w:val="false"/>
        <w:ind w:firstLine="567"/>
        <w:jc w:val="both"/>
        <w:rPr>
          <w:rFonts w:eastAsia="Times New Roman" w:cs="Times New Roman"/>
          <w:kern w:val="0"/>
          <w:lang w:eastAsia="ru-RU"/>
        </w:rPr>
      </w:pPr>
      <w:bookmarkStart w:id="116" w:name="_Toc264553138"/>
      <w:bookmarkStart w:id="117" w:name="_Toc264553061"/>
      <w:bookmarkStart w:id="118" w:name="_Toc264552984"/>
      <w:bookmarkStart w:id="119" w:name="_Toc264552907"/>
      <w:bookmarkStart w:id="120" w:name="_Toc263156183"/>
      <w:r>
        <w:rPr>
          <w:rFonts w:eastAsia="Times New Roman" w:cs="Times New Roman"/>
          <w:kern w:val="0"/>
          <w:lang w:eastAsia="ru-RU"/>
        </w:rPr>
        <w:t>Иные вопросы землепользования и застройки на территории Гуково-Гнилушевского сельского поселения регулируются законодательством Российской Федерации, Ростовской области, правовыми актами Администрации Красносулинского района.</w:t>
      </w:r>
      <w:bookmarkStart w:id="121" w:name="_Toc269200766"/>
      <w:bookmarkStart w:id="122" w:name="_Toc268487906"/>
      <w:bookmarkEnd w:id="116"/>
      <w:bookmarkEnd w:id="117"/>
      <w:bookmarkEnd w:id="118"/>
      <w:bookmarkEnd w:id="119"/>
      <w:bookmarkEnd w:id="120"/>
    </w:p>
    <w:p>
      <w:pPr>
        <w:pStyle w:val="Normal"/>
        <w:widowControl/>
        <w:suppressAutoHyphens w:val="false"/>
        <w:ind w:firstLine="567"/>
        <w:jc w:val="both"/>
        <w:rPr>
          <w:rFonts w:eastAsia="Times New Roman" w:cs="Times New Roman"/>
          <w:kern w:val="0"/>
          <w:lang w:eastAsia="ru-RU"/>
        </w:rPr>
      </w:pPr>
      <w:r>
        <w:rPr>
          <w:rFonts w:eastAsia="Times New Roman" w:cs="Times New Roman"/>
          <w:kern w:val="0"/>
          <w:lang w:eastAsia="ru-RU"/>
        </w:rPr>
      </w:r>
      <w:r>
        <w:br w:type="page"/>
      </w:r>
    </w:p>
    <w:p>
      <w:pPr>
        <w:pStyle w:val="Normal"/>
        <w:keepNext w:val="true"/>
        <w:widowControl/>
        <w:numPr>
          <w:ilvl w:val="0"/>
          <w:numId w:val="0"/>
        </w:numPr>
        <w:tabs>
          <w:tab w:val="clear" w:pos="708"/>
          <w:tab w:val="left" w:pos="0" w:leader="none"/>
        </w:tabs>
        <w:spacing w:before="120" w:after="0"/>
        <w:jc w:val="center"/>
        <w:outlineLvl w:val="0"/>
        <w:rPr>
          <w:rFonts w:eastAsia="Times New Roman" w:cs="Times New Roman"/>
          <w:b/>
          <w:b/>
        </w:rPr>
      </w:pPr>
      <w:bookmarkStart w:id="123" w:name="_Toc52019284"/>
      <w:r>
        <w:rPr>
          <w:rFonts w:eastAsia="Times New Roman" w:cs="Times New Roman"/>
          <w:b/>
        </w:rPr>
        <w:t>РАЗДЕЛ 2. КАРТЫ (СХЕМЫ) ГРАДОСТРОИТЕЛЬНОГО ЗОНИРОВАНИЯ</w:t>
      </w:r>
      <w:bookmarkEnd w:id="121"/>
      <w:bookmarkEnd w:id="122"/>
      <w:bookmarkEnd w:id="123"/>
    </w:p>
    <w:p>
      <w:pPr>
        <w:pStyle w:val="Normal"/>
        <w:keepNext w:val="true"/>
        <w:widowControl/>
        <w:numPr>
          <w:ilvl w:val="0"/>
          <w:numId w:val="0"/>
        </w:numPr>
        <w:tabs>
          <w:tab w:val="clear" w:pos="708"/>
          <w:tab w:val="left" w:pos="0" w:leader="none"/>
        </w:tabs>
        <w:spacing w:before="120" w:after="0"/>
        <w:jc w:val="center"/>
        <w:outlineLvl w:val="2"/>
        <w:rPr>
          <w:rFonts w:eastAsia="Times New Roman" w:cs="Times New Roman"/>
          <w:b/>
          <w:b/>
          <w:bCs/>
        </w:rPr>
      </w:pPr>
      <w:bookmarkStart w:id="124" w:name="_Toc52019285"/>
      <w:bookmarkStart w:id="125" w:name="_Toc269200767"/>
      <w:bookmarkStart w:id="126" w:name="_Toc268487907"/>
      <w:bookmarkStart w:id="127" w:name="_Toc268484957"/>
      <w:r>
        <w:rPr>
          <w:rFonts w:eastAsia="Times New Roman" w:cs="Times New Roman"/>
          <w:b/>
          <w:bCs/>
        </w:rPr>
        <w:t>Статья 17. Состав и содержание карт (схем) градостроительного зонирования</w:t>
      </w:r>
      <w:bookmarkEnd w:id="125"/>
      <w:bookmarkEnd w:id="126"/>
      <w:bookmarkEnd w:id="127"/>
      <w:r>
        <w:rPr>
          <w:rFonts w:eastAsia="Times New Roman" w:cs="Times New Roman"/>
          <w:b/>
          <w:bCs/>
        </w:rPr>
        <w:t>.</w:t>
      </w:r>
      <w:bookmarkEnd w:id="124"/>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1. Картами градостроительного зонирования в составе настоящих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2. Карта границ территориальных зон состоит из общей карты (схемы) всего Гуково-Гнилушевского сельского поселения, совмещенной с границами зон с особыми условиями использования территории и карт (схем) по всем населенным пунктам:</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1) Карта градостроительного зонирования территории Гуково-Гнилушевского сельского поселения М 1:25000;</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2) Карта градостроительного зонирования территории населенных пунктов – - хутор Гуково, хутор Васецкий, хутор Калинов, хутор Коминтерн, поселок Малый, хутор Марс, хутор Новоровенецкий, хутор Розы ЛюксембургМ 1:5000;</w:t>
      </w:r>
    </w:p>
    <w:p>
      <w:pPr>
        <w:pStyle w:val="Normal"/>
        <w:widowControl/>
        <w:suppressAutoHyphens w:val="false"/>
        <w:ind w:firstLine="567"/>
        <w:jc w:val="both"/>
        <w:rPr>
          <w:rFonts w:eastAsia="Times New Roman" w:cs="Times New Roman"/>
          <w:kern w:val="0"/>
          <w:lang w:eastAsia="ru-RU"/>
        </w:rPr>
      </w:pPr>
      <w:r>
        <w:rPr>
          <w:rFonts w:eastAsia="Times New Roman" w:cs="Times New Roman"/>
          <w:kern w:val="0"/>
          <w:lang w:eastAsia="ru-RU"/>
        </w:rPr>
        <w:t>3. Участки в составе одной территориальной зоны и (или) подзоны, в зависимости от своего местоположения, могут иметь различные ограничения градостроительной деятельности.</w:t>
      </w:r>
    </w:p>
    <w:p>
      <w:pPr>
        <w:pStyle w:val="Normal"/>
        <w:widowControl/>
        <w:suppressAutoHyphens w:val="false"/>
        <w:ind w:firstLine="567"/>
        <w:jc w:val="both"/>
        <w:rPr>
          <w:rFonts w:eastAsia="Times New Roman" w:cs="Times New Roman"/>
          <w:kern w:val="0"/>
          <w:lang w:eastAsia="ru-RU"/>
        </w:rPr>
      </w:pPr>
      <w:r>
        <w:rPr>
          <w:rFonts w:eastAsia="Times New Roman" w:cs="Times New Roman"/>
          <w:kern w:val="0"/>
          <w:lang w:eastAsia="ru-RU"/>
        </w:rPr>
      </w:r>
      <w:r>
        <w:br w:type="page"/>
      </w:r>
    </w:p>
    <w:p>
      <w:pPr>
        <w:pStyle w:val="Normal"/>
        <w:keepNext w:val="true"/>
        <w:widowControl/>
        <w:numPr>
          <w:ilvl w:val="0"/>
          <w:numId w:val="0"/>
        </w:numPr>
        <w:tabs>
          <w:tab w:val="clear" w:pos="708"/>
          <w:tab w:val="left" w:pos="0" w:leader="none"/>
        </w:tabs>
        <w:spacing w:before="120" w:after="120"/>
        <w:jc w:val="center"/>
        <w:outlineLvl w:val="0"/>
        <w:rPr>
          <w:rFonts w:eastAsia="Times New Roman" w:cs="Times New Roman"/>
          <w:b/>
          <w:b/>
        </w:rPr>
      </w:pPr>
      <w:bookmarkStart w:id="128" w:name="_Toc52019286"/>
      <w:bookmarkStart w:id="129" w:name="_Toc269200768"/>
      <w:bookmarkStart w:id="130" w:name="_Toc268487908"/>
      <w:bookmarkStart w:id="131" w:name="_Toc268484959"/>
      <w:r>
        <w:rPr>
          <w:rFonts w:eastAsia="Times New Roman" w:cs="Times New Roman"/>
          <w:b/>
        </w:rPr>
        <w:t>РАЗДЕЛ 3. ГРАДОСТРОИТЕЛЬНЫЕ РЕГЛАМЕНТЫ</w:t>
      </w:r>
      <w:bookmarkEnd w:id="128"/>
      <w:bookmarkEnd w:id="129"/>
      <w:bookmarkEnd w:id="130"/>
      <w:bookmarkEnd w:id="131"/>
    </w:p>
    <w:p>
      <w:pPr>
        <w:pStyle w:val="Normal"/>
        <w:keepNext w:val="true"/>
        <w:widowControl/>
        <w:numPr>
          <w:ilvl w:val="0"/>
          <w:numId w:val="0"/>
        </w:numPr>
        <w:tabs>
          <w:tab w:val="clear" w:pos="708"/>
          <w:tab w:val="left" w:pos="0" w:leader="none"/>
        </w:tabs>
        <w:jc w:val="center"/>
        <w:outlineLvl w:val="2"/>
        <w:rPr>
          <w:rFonts w:eastAsia="Times New Roman" w:cs="Times New Roman"/>
          <w:b/>
          <w:b/>
          <w:bCs/>
        </w:rPr>
      </w:pPr>
      <w:bookmarkStart w:id="132" w:name="_Toc52019287"/>
      <w:bookmarkStart w:id="133" w:name="_Toc531911930"/>
      <w:bookmarkStart w:id="134" w:name="_Toc269200769"/>
      <w:bookmarkStart w:id="135" w:name="_Toc268487909"/>
      <w:r>
        <w:rPr>
          <w:rFonts w:eastAsia="Times New Roman" w:cs="Times New Roman"/>
          <w:b/>
          <w:bCs/>
        </w:rPr>
        <w:t>Статья 18. Общие положения о градостроительных регламентах</w:t>
      </w:r>
      <w:bookmarkEnd w:id="135"/>
      <w:r>
        <w:rPr>
          <w:rFonts w:eastAsia="Times New Roman" w:cs="Times New Roman"/>
          <w:b/>
          <w:bCs/>
        </w:rPr>
        <w:t xml:space="preserve"> территориальных зон</w:t>
      </w:r>
      <w:bookmarkEnd w:id="132"/>
      <w:bookmarkEnd w:id="133"/>
      <w:bookmarkEnd w:id="134"/>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1) виды разрешенного использования земельных участков и объектов капитального строительства;</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ст.27 настоящих Правил.</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t>2. Действие градостроительных регламентов не распространяется на земельные участки, указанные в части 4 статьи 36 Градостроительного кодекса Российской Федерации.</w:t>
      </w:r>
    </w:p>
    <w:p>
      <w:pPr>
        <w:pStyle w:val="Normal"/>
        <w:tabs>
          <w:tab w:val="clear" w:pos="708"/>
          <w:tab w:val="left" w:pos="0" w:leader="none"/>
        </w:tabs>
        <w:ind w:firstLine="709"/>
        <w:jc w:val="both"/>
        <w:rPr>
          <w:rFonts w:eastAsia="Times New Roman" w:cs="Times New Roman"/>
          <w:kern w:val="0"/>
          <w:lang w:eastAsia="ru-RU"/>
        </w:rPr>
      </w:pPr>
      <w:r>
        <w:rPr>
          <w:rFonts w:eastAsia="Times New Roman" w:cs="Times New Roman"/>
          <w:kern w:val="0"/>
          <w:lang w:eastAsia="ru-RU"/>
        </w:rPr>
        <w:t>2.1 В соответствии с частью 6 статьи 36 Градостроительного кодекса Российской Федерации, в настоящих Правилах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 земель сельскохозяйственного назначения.</w:t>
      </w:r>
    </w:p>
    <w:p>
      <w:pPr>
        <w:pStyle w:val="Normal"/>
        <w:tabs>
          <w:tab w:val="clear" w:pos="708"/>
          <w:tab w:val="left" w:pos="0" w:leader="none"/>
        </w:tabs>
        <w:ind w:firstLine="709"/>
        <w:jc w:val="both"/>
        <w:rPr>
          <w:rFonts w:eastAsia="Times New Roman" w:cs="Times New Roman"/>
          <w:color w:val="FF0000"/>
          <w:kern w:val="0"/>
          <w:lang w:eastAsia="ru-RU"/>
        </w:rPr>
      </w:pPr>
      <w:r>
        <w:rPr>
          <w:rFonts w:eastAsia="Times New Roman" w:cs="Times New Roman"/>
          <w:kern w:val="0"/>
          <w:lang w:eastAsia="ru-RU"/>
        </w:rPr>
        <w:t>Вышеуказанные земли не включены в границы территориальных зон, установленных для МО Гуково-Гнилушевское сельское поселение и не отображенына карте градостроительного зонирования</w:t>
      </w:r>
      <w:r>
        <w:rPr>
          <w:rFonts w:eastAsia="Times New Roman" w:cs="Times New Roman"/>
          <w:color w:val="FF0000"/>
          <w:kern w:val="0"/>
          <w:lang w:eastAsia="ru-RU"/>
        </w:rPr>
        <w:t>.</w:t>
      </w:r>
    </w:p>
    <w:p>
      <w:pPr>
        <w:pStyle w:val="Normal"/>
        <w:widowControl/>
        <w:suppressAutoHyphens w:val="false"/>
        <w:ind w:firstLine="540"/>
        <w:jc w:val="both"/>
        <w:rPr>
          <w:rFonts w:eastAsia="Times New Roman" w:cs="Times New Roman"/>
          <w:kern w:val="0"/>
          <w:lang w:eastAsia="ru-RU"/>
        </w:rPr>
      </w:pPr>
      <w:r>
        <w:rPr>
          <w:rFonts w:eastAsia="Times New Roman" w:cs="Times New Roman"/>
          <w:kern w:val="0"/>
          <w:lang w:eastAsia="ru-RU"/>
        </w:rPr>
      </w:r>
    </w:p>
    <w:p>
      <w:pPr>
        <w:pStyle w:val="Normal"/>
        <w:rPr>
          <w:rFonts w:cs="Times New Roman"/>
        </w:rPr>
      </w:pPr>
      <w:r>
        <w:rPr>
          <w:rFonts w:cs="Times New Roman"/>
        </w:rPr>
      </w:r>
    </w:p>
    <w:p>
      <w:pPr>
        <w:pStyle w:val="3"/>
        <w:numPr>
          <w:ilvl w:val="2"/>
          <w:numId w:val="2"/>
        </w:numPr>
        <w:rPr>
          <w:rFonts w:cs="Times New Roman"/>
        </w:rPr>
      </w:pPr>
      <w:bookmarkStart w:id="136" w:name="_Toc531911931"/>
      <w:bookmarkStart w:id="137" w:name="_Toc52019288"/>
      <w:r>
        <w:rPr>
          <w:rFonts w:cs="Times New Roman"/>
        </w:rPr>
        <w:t>Статья 19. Жилые зоны</w:t>
      </w:r>
      <w:bookmarkEnd w:id="136"/>
      <w:bookmarkEnd w:id="137"/>
    </w:p>
    <w:p>
      <w:pPr>
        <w:pStyle w:val="Normal"/>
        <w:rPr>
          <w:rFonts w:cs="Times New Roman"/>
        </w:rPr>
      </w:pPr>
      <w:r>
        <w:rPr/>
      </w:r>
    </w:p>
    <w:p>
      <w:pPr>
        <w:pStyle w:val="3"/>
        <w:numPr>
          <w:ilvl w:val="2"/>
          <w:numId w:val="2"/>
        </w:numPr>
        <w:rPr>
          <w:b w:val="false"/>
          <w:b w:val="false"/>
          <w:u w:val="single"/>
        </w:rPr>
      </w:pPr>
      <w:bookmarkStart w:id="138" w:name="_Toc52019289"/>
      <w:bookmarkStart w:id="139" w:name="_Toc268484960"/>
      <w:r>
        <w:rPr>
          <w:b w:val="false"/>
          <w:u w:val="single"/>
        </w:rPr>
        <w:t>19.1.</w:t>
      </w:r>
      <w:bookmarkStart w:id="140" w:name="_Toc311188531"/>
      <w:bookmarkStart w:id="141" w:name="_Toc309119097"/>
      <w:bookmarkStart w:id="142" w:name="_Toc309116280"/>
      <w:bookmarkStart w:id="143" w:name="_Toc309110998"/>
      <w:bookmarkStart w:id="144" w:name="_Toc305579169"/>
      <w:bookmarkStart w:id="145" w:name="_Toc302476503"/>
      <w:bookmarkEnd w:id="139"/>
      <w:r>
        <w:rPr>
          <w:b w:val="false"/>
          <w:u w:val="single"/>
        </w:rPr>
        <w:t>Ж-1/1, Ж-1/2, Ж-1/3, Ж-1/4, Ж-1/5; Ж-1/6, Ж-1/7, Ж-1/8 - Зона индивидуальной жилой застройки</w:t>
      </w:r>
      <w:bookmarkEnd w:id="138"/>
    </w:p>
    <w:p>
      <w:pPr>
        <w:pStyle w:val="Normal"/>
        <w:rPr>
          <w:b/>
          <w:b/>
          <w:u w:val="single"/>
        </w:rPr>
      </w:pPr>
      <w:r>
        <w:rPr>
          <w:b/>
          <w:u w:val="single"/>
        </w:rPr>
      </w:r>
      <w:bookmarkStart w:id="146" w:name="_Toc306653218"/>
      <w:bookmarkStart w:id="147" w:name="_Toc295120636"/>
      <w:bookmarkStart w:id="148" w:name="_Toc295120258"/>
      <w:bookmarkStart w:id="149" w:name="_Toc306653218"/>
      <w:bookmarkStart w:id="150" w:name="_Toc295120636"/>
      <w:bookmarkStart w:id="151" w:name="_Toc295120258"/>
      <w:bookmarkEnd w:id="140"/>
      <w:bookmarkEnd w:id="141"/>
      <w:bookmarkEnd w:id="142"/>
      <w:bookmarkEnd w:id="143"/>
      <w:bookmarkEnd w:id="144"/>
      <w:bookmarkEnd w:id="145"/>
      <w:bookmarkEnd w:id="149"/>
      <w:bookmarkEnd w:id="150"/>
      <w:bookmarkEnd w:id="151"/>
    </w:p>
    <w:p>
      <w:pPr>
        <w:pStyle w:val="Normal"/>
        <w:ind w:firstLine="567"/>
        <w:jc w:val="both"/>
        <w:rPr>
          <w:rFonts w:cs="Times New Roman"/>
        </w:rPr>
      </w:pPr>
      <w:r>
        <w:rPr/>
        <w:t>Зона выделяется с целью развития, на основе существующих и вновь осваиваемых территорий для индивидуальной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
    <w:p>
      <w:pPr>
        <w:pStyle w:val="Normal"/>
        <w:ind w:firstLine="567"/>
        <w:jc w:val="both"/>
        <w:rPr>
          <w:rFonts w:cs="Times New Roman"/>
        </w:rPr>
      </w:pPr>
      <w:r>
        <w:rPr/>
      </w:r>
    </w:p>
    <w:tbl>
      <w:tblPr>
        <w:tblW w:w="5000" w:type="pct"/>
        <w:jc w:val="left"/>
        <w:tblInd w:w="0" w:type="dxa"/>
        <w:tblCellMar>
          <w:top w:w="0" w:type="dxa"/>
          <w:left w:w="108" w:type="dxa"/>
          <w:bottom w:w="0" w:type="dxa"/>
          <w:right w:w="108" w:type="dxa"/>
        </w:tblCellMar>
        <w:tblLook w:val="0000"/>
      </w:tblPr>
      <w:tblGrid>
        <w:gridCol w:w="780"/>
        <w:gridCol w:w="2297"/>
        <w:gridCol w:w="3029"/>
        <w:gridCol w:w="3248"/>
      </w:tblGrid>
      <w:tr>
        <w:trPr>
          <w:trHeight w:val="703" w:hRule="atLeast"/>
        </w:trPr>
        <w:tc>
          <w:tcPr>
            <w:tcW w:w="780"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hanging="0"/>
              <w:jc w:val="center"/>
              <w:rPr>
                <w:rFonts w:ascii="Times New Roman" w:hAnsi="Times New Roman"/>
                <w:b/>
                <w:b/>
                <w:color w:val="auto"/>
                <w:sz w:val="22"/>
              </w:rPr>
            </w:pPr>
            <w:r>
              <w:rPr>
                <w:rFonts w:ascii="Times New Roman" w:hAnsi="Times New Roman"/>
                <w:b/>
                <w:color w:val="auto"/>
                <w:sz w:val="22"/>
                <w:szCs w:val="22"/>
              </w:rPr>
              <w:t>Код</w:t>
            </w:r>
          </w:p>
        </w:tc>
        <w:tc>
          <w:tcPr>
            <w:tcW w:w="2297" w:type="dxa"/>
            <w:tcBorders>
              <w:top w:val="single" w:sz="4" w:space="0" w:color="000000"/>
              <w:left w:val="single" w:sz="4" w:space="0" w:color="000000"/>
              <w:bottom w:val="single" w:sz="4" w:space="0" w:color="000000"/>
              <w:right w:val="single" w:sz="4" w:space="0" w:color="000000"/>
            </w:tcBorders>
          </w:tcPr>
          <w:p>
            <w:pPr>
              <w:pStyle w:val="NormalWeb"/>
              <w:ind w:right="27" w:hanging="0"/>
              <w:jc w:val="center"/>
              <w:rPr>
                <w:color w:val="auto"/>
              </w:rPr>
            </w:pPr>
            <w:r>
              <w:rPr>
                <w:rStyle w:val="Strong"/>
                <w:color w:val="auto"/>
                <w:sz w:val="22"/>
                <w:szCs w:val="22"/>
              </w:rPr>
              <w:t>Виды разрешённого использования земельных участков</w:t>
            </w:r>
          </w:p>
        </w:tc>
        <w:tc>
          <w:tcPr>
            <w:tcW w:w="3029" w:type="dxa"/>
            <w:tcBorders>
              <w:top w:val="single" w:sz="4" w:space="0" w:color="000000"/>
              <w:left w:val="single" w:sz="4" w:space="0" w:color="000000"/>
              <w:bottom w:val="single" w:sz="4" w:space="0" w:color="000000"/>
              <w:right w:val="single" w:sz="4" w:space="0" w:color="000000"/>
            </w:tcBorders>
          </w:tcPr>
          <w:p>
            <w:pPr>
              <w:pStyle w:val="NormalWeb"/>
              <w:ind w:right="27" w:hanging="0"/>
              <w:jc w:val="center"/>
              <w:rPr>
                <w:color w:val="auto"/>
              </w:rPr>
            </w:pPr>
            <w:r>
              <w:rPr>
                <w:rStyle w:val="Strong"/>
                <w:color w:val="auto"/>
                <w:sz w:val="22"/>
                <w:szCs w:val="22"/>
              </w:rPr>
              <w:t>Виды разрешённого использования объектов капитального строительства</w:t>
            </w:r>
          </w:p>
        </w:tc>
        <w:tc>
          <w:tcPr>
            <w:tcW w:w="3248" w:type="dxa"/>
            <w:tcBorders>
              <w:top w:val="single" w:sz="4" w:space="0" w:color="000000"/>
              <w:left w:val="single" w:sz="4" w:space="0" w:color="000000"/>
              <w:bottom w:val="single" w:sz="4" w:space="0" w:color="000000"/>
              <w:right w:val="single" w:sz="4" w:space="0" w:color="000000"/>
            </w:tcBorders>
          </w:tcPr>
          <w:p>
            <w:pPr>
              <w:pStyle w:val="NormalWeb"/>
              <w:ind w:right="27" w:hanging="0"/>
              <w:jc w:val="center"/>
              <w:rPr>
                <w:color w:val="auto"/>
              </w:rPr>
            </w:pPr>
            <w:r>
              <w:rPr>
                <w:rStyle w:val="Strong"/>
                <w:color w:val="auto"/>
                <w:sz w:val="22"/>
                <w:szCs w:val="22"/>
              </w:rPr>
              <w:t>Вспомогательные виды разрешённого использования объектов капитального строительства</w:t>
            </w:r>
          </w:p>
        </w:tc>
      </w:tr>
      <w:tr>
        <w:trPr>
          <w:trHeight w:val="331" w:hRule="atLeast"/>
        </w:trPr>
        <w:tc>
          <w:tcPr>
            <w:tcW w:w="9354" w:type="dxa"/>
            <w:gridSpan w:val="4"/>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rStyle w:val="Strong"/>
                <w:sz w:val="22"/>
                <w:szCs w:val="22"/>
              </w:rPr>
              <w:t>Основные виды разрешенного использования</w:t>
            </w:r>
          </w:p>
        </w:tc>
      </w:tr>
      <w:tr>
        <w:trPr>
          <w:trHeight w:val="703" w:hRule="atLeast"/>
        </w:trPr>
        <w:tc>
          <w:tcPr>
            <w:tcW w:w="780" w:type="dxa"/>
            <w:tcBorders>
              <w:top w:val="single" w:sz="4" w:space="0" w:color="000000"/>
              <w:left w:val="single" w:sz="4" w:space="0" w:color="000000"/>
              <w:bottom w:val="single" w:sz="4" w:space="0" w:color="000000"/>
              <w:right w:val="single" w:sz="4" w:space="0" w:color="000000"/>
            </w:tcBorders>
          </w:tcPr>
          <w:p>
            <w:pPr>
              <w:pStyle w:val="Normal"/>
              <w:ind w:right="-6" w:hanging="0"/>
              <w:rPr>
                <w:rFonts w:eastAsia="Times New Roman" w:cs="Times New Roman"/>
              </w:rPr>
            </w:pPr>
            <w:r>
              <w:rPr>
                <w:rFonts w:eastAsia="Times New Roman" w:cs="Times New Roman"/>
                <w:sz w:val="22"/>
                <w:szCs w:val="22"/>
              </w:rPr>
              <w:t>2.1</w:t>
            </w:r>
          </w:p>
        </w:tc>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rPr>
            </w:pPr>
            <w:r>
              <w:rPr>
                <w:rFonts w:eastAsia="Times New Roman" w:cs="Times New Roman"/>
                <w:sz w:val="22"/>
                <w:szCs w:val="22"/>
              </w:rPr>
              <w:t>Для индивидуального жилищного строительства</w:t>
            </w:r>
          </w:p>
        </w:tc>
        <w:tc>
          <w:tcPr>
            <w:tcW w:w="3029" w:type="dxa"/>
            <w:tcBorders>
              <w:top w:val="single" w:sz="4" w:space="0" w:color="000000"/>
              <w:left w:val="single" w:sz="4" w:space="0" w:color="000000"/>
              <w:bottom w:val="single" w:sz="4" w:space="0" w:color="000000"/>
              <w:right w:val="single" w:sz="4" w:space="0" w:color="000000"/>
            </w:tcBorders>
            <w:vAlign w:val="center"/>
          </w:tcPr>
          <w:p>
            <w:pPr>
              <w:pStyle w:val="Normal"/>
              <w:spacing w:beforeAutospacing="1" w:afterAutospacing="1"/>
              <w:ind w:right="-6" w:hanging="0"/>
              <w:jc w:val="center"/>
              <w:rPr>
                <w:rFonts w:eastAsia="Times New Roman" w:cs="Times New Roman"/>
                <w:lang w:eastAsia="ru-RU"/>
              </w:rPr>
            </w:pPr>
            <w:r>
              <w:rPr>
                <w:rFonts w:eastAsia="Times New Roman" w:cs="Times New Roman"/>
                <w:sz w:val="22"/>
                <w:szCs w:val="22"/>
                <w:lang w:eastAsia="ru-RU"/>
              </w:rPr>
              <w:t>Размещение жилого дома (отдельно стоящего здания количеством надземных этажей не более чем три, высотой не более десяти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spacing w:beforeAutospacing="1" w:afterAutospacing="1"/>
              <w:ind w:right="-6" w:hanging="0"/>
              <w:jc w:val="center"/>
              <w:rPr>
                <w:rFonts w:eastAsia="Times New Roman" w:cs="Times New Roman"/>
                <w:lang w:eastAsia="ru-RU"/>
              </w:rPr>
            </w:pPr>
            <w:r>
              <w:rPr>
                <w:rFonts w:eastAsia="Times New Roman" w:cs="Times New Roman"/>
                <w:sz w:val="22"/>
                <w:szCs w:val="22"/>
                <w:lang w:eastAsia="ru-RU"/>
              </w:rPr>
              <w:t>Выращивание иных декоративных или сельскохозяйственных культур</w:t>
            </w:r>
          </w:p>
          <w:p>
            <w:pPr>
              <w:pStyle w:val="Normal"/>
              <w:spacing w:beforeAutospacing="1" w:after="0"/>
              <w:ind w:right="-6" w:hanging="0"/>
              <w:jc w:val="center"/>
              <w:rPr>
                <w:rFonts w:eastAsia="Times New Roman" w:cs="Times New Roman"/>
                <w:lang w:eastAsia="ru-RU"/>
              </w:rPr>
            </w:pPr>
            <w:r>
              <w:rPr>
                <w:rFonts w:eastAsia="Times New Roman" w:cs="Times New Roman"/>
                <w:sz w:val="22"/>
                <w:szCs w:val="22"/>
                <w:lang w:eastAsia="ru-RU"/>
              </w:rPr>
              <w:t>Размещение индивидуальных гаражей и хозяйственных построек</w:t>
            </w:r>
          </w:p>
        </w:tc>
        <w:tc>
          <w:tcPr>
            <w:tcW w:w="324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trike/>
                <w:color w:val="5B9BD5" w:themeColor="accent1"/>
              </w:rPr>
            </w:pPr>
            <w:r>
              <w:rPr>
                <w:sz w:val="22"/>
                <w:szCs w:val="22"/>
              </w:rPr>
              <w:t>Строения для мелких домашних животных, не требующих выпаса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надворные туалеты</w:t>
            </w:r>
          </w:p>
          <w:p>
            <w:pPr>
              <w:pStyle w:val="Normal"/>
              <w:jc w:val="center"/>
              <w:rPr>
                <w:rFonts w:cs="Times New Roman"/>
              </w:rPr>
            </w:pPr>
            <w:r>
              <w:rPr/>
            </w:r>
          </w:p>
          <w:p>
            <w:pPr>
              <w:pStyle w:val="Normal"/>
              <w:jc w:val="center"/>
              <w:rPr>
                <w:rFonts w:cs="Times New Roman"/>
              </w:rPr>
            </w:pPr>
            <w:r>
              <w:rPr>
                <w:sz w:val="22"/>
                <w:szCs w:val="22"/>
              </w:rPr>
              <w:t xml:space="preserve">Строения для содержания домашних животных, птицы </w:t>
            </w:r>
          </w:p>
          <w:p>
            <w:pPr>
              <w:pStyle w:val="Normal"/>
              <w:spacing w:beforeAutospacing="1" w:after="0"/>
              <w:ind w:right="-6" w:hanging="0"/>
              <w:jc w:val="center"/>
              <w:rPr>
                <w:rFonts w:eastAsia="Times New Roman" w:cs="Times New Roman"/>
                <w:lang w:eastAsia="ru-RU"/>
              </w:rPr>
            </w:pPr>
            <w:r>
              <w:rPr>
                <w:sz w:val="22"/>
                <w:szCs w:val="22"/>
              </w:rPr>
              <w:t>Размещение летней кухни площадью не более 40 кв. метров</w:t>
            </w:r>
            <w:bookmarkStart w:id="152" w:name="_GoBack"/>
            <w:bookmarkEnd w:id="152"/>
          </w:p>
        </w:tc>
      </w:tr>
      <w:tr>
        <w:trPr>
          <w:trHeight w:val="703" w:hRule="atLeast"/>
        </w:trPr>
        <w:tc>
          <w:tcPr>
            <w:tcW w:w="780" w:type="dxa"/>
            <w:tcBorders>
              <w:top w:val="single" w:sz="4" w:space="0" w:color="000000"/>
              <w:left w:val="single" w:sz="4" w:space="0" w:color="000000"/>
              <w:bottom w:val="single" w:sz="4" w:space="0" w:color="000000"/>
              <w:right w:val="single" w:sz="4" w:space="0" w:color="000000"/>
            </w:tcBorders>
          </w:tcPr>
          <w:p>
            <w:pPr>
              <w:pStyle w:val="Normal"/>
              <w:ind w:right="-6" w:hanging="0"/>
              <w:rPr>
                <w:rFonts w:eastAsia="Times New Roman" w:cs="Times New Roman"/>
              </w:rPr>
            </w:pPr>
            <w:r>
              <w:rPr>
                <w:rFonts w:eastAsia="Times New Roman" w:cs="Times New Roman"/>
                <w:sz w:val="22"/>
                <w:szCs w:val="22"/>
              </w:rPr>
              <w:t>2.2</w:t>
            </w:r>
          </w:p>
        </w:tc>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rPr>
            </w:pPr>
            <w:r>
              <w:rPr>
                <w:rFonts w:eastAsia="Times New Roman" w:cs="Times New Roman"/>
                <w:sz w:val="22"/>
                <w:szCs w:val="22"/>
              </w:rPr>
              <w:t>Для ведения личного подсобного хозяйства (приусадебный земельный участок)</w:t>
            </w:r>
          </w:p>
        </w:tc>
        <w:tc>
          <w:tcPr>
            <w:tcW w:w="3029" w:type="dxa"/>
            <w:tcBorders>
              <w:top w:val="single" w:sz="4" w:space="0" w:color="000000"/>
              <w:left w:val="single" w:sz="4" w:space="0" w:color="000000"/>
              <w:bottom w:val="single" w:sz="4" w:space="0" w:color="000000"/>
              <w:right w:val="single" w:sz="4" w:space="0" w:color="000000"/>
            </w:tcBorders>
            <w:vAlign w:val="center"/>
          </w:tcPr>
          <w:p>
            <w:pPr>
              <w:pStyle w:val="Normal"/>
              <w:spacing w:beforeAutospacing="1" w:afterAutospacing="1"/>
              <w:ind w:right="-6" w:hanging="0"/>
              <w:jc w:val="center"/>
              <w:rPr>
                <w:rFonts w:eastAsia="Times New Roman" w:cs="Times New Roman"/>
                <w:lang w:eastAsia="ru-RU"/>
              </w:rPr>
            </w:pPr>
            <w:r>
              <w:rPr>
                <w:rFonts w:eastAsia="Times New Roman" w:cs="Times New Roman"/>
                <w:sz w:val="22"/>
                <w:szCs w:val="22"/>
                <w:lang w:eastAsia="ru-RU"/>
              </w:rPr>
              <w:t xml:space="preserve">Размещение жилого дома, указанного в описании вида разрешенного использования с </w:t>
            </w:r>
            <w:r>
              <w:fldChar w:fldCharType="begin"/>
            </w:r>
            <w:r>
              <w:rPr>
                <w:sz w:val="22"/>
                <w:szCs w:val="22"/>
                <w:rFonts w:eastAsia="Times New Roman" w:cs="Times New Roman"/>
                <w:lang w:eastAsia="ru-RU"/>
              </w:rPr>
              <w:instrText> HYPERLINK "http://ivo.garant.ru/" \l "/document/70736874/entry/1021"</w:instrText>
            </w:r>
            <w:r>
              <w:rPr>
                <w:sz w:val="22"/>
                <w:szCs w:val="22"/>
                <w:rFonts w:eastAsia="Times New Roman" w:cs="Times New Roman"/>
                <w:lang w:eastAsia="ru-RU"/>
              </w:rPr>
              <w:fldChar w:fldCharType="separate"/>
            </w:r>
            <w:r>
              <w:rPr>
                <w:rFonts w:eastAsia="Times New Roman" w:cs="Times New Roman"/>
                <w:sz w:val="22"/>
                <w:szCs w:val="22"/>
                <w:lang w:eastAsia="ru-RU"/>
              </w:rPr>
              <w:t>кодом 2.1</w:t>
            </w:r>
            <w:r>
              <w:rPr>
                <w:sz w:val="22"/>
                <w:szCs w:val="22"/>
                <w:rFonts w:eastAsia="Times New Roman" w:cs="Times New Roman"/>
                <w:lang w:eastAsia="ru-RU"/>
              </w:rPr>
              <w:fldChar w:fldCharType="end"/>
            </w:r>
          </w:p>
          <w:p>
            <w:pPr>
              <w:pStyle w:val="Normal"/>
              <w:spacing w:beforeAutospacing="1" w:afterAutospacing="1"/>
              <w:ind w:right="-6" w:hanging="0"/>
              <w:jc w:val="center"/>
              <w:rPr>
                <w:rFonts w:eastAsia="Times New Roman" w:cs="Times New Roman"/>
                <w:lang w:eastAsia="ru-RU"/>
              </w:rPr>
            </w:pPr>
            <w:r>
              <w:rPr>
                <w:rFonts w:eastAsia="Times New Roman" w:cs="Times New Roman"/>
                <w:sz w:val="22"/>
                <w:szCs w:val="22"/>
                <w:lang w:eastAsia="ru-RU"/>
              </w:rPr>
              <w:t>Производство сельскохозяйственной продукции</w:t>
            </w:r>
          </w:p>
          <w:p>
            <w:pPr>
              <w:pStyle w:val="Normal"/>
              <w:spacing w:beforeAutospacing="1" w:after="0"/>
              <w:ind w:right="-6" w:hanging="0"/>
              <w:jc w:val="center"/>
              <w:rPr>
                <w:rFonts w:eastAsia="Times New Roman" w:cs="Times New Roman"/>
                <w:lang w:eastAsia="ru-RU"/>
              </w:rPr>
            </w:pPr>
            <w:r>
              <w:rPr>
                <w:rFonts w:eastAsia="Times New Roman" w:cs="Times New Roman"/>
                <w:sz w:val="22"/>
                <w:szCs w:val="22"/>
                <w:lang w:eastAsia="ru-RU"/>
              </w:rPr>
              <w:t>Содержание сельскохозяйственных животных</w:t>
            </w:r>
          </w:p>
        </w:tc>
        <w:tc>
          <w:tcPr>
            <w:tcW w:w="3248"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0" w:after="0"/>
              <w:ind w:hanging="0"/>
              <w:jc w:val="center"/>
              <w:rPr>
                <w:rFonts w:ascii="Times New Roman" w:hAnsi="Times New Roman"/>
                <w:color w:val="auto"/>
                <w:sz w:val="22"/>
              </w:rPr>
            </w:pPr>
            <w:r>
              <w:rPr>
                <w:rFonts w:ascii="Times New Roman" w:hAnsi="Times New Roman"/>
                <w:color w:val="auto"/>
                <w:sz w:val="22"/>
                <w:szCs w:val="22"/>
              </w:rPr>
              <w:t>Размещение дворовых площадок; размещение беседок, отдельно стоящих навесов и веранд, в т.ч. предназначенных для осуществления хозяйственной деятельности; размещение отдельно стоящих индивидуальных бань и саун, расположенных на приусадебных участках в т.ч. с пристроенными бассейнами</w:t>
            </w:r>
          </w:p>
          <w:p>
            <w:pPr>
              <w:pStyle w:val="Style43"/>
              <w:suppressAutoHyphens w:val="true"/>
              <w:spacing w:before="0" w:after="0"/>
              <w:ind w:hanging="0"/>
              <w:jc w:val="center"/>
              <w:rPr>
                <w:rFonts w:ascii="Times New Roman" w:hAnsi="Times New Roman"/>
                <w:color w:val="auto"/>
                <w:sz w:val="22"/>
              </w:rPr>
            </w:pPr>
            <w:r>
              <w:rPr>
                <w:rFonts w:ascii="Times New Roman" w:hAnsi="Times New Roman"/>
                <w:color w:val="auto"/>
                <w:sz w:val="22"/>
              </w:rPr>
            </w:r>
          </w:p>
          <w:p>
            <w:pPr>
              <w:pStyle w:val="Style43"/>
              <w:suppressAutoHyphens w:val="true"/>
              <w:spacing w:before="0" w:after="0"/>
              <w:ind w:hanging="0"/>
              <w:jc w:val="center"/>
              <w:rPr>
                <w:rFonts w:ascii="Times New Roman" w:hAnsi="Times New Roman"/>
                <w:color w:val="auto"/>
                <w:sz w:val="22"/>
              </w:rPr>
            </w:pPr>
            <w:r>
              <w:rPr>
                <w:rFonts w:ascii="Times New Roman" w:hAnsi="Times New Roman"/>
                <w:color w:val="auto"/>
                <w:sz w:val="22"/>
                <w:szCs w:val="22"/>
              </w:rPr>
              <w:t>Размещение надворных туалетов, только при условии подключения к централизованным, либо локальным сетям водоотведения</w:t>
            </w:r>
          </w:p>
          <w:p>
            <w:pPr>
              <w:pStyle w:val="Style43"/>
              <w:suppressAutoHyphens w:val="true"/>
              <w:spacing w:before="0" w:after="0"/>
              <w:ind w:hanging="0"/>
              <w:jc w:val="center"/>
              <w:rPr>
                <w:rFonts w:ascii="Times New Roman" w:hAnsi="Times New Roman"/>
                <w:color w:val="auto"/>
                <w:sz w:val="22"/>
              </w:rPr>
            </w:pPr>
            <w:r>
              <w:rPr>
                <w:rFonts w:ascii="Times New Roman" w:hAnsi="Times New Roman"/>
                <w:color w:val="auto"/>
                <w:sz w:val="22"/>
              </w:rPr>
            </w:r>
          </w:p>
          <w:p>
            <w:pPr>
              <w:pStyle w:val="Style43"/>
              <w:suppressAutoHyphens w:val="true"/>
              <w:spacing w:before="0" w:after="0"/>
              <w:ind w:hanging="0"/>
              <w:jc w:val="center"/>
              <w:rPr>
                <w:rFonts w:ascii="Times New Roman" w:hAnsi="Times New Roman"/>
                <w:color w:val="auto"/>
                <w:sz w:val="22"/>
              </w:rPr>
            </w:pPr>
            <w:r>
              <w:rPr>
                <w:rFonts w:ascii="Times New Roman" w:hAnsi="Times New Roman"/>
                <w:color w:val="auto"/>
                <w:sz w:val="22"/>
                <w:szCs w:val="22"/>
              </w:rPr>
              <w:t>Размещение индивидуальных резервуаров для хранения воды, скважин для забора воды, индивидуальных колодцев;</w:t>
            </w:r>
          </w:p>
          <w:p>
            <w:pPr>
              <w:pStyle w:val="Style43"/>
              <w:suppressAutoHyphens w:val="true"/>
              <w:spacing w:before="0" w:after="0"/>
              <w:ind w:hanging="0"/>
              <w:jc w:val="center"/>
              <w:rPr>
                <w:rFonts w:ascii="Times New Roman" w:hAnsi="Times New Roman"/>
                <w:color w:val="auto"/>
                <w:sz w:val="22"/>
              </w:rPr>
            </w:pPr>
            <w:r>
              <w:rPr>
                <w:rFonts w:ascii="Times New Roman" w:hAnsi="Times New Roman"/>
                <w:color w:val="auto"/>
                <w:sz w:val="22"/>
              </w:rPr>
            </w:r>
          </w:p>
          <w:p>
            <w:pPr>
              <w:pStyle w:val="Style43"/>
              <w:suppressAutoHyphens w:val="true"/>
              <w:spacing w:before="0" w:after="0"/>
              <w:ind w:hanging="0"/>
              <w:jc w:val="center"/>
              <w:rPr>
                <w:rFonts w:ascii="Times New Roman" w:hAnsi="Times New Roman"/>
                <w:color w:val="auto"/>
                <w:sz w:val="22"/>
              </w:rPr>
            </w:pPr>
            <w:r>
              <w:rPr>
                <w:rFonts w:ascii="Times New Roman" w:hAnsi="Times New Roman"/>
                <w:color w:val="auto"/>
                <w:sz w:val="22"/>
                <w:szCs w:val="22"/>
              </w:rPr>
              <w:t>Размещение строений для крупных и мелких домашних животных домашних животных и птицы</w:t>
            </w:r>
          </w:p>
          <w:p>
            <w:pPr>
              <w:pStyle w:val="Style43"/>
              <w:suppressAutoHyphens w:val="true"/>
              <w:spacing w:before="0" w:after="0"/>
              <w:ind w:hanging="0"/>
              <w:jc w:val="center"/>
              <w:rPr>
                <w:rFonts w:ascii="Times New Roman" w:hAnsi="Times New Roman"/>
                <w:color w:val="auto"/>
                <w:sz w:val="22"/>
              </w:rPr>
            </w:pPr>
            <w:r>
              <w:rPr>
                <w:rFonts w:ascii="Times New Roman" w:hAnsi="Times New Roman"/>
                <w:color w:val="auto"/>
                <w:sz w:val="22"/>
              </w:rPr>
            </w:r>
          </w:p>
          <w:p>
            <w:pPr>
              <w:pStyle w:val="Style43"/>
              <w:suppressAutoHyphens w:val="true"/>
              <w:spacing w:before="0" w:after="0"/>
              <w:ind w:hanging="0"/>
              <w:jc w:val="center"/>
              <w:rPr>
                <w:rFonts w:ascii="Times New Roman" w:hAnsi="Times New Roman"/>
                <w:color w:val="auto"/>
                <w:sz w:val="22"/>
              </w:rPr>
            </w:pPr>
            <w:r>
              <w:rPr>
                <w:rFonts w:ascii="Times New Roman" w:hAnsi="Times New Roman"/>
                <w:color w:val="auto"/>
                <w:sz w:val="22"/>
                <w:szCs w:val="22"/>
              </w:rPr>
              <w:t>Размещение хозяйственных построек, в том числе связанных с осуществлением индивидуальной трудовой деятельности</w:t>
            </w:r>
          </w:p>
          <w:p>
            <w:pPr>
              <w:pStyle w:val="Style43"/>
              <w:suppressAutoHyphens w:val="true"/>
              <w:spacing w:before="0" w:after="0"/>
              <w:ind w:hanging="0"/>
              <w:jc w:val="center"/>
              <w:rPr>
                <w:rFonts w:ascii="Times New Roman" w:hAnsi="Times New Roman"/>
                <w:color w:val="auto"/>
                <w:sz w:val="22"/>
              </w:rPr>
            </w:pPr>
            <w:r>
              <w:rPr>
                <w:rFonts w:ascii="Times New Roman" w:hAnsi="Times New Roman"/>
                <w:color w:val="auto"/>
                <w:sz w:val="22"/>
              </w:rPr>
            </w:r>
          </w:p>
          <w:p>
            <w:pPr>
              <w:pStyle w:val="Style43"/>
              <w:suppressAutoHyphens w:val="true"/>
              <w:spacing w:before="0" w:after="0"/>
              <w:ind w:hanging="0"/>
              <w:jc w:val="center"/>
              <w:rPr>
                <w:rFonts w:ascii="Times New Roman" w:hAnsi="Times New Roman"/>
                <w:color w:val="auto"/>
                <w:sz w:val="22"/>
              </w:rPr>
            </w:pPr>
            <w:r>
              <w:rPr>
                <w:rFonts w:ascii="Times New Roman" w:hAnsi="Times New Roman"/>
                <w:color w:val="auto"/>
                <w:sz w:val="22"/>
                <w:szCs w:val="22"/>
              </w:rPr>
              <w:t>Размещение летней кухни, сараев для хранения инвентаря, погреба, кладовых, дровяников площадью до 40 кв.м</w:t>
            </w:r>
          </w:p>
          <w:p>
            <w:pPr>
              <w:pStyle w:val="Style43"/>
              <w:suppressAutoHyphens w:val="true"/>
              <w:spacing w:before="0" w:after="0"/>
              <w:ind w:hanging="0"/>
              <w:jc w:val="center"/>
              <w:rPr>
                <w:rFonts w:ascii="Times New Roman" w:hAnsi="Times New Roman"/>
                <w:color w:val="auto"/>
                <w:sz w:val="22"/>
              </w:rPr>
            </w:pPr>
            <w:r>
              <w:rPr>
                <w:rFonts w:ascii="Times New Roman" w:hAnsi="Times New Roman"/>
                <w:color w:val="auto"/>
                <w:sz w:val="22"/>
              </w:rPr>
            </w:r>
          </w:p>
          <w:p>
            <w:pPr>
              <w:pStyle w:val="Style43"/>
              <w:suppressAutoHyphens w:val="true"/>
              <w:spacing w:before="0" w:after="0"/>
              <w:ind w:hanging="0"/>
              <w:jc w:val="center"/>
              <w:rPr>
                <w:sz w:val="22"/>
                <w:lang w:eastAsia="ru-RU"/>
              </w:rPr>
            </w:pPr>
            <w:r>
              <w:rPr>
                <w:rFonts w:ascii="Times New Roman" w:hAnsi="Times New Roman"/>
                <w:color w:val="auto"/>
                <w:sz w:val="22"/>
                <w:szCs w:val="22"/>
              </w:rPr>
              <w:t>Размещение наземных открытых автостоянок при зданиях в пределах земельных участков, отведенных под данное здание, гаражи, встроенные в жилые дома, отдельные гаражи боксового типа для автотранспорта членов семьи</w:t>
            </w:r>
          </w:p>
        </w:tc>
      </w:tr>
      <w:tr>
        <w:trPr>
          <w:trHeight w:val="703" w:hRule="atLeast"/>
        </w:trPr>
        <w:tc>
          <w:tcPr>
            <w:tcW w:w="780" w:type="dxa"/>
            <w:tcBorders>
              <w:top w:val="single" w:sz="4" w:space="0" w:color="000000"/>
              <w:left w:val="single" w:sz="4" w:space="0" w:color="000000"/>
              <w:bottom w:val="single" w:sz="4" w:space="0" w:color="000000"/>
              <w:right w:val="single" w:sz="4" w:space="0" w:color="000000"/>
            </w:tcBorders>
          </w:tcPr>
          <w:p>
            <w:pPr>
              <w:pStyle w:val="Normal"/>
              <w:ind w:right="-6" w:hanging="0"/>
              <w:rPr>
                <w:rFonts w:eastAsia="Times New Roman" w:cs="Times New Roman"/>
              </w:rPr>
            </w:pPr>
            <w:r>
              <w:rPr>
                <w:rFonts w:eastAsia="Times New Roman" w:cs="Times New Roman"/>
                <w:sz w:val="22"/>
                <w:szCs w:val="22"/>
              </w:rPr>
              <w:t>2.3</w:t>
            </w:r>
          </w:p>
        </w:tc>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rPr>
            </w:pPr>
            <w:r>
              <w:rPr>
                <w:rFonts w:eastAsia="Times New Roman" w:cs="Times New Roman"/>
                <w:sz w:val="22"/>
                <w:szCs w:val="22"/>
              </w:rPr>
              <w:t>Блокированная жилая застройка</w:t>
            </w:r>
          </w:p>
        </w:tc>
        <w:tc>
          <w:tcPr>
            <w:tcW w:w="3029" w:type="dxa"/>
            <w:tcBorders>
              <w:top w:val="single" w:sz="4" w:space="0" w:color="000000"/>
              <w:left w:val="single" w:sz="4" w:space="0" w:color="000000"/>
              <w:bottom w:val="single" w:sz="4" w:space="0" w:color="000000"/>
              <w:right w:val="single" w:sz="4" w:space="0" w:color="000000"/>
            </w:tcBorders>
          </w:tcPr>
          <w:p>
            <w:pPr>
              <w:pStyle w:val="Normal"/>
              <w:ind w:right="-6" w:hanging="0"/>
              <w:jc w:val="center"/>
              <w:rPr>
                <w:rFonts w:eastAsia="Times New Roman" w:cs="Times New Roman"/>
                <w:lang w:eastAsia="ru-RU"/>
              </w:rPr>
            </w:pPr>
            <w:r>
              <w:rPr>
                <w:rFonts w:eastAsia="Times New Roman" w:cs="Times New Roman"/>
                <w:sz w:val="22"/>
                <w:szCs w:val="22"/>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pPr>
              <w:pStyle w:val="Normal"/>
              <w:ind w:right="-6" w:hanging="0"/>
              <w:jc w:val="center"/>
              <w:rPr>
                <w:rFonts w:eastAsia="Times New Roman" w:cs="Times New Roman"/>
                <w:lang w:eastAsia="ru-RU"/>
              </w:rPr>
            </w:pPr>
            <w:r>
              <w:rPr>
                <w:rFonts w:eastAsia="Times New Roman" w:cs="Times New Roman"/>
                <w:lang w:eastAsia="ru-RU"/>
              </w:rPr>
            </w:r>
          </w:p>
          <w:p>
            <w:pPr>
              <w:pStyle w:val="Normal"/>
              <w:ind w:right="-6" w:hanging="0"/>
              <w:jc w:val="center"/>
              <w:rPr>
                <w:rFonts w:eastAsia="Times New Roman" w:cs="Times New Roman"/>
                <w:lang w:eastAsia="ru-RU"/>
              </w:rPr>
            </w:pPr>
            <w:r>
              <w:rPr>
                <w:rFonts w:eastAsia="Times New Roman" w:cs="Times New Roman"/>
                <w:sz w:val="22"/>
                <w:szCs w:val="22"/>
                <w:lang w:eastAsia="ru-RU"/>
              </w:rPr>
              <w:t>Разведение декоративных и плодовых деревьев, овощных и ягодных культур</w:t>
            </w:r>
          </w:p>
        </w:tc>
        <w:tc>
          <w:tcPr>
            <w:tcW w:w="3248"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Хозяйственные постройки, индивидуальные гаражи,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летние кухни;</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обустройство спортивных и детских площадок, площадок отдыха</w:t>
            </w:r>
          </w:p>
          <w:p>
            <w:pPr>
              <w:pStyle w:val="Normal"/>
              <w:ind w:right="-6" w:hanging="0"/>
              <w:jc w:val="center"/>
              <w:rPr>
                <w:rFonts w:eastAsia="Times New Roman" w:cs="Times New Roman"/>
                <w:lang w:eastAsia="ru-RU"/>
              </w:rPr>
            </w:pPr>
            <w:r>
              <w:rPr>
                <w:rFonts w:eastAsia="Times New Roman" w:cs="Times New Roman"/>
                <w:lang w:eastAsia="ru-RU"/>
              </w:rPr>
            </w:r>
          </w:p>
        </w:tc>
      </w:tr>
      <w:tr>
        <w:trPr>
          <w:trHeight w:val="703" w:hRule="atLeast"/>
        </w:trPr>
        <w:tc>
          <w:tcPr>
            <w:tcW w:w="780" w:type="dxa"/>
            <w:tcBorders>
              <w:top w:val="single" w:sz="4" w:space="0" w:color="000000"/>
              <w:left w:val="single" w:sz="4" w:space="0" w:color="000000"/>
              <w:bottom w:val="single" w:sz="4" w:space="0" w:color="000000"/>
              <w:right w:val="single" w:sz="4" w:space="0" w:color="000000"/>
            </w:tcBorders>
          </w:tcPr>
          <w:p>
            <w:pPr>
              <w:pStyle w:val="Normal"/>
              <w:ind w:right="-6" w:hanging="0"/>
              <w:rPr>
                <w:rFonts w:eastAsia="Times New Roman" w:cs="Times New Roman"/>
              </w:rPr>
            </w:pPr>
            <w:r>
              <w:rPr>
                <w:rFonts w:eastAsia="Times New Roman" w:cs="Times New Roman"/>
                <w:sz w:val="22"/>
                <w:szCs w:val="22"/>
              </w:rPr>
              <w:t>2.7</w:t>
            </w:r>
          </w:p>
        </w:tc>
        <w:tc>
          <w:tcPr>
            <w:tcW w:w="2297" w:type="dxa"/>
            <w:tcBorders>
              <w:top w:val="single" w:sz="4" w:space="0" w:color="000000"/>
              <w:left w:val="single" w:sz="4" w:space="0" w:color="000000"/>
              <w:bottom w:val="single" w:sz="4" w:space="0" w:color="000000"/>
              <w:right w:val="single" w:sz="4" w:space="0" w:color="000000"/>
            </w:tcBorders>
            <w:vAlign w:val="center"/>
          </w:tcPr>
          <w:p>
            <w:pPr>
              <w:pStyle w:val="Style45"/>
              <w:jc w:val="center"/>
              <w:rPr>
                <w:rFonts w:cs="Times New Roman"/>
              </w:rPr>
            </w:pPr>
            <w:bookmarkStart w:id="153" w:name="sub_1027"/>
            <w:r>
              <w:rPr>
                <w:sz w:val="22"/>
                <w:szCs w:val="22"/>
              </w:rPr>
              <w:t>Обслуживание жилой застройки</w:t>
            </w:r>
            <w:bookmarkEnd w:id="153"/>
          </w:p>
        </w:tc>
        <w:tc>
          <w:tcPr>
            <w:tcW w:w="3029"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szCs w:val="22"/>
              </w:rPr>
              <w:t xml:space="preserve">Размещение объектов капитального строительства, размещение которых предусмотрено видами </w:t>
            </w:r>
            <w:r>
              <w:rPr>
                <w:color w:val="000000" w:themeColor="text1"/>
                <w:sz w:val="22"/>
                <w:szCs w:val="22"/>
              </w:rPr>
              <w:t xml:space="preserve">разрешенного использования с </w:t>
            </w:r>
            <w:hyperlink w:anchor="sub_1031">
              <w:r>
                <w:rPr>
                  <w:color w:val="000000" w:themeColor="text1"/>
                  <w:sz w:val="22"/>
                  <w:szCs w:val="22"/>
                </w:rPr>
                <w:t>кодами 3.1</w:t>
              </w:r>
            </w:hyperlink>
            <w:r>
              <w:rPr>
                <w:color w:val="000000" w:themeColor="text1"/>
                <w:sz w:val="22"/>
                <w:szCs w:val="22"/>
              </w:rPr>
              <w:t xml:space="preserve">, </w:t>
            </w:r>
            <w:hyperlink w:anchor="sub_1032">
              <w:r>
                <w:rPr>
                  <w:color w:val="000000" w:themeColor="text1"/>
                  <w:sz w:val="22"/>
                  <w:szCs w:val="22"/>
                </w:rPr>
                <w:t>3.2</w:t>
              </w:r>
            </w:hyperlink>
            <w:r>
              <w:rPr>
                <w:color w:val="000000" w:themeColor="text1"/>
                <w:sz w:val="22"/>
                <w:szCs w:val="22"/>
              </w:rPr>
              <w:t xml:space="preserve">, </w:t>
            </w:r>
            <w:hyperlink w:anchor="sub_1033">
              <w:r>
                <w:rPr>
                  <w:color w:val="000000" w:themeColor="text1"/>
                  <w:sz w:val="22"/>
                  <w:szCs w:val="22"/>
                </w:rPr>
                <w:t>3.3</w:t>
              </w:r>
            </w:hyperlink>
            <w:r>
              <w:rPr>
                <w:color w:val="000000" w:themeColor="text1"/>
                <w:sz w:val="22"/>
                <w:szCs w:val="22"/>
              </w:rPr>
              <w:t xml:space="preserve">, </w:t>
            </w:r>
            <w:hyperlink w:anchor="sub_10341">
              <w:r>
                <w:rPr>
                  <w:color w:val="000000" w:themeColor="text1"/>
                  <w:sz w:val="22"/>
                  <w:szCs w:val="22"/>
                </w:rPr>
                <w:t>3.4.1</w:t>
              </w:r>
            </w:hyperlink>
            <w:r>
              <w:rPr>
                <w:color w:val="000000" w:themeColor="text1"/>
                <w:sz w:val="22"/>
                <w:szCs w:val="22"/>
              </w:rPr>
              <w:t xml:space="preserve">, </w:t>
            </w:r>
            <w:hyperlink w:anchor="sub_10351">
              <w:r>
                <w:rPr>
                  <w:color w:val="000000" w:themeColor="text1"/>
                  <w:sz w:val="22"/>
                  <w:szCs w:val="22"/>
                </w:rPr>
                <w:t>3.5.1</w:t>
              </w:r>
            </w:hyperlink>
            <w:r>
              <w:rPr>
                <w:color w:val="000000" w:themeColor="text1"/>
                <w:sz w:val="22"/>
                <w:szCs w:val="22"/>
              </w:rPr>
              <w:t xml:space="preserve">, </w:t>
            </w:r>
            <w:hyperlink w:anchor="sub_1036">
              <w:r>
                <w:rPr>
                  <w:color w:val="000000" w:themeColor="text1"/>
                  <w:sz w:val="22"/>
                  <w:szCs w:val="22"/>
                </w:rPr>
                <w:t>3.6</w:t>
              </w:r>
            </w:hyperlink>
            <w:r>
              <w:rPr>
                <w:color w:val="000000" w:themeColor="text1"/>
                <w:sz w:val="22"/>
                <w:szCs w:val="22"/>
              </w:rPr>
              <w:t xml:space="preserve">, </w:t>
            </w:r>
            <w:hyperlink w:anchor="sub_1037">
              <w:r>
                <w:rPr>
                  <w:color w:val="000000" w:themeColor="text1"/>
                  <w:sz w:val="22"/>
                  <w:szCs w:val="22"/>
                </w:rPr>
                <w:t>3.7</w:t>
              </w:r>
            </w:hyperlink>
            <w:r>
              <w:rPr>
                <w:color w:val="000000" w:themeColor="text1"/>
                <w:sz w:val="22"/>
                <w:szCs w:val="22"/>
              </w:rPr>
              <w:t xml:space="preserve">, </w:t>
            </w:r>
            <w:hyperlink w:anchor="sub_103101">
              <w:r>
                <w:rPr>
                  <w:color w:val="000000" w:themeColor="text1"/>
                  <w:sz w:val="22"/>
                  <w:szCs w:val="22"/>
                </w:rPr>
                <w:t>3.10.1</w:t>
              </w:r>
            </w:hyperlink>
            <w:r>
              <w:rPr>
                <w:color w:val="000000" w:themeColor="text1"/>
                <w:sz w:val="22"/>
                <w:szCs w:val="22"/>
              </w:rPr>
              <w:t xml:space="preserve">, </w:t>
            </w:r>
            <w:hyperlink w:anchor="sub_1041">
              <w:r>
                <w:rPr>
                  <w:color w:val="000000" w:themeColor="text1"/>
                  <w:sz w:val="22"/>
                  <w:szCs w:val="22"/>
                </w:rPr>
                <w:t>4.1</w:t>
              </w:r>
            </w:hyperlink>
            <w:r>
              <w:rPr>
                <w:color w:val="000000" w:themeColor="text1"/>
                <w:sz w:val="22"/>
                <w:szCs w:val="22"/>
              </w:rPr>
              <w:t xml:space="preserve">, </w:t>
            </w:r>
            <w:hyperlink w:anchor="sub_1046">
              <w:r>
                <w:rPr>
                  <w:color w:val="000000" w:themeColor="text1"/>
                  <w:sz w:val="22"/>
                  <w:szCs w:val="22"/>
                </w:rPr>
                <w:t>4.6</w:t>
              </w:r>
            </w:hyperlink>
            <w:r>
              <w:rPr>
                <w:color w:val="000000" w:themeColor="text1"/>
                <w:sz w:val="22"/>
                <w:szCs w:val="22"/>
              </w:rPr>
              <w:t xml:space="preserve">, </w:t>
            </w:r>
            <w:hyperlink w:anchor="sub_1512">
              <w:r>
                <w:rPr>
                  <w:color w:val="auto"/>
                  <w:sz w:val="22"/>
                  <w:szCs w:val="22"/>
                </w:rPr>
                <w:t>5.1.2</w:t>
              </w:r>
            </w:hyperlink>
            <w:r>
              <w:rPr>
                <w:sz w:val="22"/>
                <w:szCs w:val="22"/>
              </w:rPr>
              <w:t xml:space="preserve">, </w:t>
            </w:r>
            <w:hyperlink w:anchor="sub_1513">
              <w:r>
                <w:rPr>
                  <w:color w:val="auto"/>
                  <w:sz w:val="22"/>
                  <w:szCs w:val="22"/>
                </w:rPr>
                <w:t>5.1.3</w:t>
              </w:r>
            </w:hyperlink>
            <w:r>
              <w:rPr>
                <w:color w:val="000000" w:themeColor="text1"/>
                <w:sz w:val="22"/>
                <w:szCs w:val="22"/>
              </w:rPr>
              <w:t xml:space="preserve">, если их размещение необходимо </w:t>
            </w:r>
            <w:r>
              <w:rPr>
                <w:sz w:val="22"/>
                <w:szCs w:val="22"/>
              </w:rPr>
              <w:t>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3248" w:type="dxa"/>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lang w:eastAsia="ru-RU"/>
              </w:rPr>
            </w:pPr>
            <w:r>
              <w:rPr>
                <w:rFonts w:eastAsia="Arial" w:cs="Times New Roman"/>
                <w:sz w:val="22"/>
                <w:szCs w:val="22"/>
                <w:lang w:eastAsia="hi-IN" w:bidi="hi-IN"/>
              </w:rPr>
              <w:t>Не подлежат установлению</w:t>
            </w:r>
          </w:p>
        </w:tc>
      </w:tr>
      <w:tr>
        <w:trPr>
          <w:trHeight w:val="703" w:hRule="atLeast"/>
        </w:trPr>
        <w:tc>
          <w:tcPr>
            <w:tcW w:w="780" w:type="dxa"/>
            <w:tcBorders>
              <w:top w:val="single" w:sz="4" w:space="0" w:color="000000"/>
              <w:left w:val="single" w:sz="4" w:space="0" w:color="000000"/>
              <w:bottom w:val="single" w:sz="4" w:space="0" w:color="000000"/>
              <w:right w:val="single" w:sz="4" w:space="0" w:color="000000"/>
            </w:tcBorders>
          </w:tcPr>
          <w:p>
            <w:pPr>
              <w:pStyle w:val="Normal"/>
              <w:spacing w:before="120" w:after="0"/>
              <w:ind w:right="-6" w:hanging="0"/>
              <w:rPr>
                <w:rFonts w:eastAsia="Times New Roman" w:cs="Times New Roman"/>
              </w:rPr>
            </w:pPr>
            <w:r>
              <w:rPr>
                <w:rFonts w:eastAsia="Times New Roman" w:cs="Times New Roman"/>
                <w:sz w:val="22"/>
                <w:szCs w:val="22"/>
              </w:rPr>
              <w:t>2.7.1</w:t>
            </w:r>
          </w:p>
        </w:tc>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eastAsia="Times New Roman" w:cs="Times New Roman"/>
                <w:sz w:val="22"/>
                <w:szCs w:val="22"/>
              </w:rPr>
              <w:t>Хранение автотранспорта</w:t>
            </w:r>
          </w:p>
        </w:tc>
        <w:tc>
          <w:tcPr>
            <w:tcW w:w="3029"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eastAsia="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служебных гаражей, размещение которых предусмотрено содержанием вида разрешенного использования с </w:t>
            </w:r>
            <w:r>
              <w:fldChar w:fldCharType="begin"/>
            </w:r>
            <w:r>
              <w:rPr>
                <w:sz w:val="22"/>
                <w:szCs w:val="22"/>
                <w:rFonts w:eastAsia="Times New Roman" w:cs="Times New Roman"/>
              </w:rPr>
              <w:instrText> HYPERLINK "http://ivo.garant.ru/" \l "/document/70736874/entry/1049"</w:instrText>
            </w:r>
            <w:r>
              <w:rPr>
                <w:sz w:val="22"/>
                <w:szCs w:val="22"/>
                <w:rFonts w:eastAsia="Times New Roman" w:cs="Times New Roman"/>
              </w:rPr>
              <w:fldChar w:fldCharType="separate"/>
            </w:r>
            <w:r>
              <w:rPr>
                <w:rFonts w:eastAsia="Times New Roman" w:cs="Times New Roman"/>
                <w:sz w:val="22"/>
                <w:szCs w:val="22"/>
              </w:rPr>
              <w:t>кодом 4.9</w:t>
            </w:r>
            <w:r>
              <w:rPr>
                <w:sz w:val="22"/>
                <w:szCs w:val="22"/>
                <w:rFonts w:eastAsia="Times New Roman" w:cs="Times New Roman"/>
              </w:rPr>
              <w:fldChar w:fldCharType="end"/>
            </w:r>
          </w:p>
        </w:tc>
        <w:tc>
          <w:tcPr>
            <w:tcW w:w="324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eastAsia="Arial" w:cs="Times New Roman"/>
                <w:sz w:val="22"/>
                <w:szCs w:val="22"/>
                <w:lang w:eastAsia="hi-IN" w:bidi="hi-IN"/>
              </w:rPr>
              <w:t>Не подлежат установлению</w:t>
            </w:r>
          </w:p>
        </w:tc>
      </w:tr>
      <w:tr>
        <w:trPr>
          <w:trHeight w:val="703" w:hRule="atLeast"/>
        </w:trPr>
        <w:tc>
          <w:tcPr>
            <w:tcW w:w="780" w:type="dxa"/>
            <w:tcBorders>
              <w:top w:val="single" w:sz="4" w:space="0" w:color="000000"/>
              <w:left w:val="single" w:sz="4" w:space="0" w:color="000000"/>
              <w:bottom w:val="single" w:sz="4" w:space="0" w:color="000000"/>
              <w:right w:val="single" w:sz="4" w:space="0" w:color="000000"/>
            </w:tcBorders>
          </w:tcPr>
          <w:p>
            <w:pPr>
              <w:pStyle w:val="Normal"/>
              <w:spacing w:before="120" w:after="0"/>
              <w:ind w:right="-6" w:hanging="0"/>
              <w:rPr>
                <w:rFonts w:eastAsia="Times New Roman" w:cs="Times New Roman"/>
              </w:rPr>
            </w:pPr>
            <w:r>
              <w:rPr>
                <w:rFonts w:eastAsia="Times New Roman" w:cs="Times New Roman"/>
                <w:sz w:val="22"/>
                <w:szCs w:val="22"/>
              </w:rPr>
              <w:t>3.1</w:t>
            </w:r>
          </w:p>
        </w:tc>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eastAsia="Times New Roman" w:cs="Times New Roman"/>
                <w:sz w:val="22"/>
                <w:szCs w:val="22"/>
              </w:rPr>
              <w:t>Коммунальное обслуживание</w:t>
            </w:r>
          </w:p>
        </w:tc>
        <w:tc>
          <w:tcPr>
            <w:tcW w:w="3029"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w:t>
            </w:r>
            <w:r>
              <w:rPr>
                <w:rFonts w:cs="Times New Roman"/>
                <w:color w:val="000000" w:themeColor="text1"/>
                <w:sz w:val="22"/>
                <w:szCs w:val="22"/>
              </w:rPr>
              <w:t xml:space="preserve">с </w:t>
            </w:r>
            <w:hyperlink w:anchor="sub_1311">
              <w:r>
                <w:rPr>
                  <w:rFonts w:cs="Times New Roman"/>
                  <w:color w:val="auto"/>
                  <w:sz w:val="22"/>
                  <w:szCs w:val="22"/>
                </w:rPr>
                <w:t>кодами 3.1.1 Предоставление коммунальных услуг-3.1.2</w:t>
              </w:r>
            </w:hyperlink>
            <w:r>
              <w:rPr>
                <w:rStyle w:val="Style7"/>
                <w:rFonts w:cs="Times New Roman"/>
                <w:color w:val="auto"/>
                <w:sz w:val="22"/>
                <w:szCs w:val="22"/>
              </w:rPr>
              <w:t xml:space="preserve"> (Административные здания организаций, обеспечивающих предоставление коммунальных услуг)</w:t>
            </w:r>
          </w:p>
        </w:tc>
        <w:tc>
          <w:tcPr>
            <w:tcW w:w="3248"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color w:val="FF0000"/>
              </w:rPr>
            </w:pPr>
            <w:r>
              <w:rPr>
                <w:sz w:val="22"/>
                <w:szCs w:val="22"/>
              </w:rPr>
              <w:t>Хозяйственные постройки, гаражи служебного и специального автотранспорта</w:t>
            </w:r>
          </w:p>
        </w:tc>
      </w:tr>
      <w:tr>
        <w:trPr>
          <w:trHeight w:val="703" w:hRule="atLeast"/>
        </w:trPr>
        <w:tc>
          <w:tcPr>
            <w:tcW w:w="780" w:type="dxa"/>
            <w:tcBorders>
              <w:top w:val="single" w:sz="4" w:space="0" w:color="000000"/>
              <w:left w:val="single" w:sz="4" w:space="0" w:color="000000"/>
              <w:bottom w:val="single" w:sz="4" w:space="0" w:color="000000"/>
              <w:right w:val="single" w:sz="4" w:space="0" w:color="000000"/>
            </w:tcBorders>
          </w:tcPr>
          <w:p>
            <w:pPr>
              <w:pStyle w:val="Normal"/>
              <w:ind w:right="-6" w:hanging="0"/>
              <w:rPr>
                <w:rFonts w:eastAsia="Times New Roman" w:cs="Times New Roman"/>
                <w:lang w:eastAsia="ru-RU"/>
              </w:rPr>
            </w:pPr>
            <w:r>
              <w:rPr>
                <w:rFonts w:eastAsia="Times New Roman" w:cs="Times New Roman"/>
                <w:sz w:val="22"/>
                <w:szCs w:val="22"/>
                <w:lang w:eastAsia="ru-RU"/>
              </w:rPr>
              <w:t>3.4.1</w:t>
            </w:r>
          </w:p>
        </w:tc>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spacing w:beforeAutospacing="1" w:after="0"/>
              <w:ind w:right="-6" w:hanging="0"/>
              <w:jc w:val="center"/>
              <w:rPr>
                <w:rFonts w:eastAsia="Times New Roman" w:cs="Times New Roman"/>
                <w:lang w:eastAsia="ru-RU"/>
              </w:rPr>
            </w:pPr>
            <w:r>
              <w:rPr>
                <w:rFonts w:eastAsia="Times New Roman" w:cs="Times New Roman"/>
                <w:sz w:val="22"/>
                <w:szCs w:val="22"/>
                <w:lang w:eastAsia="ru-RU"/>
              </w:rPr>
              <w:t>Амбулаторно-поликлиническое обслуживание</w:t>
            </w:r>
          </w:p>
        </w:tc>
        <w:tc>
          <w:tcPr>
            <w:tcW w:w="3029" w:type="dxa"/>
            <w:tcBorders>
              <w:top w:val="single" w:sz="4" w:space="0" w:color="000000"/>
              <w:left w:val="single" w:sz="4" w:space="0" w:color="000000"/>
              <w:bottom w:val="single" w:sz="4" w:space="0" w:color="000000"/>
              <w:right w:val="single" w:sz="4" w:space="0" w:color="000000"/>
            </w:tcBorders>
            <w:vAlign w:val="center"/>
          </w:tcPr>
          <w:p>
            <w:pPr>
              <w:pStyle w:val="Normal"/>
              <w:spacing w:beforeAutospacing="1" w:after="0"/>
              <w:ind w:right="-6" w:hanging="0"/>
              <w:jc w:val="center"/>
              <w:rPr>
                <w:rFonts w:eastAsia="Times New Roman" w:cs="Times New Roman"/>
                <w:lang w:eastAsia="ru-RU"/>
              </w:rPr>
            </w:pPr>
            <w:r>
              <w:rPr>
                <w:rFonts w:eastAsia="Times New Roman" w:cs="Times New Roman"/>
                <w:sz w:val="22"/>
                <w:szCs w:val="22"/>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24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Хозяйственные постройки, гаражи служебного автотранспорта, лабораторные корпуса, прачечные, пищеблоки, столовые</w:t>
            </w:r>
          </w:p>
        </w:tc>
      </w:tr>
      <w:tr>
        <w:trPr>
          <w:trHeight w:val="703" w:hRule="atLeast"/>
        </w:trPr>
        <w:tc>
          <w:tcPr>
            <w:tcW w:w="780" w:type="dxa"/>
            <w:tcBorders>
              <w:top w:val="single" w:sz="4" w:space="0" w:color="000000"/>
              <w:left w:val="single" w:sz="4" w:space="0" w:color="000000"/>
              <w:bottom w:val="single" w:sz="4" w:space="0" w:color="000000"/>
              <w:right w:val="single" w:sz="4" w:space="0" w:color="000000"/>
            </w:tcBorders>
          </w:tcPr>
          <w:p>
            <w:pPr>
              <w:pStyle w:val="Normal"/>
              <w:ind w:right="-6" w:hanging="0"/>
              <w:rPr>
                <w:rFonts w:eastAsia="Times New Roman" w:cs="Times New Roman"/>
                <w:lang w:eastAsia="ru-RU"/>
              </w:rPr>
            </w:pPr>
            <w:r>
              <w:rPr>
                <w:rFonts w:eastAsia="Times New Roman" w:cs="Times New Roman"/>
                <w:sz w:val="22"/>
                <w:szCs w:val="22"/>
                <w:lang w:eastAsia="ru-RU"/>
              </w:rPr>
              <w:t>4.4</w:t>
            </w:r>
          </w:p>
        </w:tc>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lang w:eastAsia="ru-RU"/>
              </w:rPr>
            </w:pPr>
            <w:r>
              <w:rPr>
                <w:rFonts w:eastAsia="Times New Roman" w:cs="Times New Roman"/>
                <w:sz w:val="22"/>
                <w:szCs w:val="22"/>
                <w:lang w:eastAsia="ru-RU"/>
              </w:rPr>
              <w:t>Магазины</w:t>
            </w:r>
          </w:p>
        </w:tc>
        <w:tc>
          <w:tcPr>
            <w:tcW w:w="3029" w:type="dxa"/>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lang w:eastAsia="ru-RU"/>
              </w:rPr>
            </w:pPr>
            <w:r>
              <w:rPr>
                <w:rFonts w:eastAsia="Times New Roman" w:cs="Times New Roman"/>
                <w:sz w:val="22"/>
                <w:szCs w:val="22"/>
                <w:lang w:eastAsia="ru-RU"/>
              </w:rPr>
              <w:t>Размещение объектов капитального строительства, предназначенных для продажи товаров, площадь которых составляет до 100 кв.м.</w:t>
            </w:r>
          </w:p>
        </w:tc>
        <w:tc>
          <w:tcPr>
            <w:tcW w:w="324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 xml:space="preserve">Не подлежат </w:t>
            </w:r>
          </w:p>
          <w:p>
            <w:pPr>
              <w:pStyle w:val="Normal"/>
              <w:ind w:right="-6" w:hanging="0"/>
              <w:jc w:val="center"/>
              <w:rPr>
                <w:rFonts w:eastAsia="Times New Roman" w:cs="Times New Roman"/>
                <w:lang w:eastAsia="ru-RU"/>
              </w:rPr>
            </w:pPr>
            <w:r>
              <w:rPr>
                <w:rFonts w:eastAsia="Arial" w:cs="Times New Roman"/>
                <w:sz w:val="22"/>
                <w:szCs w:val="22"/>
                <w:lang w:eastAsia="hi-IN" w:bidi="hi-IN"/>
              </w:rPr>
              <w:t>установлению</w:t>
            </w:r>
          </w:p>
        </w:tc>
      </w:tr>
      <w:tr>
        <w:trPr>
          <w:trHeight w:val="703" w:hRule="atLeast"/>
        </w:trPr>
        <w:tc>
          <w:tcPr>
            <w:tcW w:w="780" w:type="dxa"/>
            <w:tcBorders>
              <w:top w:val="single" w:sz="4" w:space="0" w:color="000000"/>
              <w:left w:val="single" w:sz="4" w:space="0" w:color="000000"/>
              <w:bottom w:val="single" w:sz="4" w:space="0" w:color="000000"/>
              <w:right w:val="single" w:sz="4" w:space="0" w:color="000000"/>
            </w:tcBorders>
          </w:tcPr>
          <w:p>
            <w:pPr>
              <w:pStyle w:val="Normal"/>
              <w:ind w:right="-6" w:hanging="0"/>
              <w:rPr>
                <w:rFonts w:eastAsia="Times New Roman" w:cs="Times New Roman"/>
                <w:lang w:eastAsia="ru-RU"/>
              </w:rPr>
            </w:pPr>
            <w:r>
              <w:rPr>
                <w:rFonts w:eastAsia="Times New Roman" w:cs="Times New Roman"/>
                <w:sz w:val="22"/>
                <w:szCs w:val="22"/>
                <w:lang w:eastAsia="ru-RU"/>
              </w:rPr>
              <w:t>12.0</w:t>
            </w:r>
          </w:p>
        </w:tc>
        <w:tc>
          <w:tcPr>
            <w:tcW w:w="2297"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bookmarkStart w:id="154" w:name="sub_10120"/>
            <w:r>
              <w:rPr>
                <w:rFonts w:cs="Times New Roman" w:ascii="Times New Roman" w:hAnsi="Times New Roman"/>
                <w:sz w:val="22"/>
                <w:szCs w:val="22"/>
              </w:rPr>
              <w:t>Земельные участки (территории) общего пользования</w:t>
            </w:r>
            <w:bookmarkEnd w:id="154"/>
          </w:p>
        </w:tc>
        <w:tc>
          <w:tcPr>
            <w:tcW w:w="3029"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Земельные участки общего пользования.</w:t>
            </w:r>
          </w:p>
          <w:p>
            <w:pPr>
              <w:pStyle w:val="Style44"/>
              <w:jc w:val="center"/>
              <w:rPr>
                <w:rFonts w:ascii="Times New Roman" w:hAnsi="Times New Roman" w:cs="Times New Roman"/>
              </w:rPr>
            </w:pPr>
            <w:r>
              <w:rPr>
                <w:rFonts w:cs="Times New Roman" w:ascii="Times New Roman" w:hAnsi="Times New Roman"/>
                <w:sz w:val="22"/>
                <w:szCs w:val="22"/>
              </w:rPr>
              <w:t xml:space="preserve">Содержание данного вида разрешенного использования включает в себя содержание видов разрешенного использования </w:t>
            </w:r>
            <w:r>
              <w:rPr>
                <w:rFonts w:cs="Times New Roman" w:ascii="Times New Roman" w:hAnsi="Times New Roman"/>
                <w:color w:val="000000" w:themeColor="text1"/>
                <w:sz w:val="22"/>
                <w:szCs w:val="22"/>
              </w:rPr>
              <w:t xml:space="preserve">с </w:t>
            </w:r>
            <w:hyperlink w:anchor="sub_11201">
              <w:r>
                <w:rPr>
                  <w:rFonts w:cs="Times New Roman"/>
                  <w:color w:val="000000" w:themeColor="text1"/>
                  <w:sz w:val="22"/>
                  <w:szCs w:val="22"/>
                </w:rPr>
                <w:t>кодами 12.0.1 - 12.0.2</w:t>
              </w:r>
            </w:hyperlink>
          </w:p>
        </w:tc>
        <w:tc>
          <w:tcPr>
            <w:tcW w:w="324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 xml:space="preserve">Не подлежат </w:t>
            </w:r>
          </w:p>
          <w:p>
            <w:pPr>
              <w:pStyle w:val="Normal"/>
              <w:ind w:right="-6" w:hanging="0"/>
              <w:jc w:val="center"/>
              <w:rPr>
                <w:rFonts w:eastAsia="Times New Roman" w:cs="Times New Roman"/>
                <w:lang w:eastAsia="ru-RU"/>
              </w:rPr>
            </w:pPr>
            <w:r>
              <w:rPr>
                <w:rFonts w:eastAsia="Arial" w:cs="Times New Roman"/>
                <w:sz w:val="22"/>
                <w:szCs w:val="22"/>
                <w:lang w:eastAsia="hi-IN" w:bidi="hi-IN"/>
              </w:rPr>
              <w:t>установлению</w:t>
            </w:r>
          </w:p>
        </w:tc>
      </w:tr>
      <w:tr>
        <w:trPr>
          <w:trHeight w:val="703" w:hRule="atLeast"/>
        </w:trPr>
        <w:tc>
          <w:tcPr>
            <w:tcW w:w="780" w:type="dxa"/>
            <w:tcBorders>
              <w:top w:val="single" w:sz="4" w:space="0" w:color="000000"/>
              <w:left w:val="single" w:sz="4" w:space="0" w:color="000000"/>
              <w:bottom w:val="single" w:sz="4" w:space="0" w:color="000000"/>
              <w:right w:val="single" w:sz="4" w:space="0" w:color="000000"/>
            </w:tcBorders>
          </w:tcPr>
          <w:p>
            <w:pPr>
              <w:pStyle w:val="Normal"/>
              <w:spacing w:beforeAutospacing="1" w:after="0"/>
              <w:ind w:right="-6" w:hanging="0"/>
              <w:rPr>
                <w:rFonts w:eastAsia="Times New Roman" w:cs="Times New Roman"/>
                <w:lang w:eastAsia="ru-RU"/>
              </w:rPr>
            </w:pPr>
            <w:r>
              <w:rPr>
                <w:rFonts w:eastAsia="Times New Roman" w:cs="Times New Roman"/>
                <w:sz w:val="22"/>
                <w:szCs w:val="22"/>
                <w:lang w:eastAsia="ru-RU"/>
              </w:rPr>
              <w:t>13.1</w:t>
            </w:r>
          </w:p>
        </w:tc>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spacing w:beforeAutospacing="1" w:after="0"/>
              <w:ind w:right="-6" w:hanging="0"/>
              <w:jc w:val="center"/>
              <w:rPr>
                <w:rFonts w:eastAsia="Times New Roman" w:cs="Times New Roman"/>
                <w:lang w:eastAsia="ru-RU"/>
              </w:rPr>
            </w:pPr>
            <w:r>
              <w:rPr>
                <w:rFonts w:eastAsia="Times New Roman" w:cs="Times New Roman"/>
                <w:sz w:val="22"/>
                <w:szCs w:val="22"/>
                <w:lang w:eastAsia="ru-RU"/>
              </w:rPr>
              <w:t xml:space="preserve">Ведение огородничества </w:t>
            </w:r>
          </w:p>
        </w:tc>
        <w:tc>
          <w:tcPr>
            <w:tcW w:w="3029" w:type="dxa"/>
            <w:tcBorders>
              <w:top w:val="single" w:sz="4" w:space="0" w:color="000000"/>
              <w:left w:val="single" w:sz="4" w:space="0" w:color="000000"/>
              <w:bottom w:val="single" w:sz="4" w:space="0" w:color="000000"/>
              <w:right w:val="single" w:sz="4" w:space="0" w:color="000000"/>
            </w:tcBorders>
            <w:vAlign w:val="center"/>
          </w:tcPr>
          <w:p>
            <w:pPr>
              <w:pStyle w:val="Normal"/>
              <w:spacing w:beforeAutospacing="1" w:afterAutospacing="1"/>
              <w:ind w:right="-6" w:hanging="0"/>
              <w:jc w:val="center"/>
              <w:rPr>
                <w:rFonts w:eastAsia="Times New Roman" w:cs="Times New Roman"/>
                <w:lang w:eastAsia="ru-RU"/>
              </w:rPr>
            </w:pPr>
            <w:r>
              <w:rPr>
                <w:rFonts w:eastAsia="Times New Roman" w:cs="Times New Roman"/>
                <w:sz w:val="22"/>
                <w:szCs w:val="22"/>
                <w:lang w:eastAsia="ru-RU"/>
              </w:rPr>
              <w:t>Осуществление отдыха и (или) выращивания гражданами для собственных нужд сельскохозяйственных культур</w:t>
            </w:r>
          </w:p>
          <w:p>
            <w:pPr>
              <w:pStyle w:val="Normal"/>
              <w:spacing w:beforeAutospacing="1" w:after="0"/>
              <w:ind w:right="-6" w:hanging="0"/>
              <w:jc w:val="center"/>
              <w:rPr>
                <w:rFonts w:eastAsia="Times New Roman" w:cs="Times New Roman"/>
                <w:lang w:eastAsia="ru-RU"/>
              </w:rPr>
            </w:pPr>
            <w:r>
              <w:rPr>
                <w:rFonts w:eastAsia="Times New Roman" w:cs="Times New Roman"/>
                <w:sz w:val="22"/>
                <w:szCs w:val="22"/>
                <w:lang w:eastAsia="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3248"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Хозяйственные строения и сооружения, предназначенные для хранения сельскохозяйственных орудий труда и выращенной сельскохозяйственной продукции</w:t>
            </w:r>
          </w:p>
        </w:tc>
      </w:tr>
      <w:tr>
        <w:trPr>
          <w:trHeight w:val="453" w:hRule="atLeast"/>
        </w:trPr>
        <w:tc>
          <w:tcPr>
            <w:tcW w:w="9354" w:type="dxa"/>
            <w:gridSpan w:val="4"/>
            <w:tcBorders>
              <w:top w:val="single" w:sz="4" w:space="0" w:color="000000"/>
              <w:left w:val="single" w:sz="4" w:space="0" w:color="000000"/>
              <w:bottom w:val="single" w:sz="4" w:space="0" w:color="000000"/>
              <w:right w:val="single" w:sz="4" w:space="0" w:color="000000"/>
            </w:tcBorders>
            <w:vAlign w:val="center"/>
          </w:tcPr>
          <w:p>
            <w:pPr>
              <w:pStyle w:val="Normal"/>
              <w:rPr>
                <w:rFonts w:eastAsia="Arial" w:cs="Times New Roman"/>
                <w:lang w:eastAsia="hi-IN" w:bidi="hi-IN"/>
              </w:rPr>
            </w:pPr>
            <w:r>
              <w:rPr>
                <w:b/>
              </w:rPr>
              <w:t>Условно разрешённые виды использования</w:t>
            </w:r>
          </w:p>
        </w:tc>
      </w:tr>
      <w:tr>
        <w:trPr>
          <w:trHeight w:val="453" w:hRule="atLeast"/>
        </w:trPr>
        <w:tc>
          <w:tcPr>
            <w:tcW w:w="780" w:type="dxa"/>
            <w:tcBorders>
              <w:top w:val="single" w:sz="4" w:space="0" w:color="000000"/>
              <w:left w:val="single" w:sz="4" w:space="0" w:color="000000"/>
              <w:bottom w:val="single" w:sz="4" w:space="0" w:color="000000"/>
              <w:right w:val="single" w:sz="4" w:space="0" w:color="000000"/>
            </w:tcBorders>
          </w:tcPr>
          <w:p>
            <w:pPr>
              <w:pStyle w:val="Normal"/>
              <w:spacing w:before="120" w:after="0"/>
              <w:ind w:right="-6" w:hanging="0"/>
              <w:rPr>
                <w:rFonts w:eastAsia="Times New Roman" w:cs="Times New Roman"/>
              </w:rPr>
            </w:pPr>
            <w:r>
              <w:rPr>
                <w:rFonts w:eastAsia="Times New Roman" w:cs="Times New Roman"/>
                <w:sz w:val="22"/>
                <w:szCs w:val="22"/>
              </w:rPr>
              <w:t>2.1.1</w:t>
            </w:r>
          </w:p>
        </w:tc>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eastAsia="Times New Roman" w:cs="Times New Roman"/>
                <w:sz w:val="22"/>
                <w:szCs w:val="22"/>
              </w:rPr>
              <w:t>Малоэтажная многоквартирная жилая застройка</w:t>
            </w:r>
          </w:p>
        </w:tc>
        <w:tc>
          <w:tcPr>
            <w:tcW w:w="3029" w:type="dxa"/>
            <w:tcBorders>
              <w:top w:val="single" w:sz="4" w:space="0" w:color="000000"/>
              <w:left w:val="single" w:sz="4" w:space="0" w:color="000000"/>
              <w:bottom w:val="single" w:sz="4" w:space="0" w:color="000000"/>
              <w:right w:val="single" w:sz="4" w:space="0" w:color="000000"/>
            </w:tcBorders>
            <w:vAlign w:val="center"/>
          </w:tcPr>
          <w:p>
            <w:pPr>
              <w:pStyle w:val="Normal"/>
              <w:spacing w:beforeAutospacing="1" w:afterAutospacing="1"/>
              <w:ind w:right="-6" w:hanging="0"/>
              <w:jc w:val="center"/>
              <w:rPr>
                <w:rFonts w:eastAsia="Times New Roman" w:cs="Times New Roman"/>
                <w:lang w:eastAsia="ru-RU"/>
              </w:rPr>
            </w:pPr>
            <w:r>
              <w:rPr>
                <w:rFonts w:eastAsia="Times New Roman" w:cs="Times New Roman"/>
                <w:sz w:val="22"/>
                <w:szCs w:val="22"/>
                <w:lang w:eastAsia="ru-RU"/>
              </w:rPr>
              <w:t>Размещение малоэтажных многоквартирных домов (многоквартирные дома высотой до 4 этажей, включая мансардный)</w:t>
            </w:r>
          </w:p>
          <w:p>
            <w:pPr>
              <w:pStyle w:val="Normal"/>
              <w:spacing w:beforeAutospacing="1" w:after="0"/>
              <w:ind w:right="-6" w:hanging="0"/>
              <w:jc w:val="center"/>
              <w:rPr>
                <w:rFonts w:eastAsia="Times New Roman" w:cs="Times New Roman"/>
                <w:lang w:eastAsia="ru-RU"/>
              </w:rPr>
            </w:pPr>
            <w:r>
              <w:rPr>
                <w:rFonts w:eastAsia="Times New Roman" w:cs="Times New Roman"/>
                <w:sz w:val="22"/>
                <w:szCs w:val="22"/>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24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sz w:val="22"/>
                <w:szCs w:val="22"/>
              </w:rPr>
              <w:t>Индивидуальные гаражи и иные вспомогательные сооружения;</w:t>
            </w:r>
          </w:p>
          <w:p>
            <w:pPr>
              <w:pStyle w:val="Normal"/>
              <w:jc w:val="center"/>
              <w:rPr>
                <w:rFonts w:cs="Times New Roman"/>
              </w:rPr>
            </w:pPr>
            <w:r>
              <w:rPr>
                <w:sz w:val="22"/>
                <w:szCs w:val="22"/>
              </w:rPr>
              <w:t>обустройство спортивных и детских площадок, площадок отдыха;</w:t>
            </w:r>
          </w:p>
          <w:p>
            <w:pPr>
              <w:pStyle w:val="Normal"/>
              <w:spacing w:beforeAutospacing="1" w:after="0"/>
              <w:ind w:right="-6" w:hanging="0"/>
              <w:jc w:val="center"/>
              <w:rPr>
                <w:rFonts w:eastAsia="Times New Roman" w:cs="Times New Roman"/>
                <w:strike/>
                <w:lang w:eastAsia="ru-RU"/>
              </w:rPr>
            </w:pPr>
            <w:r>
              <w:rPr>
                <w:rFonts w:eastAsia="Times New Roman" w:cs="Times New Roman"/>
                <w:strike/>
                <w:lang w:eastAsia="ru-RU"/>
              </w:rPr>
            </w:r>
          </w:p>
        </w:tc>
      </w:tr>
      <w:tr>
        <w:trPr>
          <w:trHeight w:val="453" w:hRule="atLeast"/>
        </w:trPr>
        <w:tc>
          <w:tcPr>
            <w:tcW w:w="780"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3.8.1</w:t>
            </w:r>
          </w:p>
        </w:tc>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lang w:eastAsia="ru-RU"/>
              </w:rPr>
            </w:pPr>
            <w:r>
              <w:rPr>
                <w:rFonts w:eastAsia="Arial" w:cs="Times New Roman"/>
                <w:sz w:val="22"/>
                <w:szCs w:val="22"/>
                <w:lang w:eastAsia="hi-IN" w:bidi="hi-IN"/>
              </w:rPr>
              <w:t>Государственное управление</w:t>
            </w:r>
          </w:p>
        </w:tc>
        <w:tc>
          <w:tcPr>
            <w:tcW w:w="302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lang w:eastAsia="ru-RU"/>
              </w:rPr>
            </w:pPr>
            <w:r>
              <w:rPr>
                <w:rFonts w:eastAsia="Arial" w:cs="Times New Roman"/>
                <w:sz w:val="22"/>
                <w:szCs w:val="22"/>
                <w:lang w:eastAsia="hi-IN" w:bidi="hi-I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услуга</w:t>
            </w:r>
          </w:p>
        </w:tc>
        <w:tc>
          <w:tcPr>
            <w:tcW w:w="324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Не подлежат установлению</w:t>
            </w:r>
          </w:p>
        </w:tc>
      </w:tr>
      <w:tr>
        <w:trPr>
          <w:trHeight w:val="453" w:hRule="atLeast"/>
        </w:trPr>
        <w:tc>
          <w:tcPr>
            <w:tcW w:w="780" w:type="dxa"/>
            <w:tcBorders>
              <w:top w:val="single" w:sz="4" w:space="0" w:color="000000"/>
              <w:left w:val="single" w:sz="4" w:space="0" w:color="000000"/>
              <w:bottom w:val="single" w:sz="4" w:space="0" w:color="000000"/>
              <w:right w:val="single" w:sz="4" w:space="0" w:color="000000"/>
            </w:tcBorders>
          </w:tcPr>
          <w:p>
            <w:pPr>
              <w:pStyle w:val="Normal"/>
              <w:ind w:right="-6" w:hanging="0"/>
              <w:rPr>
                <w:rFonts w:eastAsia="Times New Roman" w:cs="Times New Roman"/>
                <w:lang w:eastAsia="ru-RU"/>
              </w:rPr>
            </w:pPr>
            <w:r>
              <w:rPr>
                <w:rFonts w:eastAsia="Times New Roman" w:cs="Times New Roman"/>
                <w:sz w:val="22"/>
                <w:szCs w:val="22"/>
                <w:lang w:eastAsia="ru-RU"/>
              </w:rPr>
              <w:t>4.5</w:t>
            </w:r>
          </w:p>
        </w:tc>
        <w:tc>
          <w:tcPr>
            <w:tcW w:w="2297"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bookmarkStart w:id="155" w:name="sub_1045"/>
            <w:r>
              <w:rPr>
                <w:rFonts w:cs="Times New Roman" w:ascii="Times New Roman" w:hAnsi="Times New Roman"/>
                <w:sz w:val="22"/>
                <w:szCs w:val="22"/>
              </w:rPr>
              <w:t>Банковская и страховая деятельность</w:t>
            </w:r>
            <w:bookmarkEnd w:id="155"/>
          </w:p>
        </w:tc>
        <w:tc>
          <w:tcPr>
            <w:tcW w:w="3029"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24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 xml:space="preserve">Не подлежат </w:t>
            </w:r>
          </w:p>
          <w:p>
            <w:pPr>
              <w:pStyle w:val="Normal"/>
              <w:jc w:val="center"/>
              <w:rPr>
                <w:lang w:eastAsia="ru-RU"/>
              </w:rPr>
            </w:pPr>
            <w:r>
              <w:rPr>
                <w:rFonts w:eastAsia="Arial" w:cs="Times New Roman"/>
                <w:sz w:val="22"/>
                <w:szCs w:val="22"/>
                <w:lang w:eastAsia="hi-IN" w:bidi="hi-IN"/>
              </w:rPr>
              <w:t>установлению</w:t>
            </w:r>
          </w:p>
        </w:tc>
      </w:tr>
    </w:tbl>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Параметры застройки земельных участков и объектов капитального строительства зоныЖ-1/1, Ж-1/2, Ж-1/3, Ж-1/4, Ж-1/5; Ж-1/6, Ж-1/7, Ж-1/8:</w:t>
      </w:r>
    </w:p>
    <w:p>
      <w:pPr>
        <w:pStyle w:val="ConsPlusNormal1"/>
        <w:widowControl/>
        <w:ind w:hanging="0"/>
        <w:jc w:val="both"/>
        <w:rPr>
          <w:rFonts w:ascii="Times New Roman" w:hAnsi="Times New Roman" w:cs="Times New Roman"/>
          <w:i/>
          <w:i/>
          <w:color w:val="FF0000"/>
          <w:sz w:val="24"/>
          <w:szCs w:val="24"/>
        </w:rPr>
      </w:pPr>
      <w:r>
        <w:rPr>
          <w:rFonts w:cs="Times New Roman" w:ascii="Times New Roman" w:hAnsi="Times New Roman"/>
          <w:i/>
          <w:color w:val="FF0000"/>
          <w:sz w:val="24"/>
          <w:szCs w:val="24"/>
        </w:rPr>
      </w:r>
    </w:p>
    <w:tbl>
      <w:tblPr>
        <w:tblW w:w="5000" w:type="pct"/>
        <w:jc w:val="left"/>
        <w:tblInd w:w="0" w:type="dxa"/>
        <w:tblCellMar>
          <w:top w:w="0" w:type="dxa"/>
          <w:left w:w="108" w:type="dxa"/>
          <w:bottom w:w="0" w:type="dxa"/>
          <w:right w:w="108" w:type="dxa"/>
        </w:tblCellMar>
        <w:tblLook w:val="01e0"/>
      </w:tblPr>
      <w:tblGrid>
        <w:gridCol w:w="5684"/>
        <w:gridCol w:w="3670"/>
      </w:tblGrid>
      <w:tr>
        <w:trPr/>
        <w:tc>
          <w:tcPr>
            <w:tcW w:w="5684"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bCs/>
                <w:sz w:val="24"/>
                <w:szCs w:val="24"/>
              </w:rPr>
            </w:pPr>
            <w:r>
              <w:rPr>
                <w:rFonts w:cs="Times New Roman" w:ascii="Times New Roman" w:hAnsi="Times New Roman"/>
                <w:b/>
                <w:bCs/>
                <w:sz w:val="24"/>
                <w:szCs w:val="24"/>
              </w:rPr>
              <w:t>Площадь земельного участка</w:t>
            </w:r>
          </w:p>
        </w:tc>
        <w:tc>
          <w:tcPr>
            <w:tcW w:w="3670"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i/>
                <w:i/>
                <w:sz w:val="24"/>
                <w:szCs w:val="24"/>
              </w:rPr>
            </w:pPr>
            <w:r>
              <w:rPr>
                <w:rFonts w:cs="Times New Roman" w:ascii="Times New Roman" w:hAnsi="Times New Roman"/>
                <w:i/>
                <w:sz w:val="24"/>
                <w:szCs w:val="24"/>
              </w:rPr>
            </w:r>
          </w:p>
        </w:tc>
      </w:tr>
      <w:tr>
        <w:trPr/>
        <w:tc>
          <w:tcPr>
            <w:tcW w:w="5684" w:type="dxa"/>
            <w:tcBorders>
              <w:top w:val="single" w:sz="4" w:space="0" w:color="000000"/>
              <w:left w:val="single" w:sz="4" w:space="0" w:color="000000"/>
              <w:bottom w:val="single" w:sz="4" w:space="0" w:color="000000"/>
              <w:right w:val="single" w:sz="4" w:space="0" w:color="000000"/>
            </w:tcBorders>
            <w:vAlign w:val="center"/>
          </w:tcPr>
          <w:p>
            <w:pPr>
              <w:pStyle w:val="Style43"/>
              <w:tabs>
                <w:tab w:val="clear" w:pos="708"/>
                <w:tab w:val="left" w:pos="-851" w:leader="none"/>
              </w:tabs>
              <w:suppressAutoHyphens w:val="true"/>
              <w:spacing w:before="120" w:after="0"/>
              <w:ind w:hanging="0"/>
              <w:jc w:val="center"/>
              <w:rPr>
                <w:rFonts w:ascii="Times New Roman" w:hAnsi="Times New Roman"/>
                <w:b/>
                <w:b/>
                <w:bCs/>
                <w:color w:val="auto"/>
                <w:sz w:val="24"/>
              </w:rPr>
            </w:pPr>
            <w:r>
              <w:rPr>
                <w:rFonts w:ascii="Times New Roman" w:hAnsi="Times New Roman"/>
                <w:color w:val="auto"/>
                <w:sz w:val="24"/>
              </w:rPr>
              <w:t>Минимальная площадь земельного участка</w:t>
            </w:r>
            <w:r>
              <w:rPr>
                <w:rFonts w:ascii="Times New Roman" w:hAnsi="Times New Roman"/>
                <w:color w:val="auto"/>
                <w:sz w:val="24"/>
                <w:vertAlign w:val="superscript"/>
              </w:rPr>
              <w:t>1</w:t>
            </w:r>
            <w:r>
              <w:rPr>
                <w:rFonts w:ascii="Times New Roman" w:hAnsi="Times New Roman"/>
                <w:color w:val="auto"/>
                <w:sz w:val="24"/>
              </w:rPr>
              <w:t xml:space="preserve"> (для земельных участков, предназначенных для размещения домов индивидуальной жилой застройки);</w:t>
            </w:r>
          </w:p>
        </w:tc>
        <w:tc>
          <w:tcPr>
            <w:tcW w:w="367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i/>
                <w:i/>
                <w:sz w:val="24"/>
                <w:szCs w:val="24"/>
              </w:rPr>
            </w:pPr>
            <w:r>
              <w:rPr>
                <w:rFonts w:cs="Times New Roman" w:ascii="Times New Roman" w:hAnsi="Times New Roman"/>
                <w:sz w:val="24"/>
                <w:szCs w:val="24"/>
              </w:rPr>
              <w:t>400 кв.м.</w:t>
            </w:r>
          </w:p>
        </w:tc>
      </w:tr>
      <w:tr>
        <w:trPr/>
        <w:tc>
          <w:tcPr>
            <w:tcW w:w="5684" w:type="dxa"/>
            <w:tcBorders>
              <w:top w:val="single" w:sz="4" w:space="0" w:color="000000"/>
              <w:left w:val="single" w:sz="4" w:space="0" w:color="000000"/>
              <w:bottom w:val="single" w:sz="4" w:space="0" w:color="000000"/>
              <w:right w:val="single" w:sz="4" w:space="0" w:color="000000"/>
            </w:tcBorders>
            <w:vAlign w:val="center"/>
          </w:tcPr>
          <w:p>
            <w:pPr>
              <w:pStyle w:val="Style43"/>
              <w:tabs>
                <w:tab w:val="clear" w:pos="708"/>
                <w:tab w:val="left" w:pos="-851" w:leader="none"/>
              </w:tabs>
              <w:suppressAutoHyphens w:val="true"/>
              <w:spacing w:before="120" w:after="0"/>
              <w:ind w:hanging="0"/>
              <w:jc w:val="center"/>
              <w:rPr>
                <w:rFonts w:ascii="Times New Roman" w:hAnsi="Times New Roman"/>
                <w:color w:val="auto"/>
                <w:sz w:val="24"/>
              </w:rPr>
            </w:pPr>
            <w:r>
              <w:rPr>
                <w:rFonts w:ascii="Times New Roman" w:hAnsi="Times New Roman"/>
                <w:color w:val="auto"/>
                <w:sz w:val="24"/>
              </w:rPr>
              <w:t>Максимальная площадь земельного участка</w:t>
            </w:r>
            <w:r>
              <w:rPr>
                <w:rFonts w:ascii="Times New Roman" w:hAnsi="Times New Roman"/>
                <w:color w:val="auto"/>
                <w:sz w:val="24"/>
                <w:vertAlign w:val="superscript"/>
              </w:rPr>
              <w:t>1</w:t>
            </w:r>
            <w:r>
              <w:rPr>
                <w:rFonts w:ascii="Times New Roman" w:hAnsi="Times New Roman"/>
                <w:color w:val="auto"/>
                <w:sz w:val="24"/>
              </w:rPr>
              <w:t xml:space="preserve"> (для земельных участков, предназначенных для размещения домов индивидуальной жилой застройки)</w:t>
            </w:r>
          </w:p>
        </w:tc>
        <w:tc>
          <w:tcPr>
            <w:tcW w:w="367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2000 кв.м.</w:t>
            </w:r>
          </w:p>
        </w:tc>
      </w:tr>
      <w:tr>
        <w:trPr/>
        <w:tc>
          <w:tcPr>
            <w:tcW w:w="5684" w:type="dxa"/>
            <w:tcBorders>
              <w:top w:val="single" w:sz="4" w:space="0" w:color="000000"/>
              <w:left w:val="single" w:sz="4" w:space="0" w:color="000000"/>
              <w:bottom w:val="single" w:sz="4" w:space="0" w:color="000000"/>
              <w:right w:val="single" w:sz="4" w:space="0" w:color="000000"/>
            </w:tcBorders>
            <w:vAlign w:val="center"/>
          </w:tcPr>
          <w:p>
            <w:pPr>
              <w:pStyle w:val="Style43"/>
              <w:tabs>
                <w:tab w:val="clear" w:pos="708"/>
                <w:tab w:val="left" w:pos="-851" w:leader="none"/>
              </w:tabs>
              <w:suppressAutoHyphens w:val="true"/>
              <w:spacing w:before="120" w:after="0"/>
              <w:ind w:hanging="0"/>
              <w:jc w:val="center"/>
              <w:rPr>
                <w:rFonts w:ascii="Times New Roman" w:hAnsi="Times New Roman"/>
                <w:color w:val="auto"/>
                <w:sz w:val="24"/>
              </w:rPr>
            </w:pPr>
            <w:r>
              <w:rPr>
                <w:rFonts w:ascii="Times New Roman" w:hAnsi="Times New Roman"/>
                <w:color w:val="auto"/>
                <w:sz w:val="24"/>
              </w:rPr>
              <w:t>Минимальная площадь земельного участка (для ведения личного подсобного хозяйства минимальный размер земельного участка)</w:t>
            </w:r>
          </w:p>
        </w:tc>
        <w:tc>
          <w:tcPr>
            <w:tcW w:w="367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600 кв.м.</w:t>
            </w:r>
          </w:p>
        </w:tc>
      </w:tr>
      <w:tr>
        <w:trPr/>
        <w:tc>
          <w:tcPr>
            <w:tcW w:w="5684" w:type="dxa"/>
            <w:tcBorders>
              <w:top w:val="single" w:sz="4" w:space="0" w:color="000000"/>
              <w:left w:val="single" w:sz="4" w:space="0" w:color="000000"/>
              <w:bottom w:val="single" w:sz="4" w:space="0" w:color="000000"/>
              <w:right w:val="single" w:sz="4" w:space="0" w:color="000000"/>
            </w:tcBorders>
            <w:vAlign w:val="center"/>
          </w:tcPr>
          <w:p>
            <w:pPr>
              <w:pStyle w:val="Style43"/>
              <w:tabs>
                <w:tab w:val="clear" w:pos="708"/>
                <w:tab w:val="left" w:pos="-851" w:leader="none"/>
              </w:tabs>
              <w:suppressAutoHyphens w:val="true"/>
              <w:spacing w:before="120" w:after="0"/>
              <w:ind w:hanging="0"/>
              <w:jc w:val="center"/>
              <w:rPr>
                <w:rFonts w:ascii="Times New Roman" w:hAnsi="Times New Roman"/>
                <w:color w:val="auto"/>
                <w:sz w:val="24"/>
              </w:rPr>
            </w:pPr>
            <w:r>
              <w:rPr>
                <w:rFonts w:ascii="Times New Roman" w:hAnsi="Times New Roman"/>
                <w:color w:val="auto"/>
                <w:sz w:val="24"/>
              </w:rPr>
              <w:t>Максимальная площадь земельного участка (для ведения личного подсобного хозяйства минимальный размер земельного участка)</w:t>
            </w:r>
          </w:p>
        </w:tc>
        <w:tc>
          <w:tcPr>
            <w:tcW w:w="367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10000 кв. м.</w:t>
            </w:r>
          </w:p>
        </w:tc>
      </w:tr>
      <w:tr>
        <w:trPr/>
        <w:tc>
          <w:tcPr>
            <w:tcW w:w="5684" w:type="dxa"/>
            <w:tcBorders>
              <w:top w:val="single" w:sz="4" w:space="0" w:color="000000"/>
              <w:left w:val="single" w:sz="4" w:space="0" w:color="000000"/>
              <w:bottom w:val="single" w:sz="4" w:space="0" w:color="000000"/>
              <w:right w:val="single" w:sz="4" w:space="0" w:color="000000"/>
            </w:tcBorders>
            <w:vAlign w:val="center"/>
          </w:tcPr>
          <w:p>
            <w:pPr>
              <w:pStyle w:val="Style43"/>
              <w:tabs>
                <w:tab w:val="clear" w:pos="708"/>
                <w:tab w:val="left" w:pos="-851" w:leader="none"/>
              </w:tabs>
              <w:suppressAutoHyphens w:val="true"/>
              <w:spacing w:before="120" w:after="0"/>
              <w:ind w:hanging="0"/>
              <w:jc w:val="center"/>
              <w:rPr>
                <w:rFonts w:ascii="Times New Roman" w:hAnsi="Times New Roman"/>
                <w:b/>
                <w:b/>
                <w:bCs/>
                <w:sz w:val="24"/>
              </w:rPr>
            </w:pPr>
            <w:r>
              <w:rPr>
                <w:rFonts w:ascii="Times New Roman" w:hAnsi="Times New Roman"/>
                <w:color w:val="auto"/>
                <w:sz w:val="24"/>
              </w:rPr>
              <w:t>Минимальная площадь земельного участка: для земельных участков, предназначенных для размещения домов блокированной жилой застройки</w:t>
            </w:r>
          </w:p>
        </w:tc>
        <w:tc>
          <w:tcPr>
            <w:tcW w:w="367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i/>
                <w:i/>
                <w:sz w:val="24"/>
                <w:szCs w:val="24"/>
              </w:rPr>
            </w:pPr>
            <w:r>
              <w:rPr>
                <w:rFonts w:cs="Times New Roman" w:ascii="Times New Roman" w:hAnsi="Times New Roman"/>
                <w:sz w:val="24"/>
                <w:szCs w:val="24"/>
              </w:rPr>
              <w:t>600 кв.м.</w:t>
            </w:r>
          </w:p>
        </w:tc>
      </w:tr>
      <w:tr>
        <w:trPr/>
        <w:tc>
          <w:tcPr>
            <w:tcW w:w="5684" w:type="dxa"/>
            <w:tcBorders>
              <w:top w:val="single" w:sz="4" w:space="0" w:color="000000"/>
              <w:left w:val="single" w:sz="4" w:space="0" w:color="000000"/>
              <w:bottom w:val="single" w:sz="4" w:space="0" w:color="000000"/>
              <w:right w:val="single" w:sz="4" w:space="0" w:color="000000"/>
            </w:tcBorders>
            <w:vAlign w:val="center"/>
          </w:tcPr>
          <w:p>
            <w:pPr>
              <w:pStyle w:val="Style43"/>
              <w:tabs>
                <w:tab w:val="clear" w:pos="708"/>
                <w:tab w:val="left" w:pos="-851" w:leader="none"/>
              </w:tabs>
              <w:suppressAutoHyphens w:val="true"/>
              <w:spacing w:before="120" w:after="0"/>
              <w:ind w:hanging="0"/>
              <w:jc w:val="center"/>
              <w:rPr>
                <w:rFonts w:ascii="Times New Roman" w:hAnsi="Times New Roman"/>
                <w:b/>
                <w:b/>
                <w:bCs/>
                <w:sz w:val="24"/>
              </w:rPr>
            </w:pPr>
            <w:r>
              <w:rPr>
                <w:rFonts w:ascii="Times New Roman" w:hAnsi="Times New Roman"/>
                <w:color w:val="auto"/>
                <w:sz w:val="24"/>
              </w:rPr>
              <w:t>Максимальная площадь земельного участка: для земельных участков, предназначенных для размещения домов блокированной жилой застройки</w:t>
            </w:r>
          </w:p>
        </w:tc>
        <w:tc>
          <w:tcPr>
            <w:tcW w:w="367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i/>
                <w:i/>
                <w:sz w:val="24"/>
                <w:szCs w:val="24"/>
              </w:rPr>
            </w:pPr>
            <w:r>
              <w:rPr>
                <w:rFonts w:cs="Times New Roman" w:ascii="Times New Roman" w:hAnsi="Times New Roman"/>
                <w:sz w:val="24"/>
                <w:szCs w:val="24"/>
              </w:rPr>
              <w:t>1500 кв.м.</w:t>
            </w:r>
          </w:p>
        </w:tc>
      </w:tr>
      <w:tr>
        <w:trPr/>
        <w:tc>
          <w:tcPr>
            <w:tcW w:w="568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100" w:after="100"/>
              <w:jc w:val="center"/>
              <w:rPr>
                <w:rFonts w:cs="Times New Roman"/>
              </w:rPr>
            </w:pPr>
            <w:r>
              <w:rPr/>
              <w:t>Предельная (минимальная и максимальная) площадь земельных участков для размещения прочих объектов</w:t>
            </w:r>
          </w:p>
        </w:tc>
        <w:tc>
          <w:tcPr>
            <w:tcW w:w="367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не подлежит установлению</w:t>
            </w:r>
          </w:p>
        </w:tc>
      </w:tr>
      <w:tr>
        <w:trPr/>
        <w:tc>
          <w:tcPr>
            <w:tcW w:w="5684"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bCs/>
                <w:sz w:val="24"/>
                <w:szCs w:val="24"/>
              </w:rPr>
            </w:pPr>
            <w:r>
              <w:rPr>
                <w:rFonts w:cs="Times New Roman" w:ascii="Times New Roman" w:hAnsi="Times New Roman"/>
                <w:b/>
                <w:bCs/>
                <w:sz w:val="24"/>
                <w:szCs w:val="24"/>
              </w:rPr>
              <w:t>Количество этажей</w:t>
            </w:r>
          </w:p>
        </w:tc>
        <w:tc>
          <w:tcPr>
            <w:tcW w:w="3670"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5684"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максимальное</w:t>
            </w:r>
          </w:p>
        </w:tc>
        <w:tc>
          <w:tcPr>
            <w:tcW w:w="3670"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trike/>
                <w:sz w:val="24"/>
                <w:szCs w:val="24"/>
              </w:rPr>
            </w:pPr>
            <w:r>
              <w:rPr>
                <w:rFonts w:cs="Times New Roman" w:ascii="Times New Roman" w:hAnsi="Times New Roman"/>
                <w:strike/>
                <w:sz w:val="24"/>
                <w:szCs w:val="24"/>
              </w:rPr>
              <w:t>4</w:t>
            </w:r>
          </w:p>
        </w:tc>
      </w:tr>
      <w:tr>
        <w:trPr/>
        <w:tc>
          <w:tcPr>
            <w:tcW w:w="5684"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минимальное</w:t>
            </w:r>
          </w:p>
        </w:tc>
        <w:tc>
          <w:tcPr>
            <w:tcW w:w="3670"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5684"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bCs/>
                <w:sz w:val="24"/>
                <w:szCs w:val="24"/>
              </w:rPr>
            </w:pPr>
            <w:r>
              <w:rPr>
                <w:rFonts w:cs="Times New Roman" w:ascii="Times New Roman" w:hAnsi="Times New Roman"/>
                <w:b/>
                <w:bCs/>
                <w:sz w:val="24"/>
                <w:szCs w:val="24"/>
              </w:rPr>
              <w:t>Процент застройки</w:t>
            </w:r>
          </w:p>
        </w:tc>
        <w:tc>
          <w:tcPr>
            <w:tcW w:w="3670"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5684"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максимальный</w:t>
            </w:r>
          </w:p>
        </w:tc>
        <w:tc>
          <w:tcPr>
            <w:tcW w:w="367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firstLine="708"/>
              <w:jc w:val="center"/>
              <w:rPr>
                <w:rFonts w:cs="Times New Roman"/>
              </w:rPr>
            </w:pPr>
            <w:r>
              <w:rPr/>
              <w:t>50% (для земельного участка для ведения личного подсобного хозяйства площадью от 600 м</w:t>
            </w:r>
            <w:r>
              <w:rPr>
                <w:vertAlign w:val="superscript"/>
              </w:rPr>
              <w:t>2</w:t>
            </w:r>
            <w:r>
              <w:rPr/>
              <w:t>до 4000 м</w:t>
            </w:r>
            <w:r>
              <w:rPr>
                <w:vertAlign w:val="superscript"/>
              </w:rPr>
              <w:t>2</w:t>
            </w:r>
            <w:r>
              <w:rPr/>
              <w:t>)</w:t>
            </w:r>
          </w:p>
          <w:p>
            <w:pPr>
              <w:pStyle w:val="Normal"/>
              <w:ind w:firstLine="708"/>
              <w:jc w:val="center"/>
              <w:rPr>
                <w:rFonts w:cs="Times New Roman"/>
              </w:rPr>
            </w:pPr>
            <w:r>
              <w:rPr/>
              <w:t>40% (для земельного участка для ведения личного подсобного хозяйства площадью от 4000 м</w:t>
            </w:r>
            <w:r>
              <w:rPr>
                <w:vertAlign w:val="superscript"/>
              </w:rPr>
              <w:t>2</w:t>
            </w:r>
            <w:r>
              <w:rPr/>
              <w:t>до 8000 м</w:t>
            </w:r>
            <w:r>
              <w:rPr>
                <w:vertAlign w:val="superscript"/>
              </w:rPr>
              <w:t>2</w:t>
            </w:r>
            <w:r>
              <w:rPr/>
              <w:t>)</w:t>
            </w:r>
          </w:p>
          <w:p>
            <w:pPr>
              <w:pStyle w:val="Normal"/>
              <w:ind w:firstLine="708"/>
              <w:jc w:val="center"/>
              <w:rPr>
                <w:rFonts w:cs="Times New Roman"/>
              </w:rPr>
            </w:pPr>
            <w:r>
              <w:rPr/>
              <w:t>40% (для земельного участка под индивидуальное жилищное строительство площадью от 500 м</w:t>
            </w:r>
            <w:r>
              <w:rPr>
                <w:vertAlign w:val="superscript"/>
              </w:rPr>
              <w:t>2</w:t>
            </w:r>
            <w:r>
              <w:rPr/>
              <w:t>до 1500 м</w:t>
            </w:r>
            <w:r>
              <w:rPr>
                <w:vertAlign w:val="superscript"/>
              </w:rPr>
              <w:t>2</w:t>
            </w:r>
            <w:r>
              <w:rPr/>
              <w:t>)</w:t>
            </w:r>
          </w:p>
          <w:p>
            <w:pPr>
              <w:pStyle w:val="Normal"/>
              <w:ind w:firstLine="708"/>
              <w:jc w:val="center"/>
              <w:rPr>
                <w:rFonts w:cs="Times New Roman"/>
              </w:rPr>
            </w:pPr>
            <w:r>
              <w:rPr/>
              <w:t>30% (для земельного участка под индивидуальное жилищное строительство площадью от 1500 м</w:t>
            </w:r>
            <w:r>
              <w:rPr>
                <w:vertAlign w:val="superscript"/>
              </w:rPr>
              <w:t>2</w:t>
            </w:r>
            <w:r>
              <w:rPr/>
              <w:t>до 3000 м</w:t>
            </w:r>
            <w:r>
              <w:rPr>
                <w:vertAlign w:val="superscript"/>
              </w:rPr>
              <w:t>2</w:t>
            </w:r>
            <w:r>
              <w:rPr/>
              <w:t>)</w:t>
            </w:r>
          </w:p>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40% (для земельных участков под блокированные жилые дома)</w:t>
            </w:r>
          </w:p>
        </w:tc>
      </w:tr>
      <w:tr>
        <w:trPr/>
        <w:tc>
          <w:tcPr>
            <w:tcW w:w="5684"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минимальный</w:t>
            </w:r>
          </w:p>
        </w:tc>
        <w:tc>
          <w:tcPr>
            <w:tcW w:w="3670"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не нормируется</w:t>
            </w:r>
          </w:p>
        </w:tc>
      </w:tr>
      <w:tr>
        <w:trPr/>
        <w:tc>
          <w:tcPr>
            <w:tcW w:w="568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ind w:right="57" w:firstLine="720"/>
              <w:rPr>
                <w:rFonts w:ascii="Liberation Serif" w:hAnsi="Liberation Serif"/>
                <w:szCs w:val="24"/>
              </w:rPr>
            </w:pPr>
            <w:r>
              <w:rPr>
                <w:rFonts w:cs="Times New Roman" w:ascii="Liberation Serif" w:hAnsi="Liberation Serif"/>
                <w:b/>
                <w:bCs/>
                <w:sz w:val="24"/>
                <w:szCs w:val="24"/>
              </w:rPr>
              <w:t>Иные показатели</w:t>
            </w:r>
          </w:p>
        </w:tc>
        <w:tc>
          <w:tcPr>
            <w:tcW w:w="36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ind w:right="30" w:firstLine="567"/>
              <w:jc w:val="center"/>
              <w:rPr>
                <w:rFonts w:ascii="Liberation Serif" w:hAnsi="Liberation Serif"/>
                <w:szCs w:val="24"/>
              </w:rPr>
            </w:pPr>
            <w:r>
              <w:rPr>
                <w:rFonts w:ascii="Liberation Serif" w:hAnsi="Liberation Serif"/>
                <w:szCs w:val="24"/>
              </w:rPr>
            </w:r>
          </w:p>
        </w:tc>
      </w:tr>
      <w:tr>
        <w:trPr/>
        <w:tc>
          <w:tcPr>
            <w:tcW w:w="568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ind w:right="57" w:firstLine="720"/>
              <w:rPr>
                <w:rFonts w:ascii="Liberation Serif" w:hAnsi="Liberation Serif"/>
                <w:szCs w:val="24"/>
              </w:rPr>
            </w:pPr>
            <w:r>
              <w:rPr>
                <w:rFonts w:cs="Times New Roman" w:ascii="Liberation Serif" w:hAnsi="Liberation Serif"/>
                <w:sz w:val="24"/>
                <w:szCs w:val="24"/>
              </w:rPr>
              <w:t>максимальная высота оград вдоль улиц</w:t>
            </w:r>
          </w:p>
        </w:tc>
        <w:tc>
          <w:tcPr>
            <w:tcW w:w="36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ind w:right="30" w:firstLine="567"/>
              <w:jc w:val="center"/>
              <w:rPr>
                <w:rFonts w:ascii="Liberation Serif" w:hAnsi="Liberation Serif"/>
                <w:szCs w:val="24"/>
              </w:rPr>
            </w:pPr>
            <w:r>
              <w:rPr>
                <w:rFonts w:cs="Times New Roman" w:ascii="Liberation Serif" w:hAnsi="Liberation Serif"/>
                <w:sz w:val="24"/>
                <w:szCs w:val="24"/>
              </w:rPr>
              <w:t>2,0 м</w:t>
            </w:r>
          </w:p>
        </w:tc>
      </w:tr>
      <w:tr>
        <w:trPr/>
        <w:tc>
          <w:tcPr>
            <w:tcW w:w="568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ind w:right="57" w:firstLine="720"/>
              <w:rPr>
                <w:rFonts w:ascii="Liberation Serif" w:hAnsi="Liberation Serif"/>
                <w:szCs w:val="24"/>
              </w:rPr>
            </w:pPr>
            <w:r>
              <w:rPr>
                <w:rFonts w:cs="Times New Roman" w:ascii="Liberation Serif" w:hAnsi="Liberation Serif"/>
                <w:sz w:val="24"/>
                <w:szCs w:val="24"/>
              </w:rPr>
              <w:t>максимальная высота оград между соседними участками</w:t>
            </w:r>
          </w:p>
        </w:tc>
        <w:tc>
          <w:tcPr>
            <w:tcW w:w="36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ind w:right="30" w:firstLine="567"/>
              <w:jc w:val="center"/>
              <w:rPr>
                <w:rFonts w:ascii="Liberation Serif" w:hAnsi="Liberation Serif"/>
                <w:szCs w:val="24"/>
              </w:rPr>
            </w:pPr>
            <w:r>
              <w:rPr>
                <w:rFonts w:cs="Times New Roman" w:ascii="Liberation Serif" w:hAnsi="Liberation Serif"/>
                <w:sz w:val="24"/>
                <w:szCs w:val="24"/>
              </w:rPr>
              <w:t>2,0 м</w:t>
            </w:r>
          </w:p>
          <w:p>
            <w:pPr>
              <w:pStyle w:val="ConsPlusNormal1"/>
              <w:widowControl/>
              <w:ind w:right="30" w:firstLine="567"/>
              <w:jc w:val="center"/>
              <w:rPr>
                <w:rFonts w:ascii="Liberation Serif" w:hAnsi="Liberation Serif"/>
                <w:szCs w:val="24"/>
              </w:rPr>
            </w:pPr>
            <w:r>
              <w:rPr>
                <w:rFonts w:ascii="Liberation Serif" w:hAnsi="Liberation Serif"/>
                <w:szCs w:val="24"/>
              </w:rPr>
            </w:r>
          </w:p>
        </w:tc>
      </w:tr>
      <w:tr>
        <w:trPr/>
        <w:tc>
          <w:tcPr>
            <w:tcW w:w="568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ind w:right="57" w:firstLine="720"/>
              <w:rPr>
                <w:rFonts w:ascii="Liberation Serif" w:hAnsi="Liberation Serif"/>
                <w:szCs w:val="24"/>
              </w:rPr>
            </w:pPr>
            <w:r>
              <w:rPr>
                <w:rFonts w:cs="Times New Roman" w:ascii="Liberation Serif" w:hAnsi="Liberation Serif"/>
                <w:sz w:val="24"/>
                <w:szCs w:val="24"/>
              </w:rPr>
              <w:t>отступ застройки от красной линии (линии застройки) улицы</w:t>
            </w:r>
          </w:p>
        </w:tc>
        <w:tc>
          <w:tcPr>
            <w:tcW w:w="36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1"/>
              <w:widowControl/>
              <w:ind w:right="30" w:firstLine="567"/>
              <w:jc w:val="center"/>
              <w:rPr>
                <w:rFonts w:ascii="Liberation Serif" w:hAnsi="Liberation Serif"/>
                <w:szCs w:val="24"/>
              </w:rPr>
            </w:pPr>
            <w:r>
              <w:rPr>
                <w:rFonts w:cs="Times New Roman" w:ascii="Liberation Serif" w:hAnsi="Liberation Serif"/>
                <w:sz w:val="24"/>
                <w:szCs w:val="24"/>
              </w:rPr>
              <w:t>3 м</w:t>
            </w:r>
          </w:p>
          <w:p>
            <w:pPr>
              <w:pStyle w:val="ConsPlusNormal1"/>
              <w:widowControl/>
              <w:jc w:val="center"/>
              <w:rPr>
                <w:rFonts w:ascii="Liberation Serif" w:hAnsi="Liberation Serif"/>
                <w:szCs w:val="24"/>
              </w:rPr>
            </w:pPr>
            <w:r>
              <w:rPr>
                <w:rFonts w:cs="Times New Roman" w:ascii="Liberation Serif" w:hAnsi="Liberation Serif"/>
                <w:sz w:val="24"/>
                <w:szCs w:val="24"/>
              </w:rPr>
              <w:t>Допускается размещение жилых домов по красной линии (линии застройки)улиц в условиях сложившейся застройки</w:t>
            </w:r>
          </w:p>
        </w:tc>
      </w:tr>
      <w:tr>
        <w:trPr/>
        <w:tc>
          <w:tcPr>
            <w:tcW w:w="568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ind w:right="57" w:firstLine="720"/>
              <w:jc w:val="both"/>
              <w:rPr>
                <w:rFonts w:ascii="Liberation Serif" w:hAnsi="Liberation Serif"/>
                <w:szCs w:val="24"/>
              </w:rPr>
            </w:pPr>
            <w:r>
              <w:rPr>
                <w:rFonts w:cs="Times New Roman" w:ascii="Liberation Serif" w:hAnsi="Liberation Serif"/>
                <w:sz w:val="24"/>
                <w:szCs w:val="24"/>
              </w:rPr>
              <w:t>отступ застройки от границ смежных земельных участков</w:t>
            </w:r>
          </w:p>
        </w:tc>
        <w:tc>
          <w:tcPr>
            <w:tcW w:w="36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ind w:right="30" w:firstLine="567"/>
              <w:jc w:val="center"/>
              <w:rPr>
                <w:rFonts w:ascii="Liberation Serif" w:hAnsi="Liberation Serif"/>
              </w:rPr>
            </w:pPr>
            <w:r>
              <w:rPr>
                <w:rFonts w:ascii="Liberation Serif" w:hAnsi="Liberation Serif"/>
              </w:rPr>
              <w:t>1 м - от усадебного дома;</w:t>
            </w:r>
          </w:p>
          <w:p>
            <w:pPr>
              <w:pStyle w:val="Normal"/>
              <w:ind w:right="57" w:hanging="0"/>
              <w:jc w:val="center"/>
              <w:rPr>
                <w:rFonts w:ascii="Liberation Serif" w:hAnsi="Liberation Serif"/>
              </w:rPr>
            </w:pPr>
            <w:r>
              <w:rPr>
                <w:rFonts w:ascii="Liberation Serif" w:hAnsi="Liberation Serif"/>
              </w:rPr>
              <w:t>4 м - от постройки для содержания скота и птицы;</w:t>
            </w:r>
          </w:p>
          <w:p>
            <w:pPr>
              <w:pStyle w:val="ConsPlusNormal1"/>
              <w:widowControl/>
              <w:ind w:right="57" w:firstLine="720"/>
              <w:jc w:val="center"/>
              <w:rPr>
                <w:rFonts w:ascii="Liberation Serif" w:hAnsi="Liberation Serif"/>
                <w:szCs w:val="24"/>
              </w:rPr>
            </w:pPr>
            <w:r>
              <w:rPr>
                <w:rFonts w:cs="Times New Roman" w:ascii="Liberation Serif" w:hAnsi="Liberation Serif"/>
                <w:sz w:val="24"/>
                <w:szCs w:val="24"/>
              </w:rPr>
              <w:t>1 м - от других построек (бани, гаража и др.)</w:t>
            </w:r>
          </w:p>
        </w:tc>
      </w:tr>
    </w:tbl>
    <w:p>
      <w:pPr>
        <w:pStyle w:val="Normal"/>
        <w:snapToGrid w:val="false"/>
        <w:spacing w:before="100" w:after="100"/>
        <w:jc w:val="both"/>
        <w:rPr>
          <w:rFonts w:cs="Times New Roman"/>
        </w:rPr>
      </w:pPr>
      <w:r>
        <w:rPr>
          <w:vertAlign w:val="superscript"/>
        </w:rPr>
        <w:t xml:space="preserve">1 </w:t>
      </w:r>
      <w:r>
        <w:rPr/>
        <w:t>- за исключением, случая:</w:t>
      </w:r>
    </w:p>
    <w:p>
      <w:pPr>
        <w:pStyle w:val="Normal"/>
        <w:snapToGrid w:val="false"/>
        <w:spacing w:before="100" w:after="100"/>
        <w:jc w:val="both"/>
        <w:rPr>
          <w:rFonts w:cs="Times New Roman"/>
        </w:rPr>
      </w:pPr>
      <w:r>
        <w:rPr/>
        <w:t>- если такой земельный участок примыкает к земельному участку заявителя и к нему отсутствует свободный проезд (проход)</w:t>
      </w:r>
    </w:p>
    <w:p>
      <w:pPr>
        <w:pStyle w:val="ConsPlusNormal1"/>
        <w:widowControl/>
        <w:ind w:firstLine="540"/>
        <w:jc w:val="both"/>
        <w:rPr>
          <w:rFonts w:ascii="Times New Roman" w:hAnsi="Times New Roman" w:cs="Times New Roman"/>
          <w:color w:val="FF0000"/>
          <w:sz w:val="24"/>
          <w:szCs w:val="24"/>
        </w:rPr>
      </w:pPr>
      <w:r>
        <w:rPr>
          <w:rFonts w:cs="Times New Roman" w:ascii="Times New Roman" w:hAnsi="Times New Roman"/>
          <w:sz w:val="24"/>
          <w:szCs w:val="24"/>
        </w:rPr>
        <w:t>Ограничения и особенностииспользования земельных участков и объектов капитального строительства участков в зоне Ж-1/1, Ж-1/2, Ж-1/3, Ж-1/4, Ж-1/5; Ж-1/6, Ж-1/7, Ж-1/8:</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r>
    </w:p>
    <w:tbl>
      <w:tblPr>
        <w:tblW w:w="10495" w:type="dxa"/>
        <w:jc w:val="left"/>
        <w:tblInd w:w="-747" w:type="dxa"/>
        <w:tblCellMar>
          <w:top w:w="0" w:type="dxa"/>
          <w:left w:w="108" w:type="dxa"/>
          <w:bottom w:w="0" w:type="dxa"/>
          <w:right w:w="108" w:type="dxa"/>
        </w:tblCellMar>
        <w:tblLook w:val="01e0"/>
      </w:tblPr>
      <w:tblGrid>
        <w:gridCol w:w="635"/>
        <w:gridCol w:w="8443"/>
        <w:gridCol w:w="1417"/>
      </w:tblGrid>
      <w:tr>
        <w:trPr/>
        <w:tc>
          <w:tcPr>
            <w:tcW w:w="6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ind w:hanging="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844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ind w:hanging="0"/>
              <w:jc w:val="center"/>
              <w:rPr>
                <w:rFonts w:ascii="Times New Roman" w:hAnsi="Times New Roman" w:cs="Times New Roman"/>
                <w:b/>
                <w:b/>
                <w:sz w:val="24"/>
                <w:szCs w:val="24"/>
              </w:rPr>
            </w:pPr>
            <w:r>
              <w:rPr>
                <w:rFonts w:cs="Times New Roman" w:ascii="Times New Roman" w:hAnsi="Times New Roman"/>
                <w:b/>
                <w:sz w:val="24"/>
                <w:szCs w:val="24"/>
              </w:rPr>
              <w:t>Вид ограничения</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ind w:hanging="0"/>
              <w:jc w:val="center"/>
              <w:rPr>
                <w:rFonts w:ascii="Times New Roman" w:hAnsi="Times New Roman" w:cs="Times New Roman"/>
                <w:b/>
                <w:b/>
                <w:sz w:val="24"/>
                <w:szCs w:val="24"/>
              </w:rPr>
            </w:pPr>
            <w:r>
              <w:rPr>
                <w:rFonts w:cs="Times New Roman" w:ascii="Times New Roman" w:hAnsi="Times New Roman"/>
                <w:b/>
                <w:sz w:val="24"/>
                <w:szCs w:val="24"/>
              </w:rPr>
              <w:t xml:space="preserve">Код участка зоны </w:t>
            </w:r>
          </w:p>
        </w:tc>
      </w:tr>
      <w:tr>
        <w:trPr/>
        <w:tc>
          <w:tcPr>
            <w:tcW w:w="10495" w:type="dxa"/>
            <w:gridSpan w:val="3"/>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b/>
              </w:rPr>
              <w:t>1. Архитектурно-строительные требования</w:t>
            </w:r>
          </w:p>
        </w:tc>
      </w:tr>
      <w:tr>
        <w:trPr/>
        <w:tc>
          <w:tcPr>
            <w:tcW w:w="63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1.1</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Жилой дом должен отстоять от красной линии (линии застройки)улиц и проездов – не менее 3 м.</w:t>
            </w:r>
          </w:p>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 xml:space="preserve">Расстояние от хозяйственных построек до красных линий улиц и проездов должно быть не менее 5 м. </w:t>
            </w:r>
          </w:p>
          <w:p>
            <w:pPr>
              <w:pStyle w:val="Normal"/>
              <w:jc w:val="both"/>
              <w:rPr>
                <w:rFonts w:cs="Times New Roman"/>
              </w:rPr>
            </w:pPr>
            <w:r>
              <w:rPr/>
              <w:t>В районах индивидуальной застройки жилые дома могут размещаться по красной линии (линии застройки)жилых улиц в соответствии со сложившейся застройкой.</w:t>
            </w:r>
          </w:p>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Линия застройки должна быть четко выражена, при этом ширина земельных участков («палисадников») от фасада зданий должна быть одинаковой.</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1.2</w:t>
            </w:r>
          </w:p>
        </w:tc>
        <w:tc>
          <w:tcPr>
            <w:tcW w:w="8443" w:type="dxa"/>
            <w:tcBorders>
              <w:top w:val="single" w:sz="4" w:space="0" w:color="000000"/>
              <w:left w:val="single" w:sz="4" w:space="0" w:color="000000"/>
              <w:bottom w:val="single" w:sz="4" w:space="0" w:color="000000"/>
              <w:right w:val="single" w:sz="4" w:space="0" w:color="000000"/>
            </w:tcBorders>
          </w:tcPr>
          <w:p>
            <w:pPr>
              <w:pStyle w:val="NormalWeb"/>
              <w:widowControl w:val="false"/>
              <w:ind w:hanging="20"/>
              <w:jc w:val="both"/>
              <w:rPr>
                <w:color w:val="auto"/>
              </w:rPr>
            </w:pPr>
            <w:r>
              <w:rPr>
                <w:color w:val="auto"/>
                <w:spacing w:val="-2"/>
              </w:rPr>
              <w:t>Расстояние по санитарно-</w:t>
            </w:r>
            <w:r>
              <w:rPr>
                <w:color w:val="auto"/>
              </w:rPr>
              <w:t>бытовым условиям и в зависимости от степени огнестойкости должны быть не менее:</w:t>
            </w:r>
          </w:p>
          <w:p>
            <w:pPr>
              <w:pStyle w:val="ConsPlusNormal1"/>
              <w:widowControl/>
              <w:ind w:left="20" w:hanging="20"/>
              <w:rPr>
                <w:rFonts w:ascii="Times New Roman" w:hAnsi="Times New Roman" w:cs="Times New Roman"/>
                <w:sz w:val="24"/>
                <w:szCs w:val="24"/>
              </w:rPr>
            </w:pPr>
            <w:r>
              <w:rPr>
                <w:rFonts w:cs="Times New Roman" w:ascii="Times New Roman" w:hAnsi="Times New Roman"/>
                <w:sz w:val="24"/>
                <w:szCs w:val="24"/>
              </w:rPr>
              <w:t>от индивидуального и блокированного дома – не менее 3 м;</w:t>
            </w:r>
          </w:p>
          <w:p>
            <w:pPr>
              <w:pStyle w:val="NormalWeb"/>
              <w:widowControl w:val="false"/>
              <w:ind w:hanging="20"/>
              <w:jc w:val="both"/>
              <w:rPr>
                <w:color w:val="auto"/>
              </w:rPr>
            </w:pPr>
            <w:r>
              <w:rPr>
                <w:color w:val="auto"/>
              </w:rPr>
              <w:t>от постройки для содержания скота и птицы - 4 м;</w:t>
            </w:r>
          </w:p>
          <w:p>
            <w:pPr>
              <w:pStyle w:val="ConsPlusNormal1"/>
              <w:widowControl/>
              <w:ind w:left="20" w:hanging="20"/>
              <w:rPr>
                <w:rFonts w:ascii="Times New Roman" w:hAnsi="Times New Roman" w:cs="Times New Roman"/>
                <w:sz w:val="24"/>
                <w:szCs w:val="24"/>
              </w:rPr>
            </w:pPr>
            <w:r>
              <w:rPr>
                <w:rFonts w:cs="Times New Roman" w:ascii="Times New Roman" w:hAnsi="Times New Roman"/>
                <w:sz w:val="24"/>
                <w:szCs w:val="24"/>
              </w:rPr>
              <w:t>от других построек (баня, гараж и др.) – 1м;</w:t>
            </w:r>
          </w:p>
          <w:p>
            <w:pPr>
              <w:pStyle w:val="ConsPlusNormal1"/>
              <w:widowControl/>
              <w:ind w:left="20" w:hanging="20"/>
              <w:rPr>
                <w:rFonts w:ascii="Times New Roman" w:hAnsi="Times New Roman" w:cs="Times New Roman"/>
                <w:sz w:val="24"/>
                <w:szCs w:val="24"/>
              </w:rPr>
            </w:pPr>
            <w:r>
              <w:rPr>
                <w:rFonts w:cs="Times New Roman" w:ascii="Times New Roman" w:hAnsi="Times New Roman"/>
                <w:sz w:val="24"/>
                <w:szCs w:val="24"/>
              </w:rPr>
              <w:t>от стволов высокорослых деревьев – 4 м;</w:t>
            </w:r>
          </w:p>
          <w:p>
            <w:pPr>
              <w:pStyle w:val="ConsPlusNormal1"/>
              <w:widowControl/>
              <w:ind w:left="20" w:hanging="20"/>
              <w:rPr>
                <w:rFonts w:ascii="Times New Roman" w:hAnsi="Times New Roman" w:cs="Times New Roman"/>
                <w:sz w:val="24"/>
                <w:szCs w:val="24"/>
              </w:rPr>
            </w:pPr>
            <w:r>
              <w:rPr>
                <w:rFonts w:cs="Times New Roman" w:ascii="Times New Roman" w:hAnsi="Times New Roman"/>
                <w:sz w:val="24"/>
                <w:szCs w:val="24"/>
              </w:rPr>
              <w:t>от стволов среднерослых деревьев – 2м;</w:t>
            </w:r>
          </w:p>
          <w:p>
            <w:pPr>
              <w:pStyle w:val="ConsPlusNormal1"/>
              <w:widowControl/>
              <w:ind w:left="20" w:hanging="20"/>
              <w:rPr>
                <w:rFonts w:ascii="Times New Roman" w:hAnsi="Times New Roman" w:cs="Times New Roman"/>
                <w:sz w:val="24"/>
                <w:szCs w:val="24"/>
              </w:rPr>
            </w:pPr>
            <w:r>
              <w:rPr>
                <w:rFonts w:cs="Times New Roman" w:ascii="Times New Roman" w:hAnsi="Times New Roman"/>
                <w:sz w:val="24"/>
                <w:szCs w:val="24"/>
              </w:rPr>
              <w:t>от кустарников – 1 м.</w:t>
            </w:r>
          </w:p>
          <w:p>
            <w:pPr>
              <w:pStyle w:val="Normal"/>
              <w:jc w:val="both"/>
              <w:rPr>
                <w:rFonts w:cs="Times New Roman"/>
              </w:rPr>
            </w:pPr>
            <w:r>
              <w:rPr>
                <w:bCs/>
              </w:rPr>
              <w:t>Расстояния от помещений (сооружений) для содержания и разведения животныхдо объектов жилой застройки</w:t>
            </w:r>
            <w:r>
              <w:rPr/>
              <w:t xml:space="preserve"> должно быть не менее указанного в таблице.</w:t>
            </w:r>
          </w:p>
          <w:tbl>
            <w:tblPr>
              <w:tblW w:w="7808" w:type="dxa"/>
              <w:jc w:val="center"/>
              <w:tblInd w:w="0" w:type="dxa"/>
              <w:tblCellMar>
                <w:top w:w="0" w:type="dxa"/>
                <w:left w:w="108" w:type="dxa"/>
                <w:bottom w:w="0" w:type="dxa"/>
                <w:right w:w="108" w:type="dxa"/>
              </w:tblCellMar>
              <w:tblLook w:val="01e0"/>
            </w:tblPr>
            <w:tblGrid>
              <w:gridCol w:w="1855"/>
              <w:gridCol w:w="992"/>
              <w:gridCol w:w="992"/>
              <w:gridCol w:w="851"/>
              <w:gridCol w:w="850"/>
              <w:gridCol w:w="697"/>
              <w:gridCol w:w="655"/>
              <w:gridCol w:w="915"/>
            </w:tblGrid>
            <w:tr>
              <w:trPr>
                <w:trHeight w:val="101" w:hRule="atLeast"/>
              </w:trPr>
              <w:tc>
                <w:tcPr>
                  <w:tcW w:w="185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b/>
                      <w:b/>
                    </w:rPr>
                  </w:pPr>
                  <w:r>
                    <w:rPr>
                      <w:b/>
                    </w:rPr>
                    <w:t>Нормативный разрыв</w:t>
                  </w:r>
                </w:p>
              </w:tc>
              <w:tc>
                <w:tcPr>
                  <w:tcW w:w="5952" w:type="dxa"/>
                  <w:gridSpan w:val="7"/>
                  <w:tcBorders>
                    <w:top w:val="single" w:sz="4" w:space="0" w:color="000000"/>
                    <w:left w:val="single" w:sz="4" w:space="0" w:color="000000"/>
                    <w:bottom w:val="single" w:sz="4" w:space="0" w:color="000000"/>
                    <w:right w:val="single" w:sz="4" w:space="0" w:color="000000"/>
                  </w:tcBorders>
                  <w:vAlign w:val="center"/>
                </w:tcPr>
                <w:p>
                  <w:pPr>
                    <w:pStyle w:val="Normal"/>
                    <w:jc w:val="center"/>
                    <w:rPr>
                      <w:b/>
                      <w:b/>
                    </w:rPr>
                  </w:pPr>
                  <w:r>
                    <w:rPr>
                      <w:b/>
                    </w:rPr>
                    <w:t>Поголовье (</w:t>
                  </w:r>
                  <w:r>
                    <w:rPr>
                      <w:rStyle w:val="Grame"/>
                      <w:b/>
                    </w:rPr>
                    <w:t>шт.</w:t>
                  </w:r>
                  <w:r>
                    <w:rPr>
                      <w:b/>
                    </w:rPr>
                    <w:t>), не более</w:t>
                  </w:r>
                </w:p>
              </w:tc>
            </w:tr>
            <w:tr>
              <w:trPr>
                <w:trHeight w:val="77" w:hRule="atLeast"/>
              </w:trPr>
              <w:tc>
                <w:tcPr>
                  <w:tcW w:w="18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t>свиньи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t>коровы, бычки</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t>овцы, козы</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t>кролики - матки</w:t>
                  </w:r>
                </w:p>
              </w:tc>
              <w:tc>
                <w:tcPr>
                  <w:tcW w:w="6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t>птица</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t>лошади</w:t>
                  </w:r>
                </w:p>
              </w:tc>
              <w:tc>
                <w:tcPr>
                  <w:tcW w:w="91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t>нутрии, песцы</w:t>
                  </w:r>
                </w:p>
              </w:tc>
            </w:tr>
            <w:tr>
              <w:trPr>
                <w:trHeight w:val="146" w:hRule="atLeast"/>
              </w:trPr>
              <w:tc>
                <w:tcPr>
                  <w:tcW w:w="1855"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10 м</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5</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5</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10</w:t>
                  </w:r>
                </w:p>
              </w:tc>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10</w:t>
                  </w:r>
                </w:p>
              </w:tc>
              <w:tc>
                <w:tcPr>
                  <w:tcW w:w="697"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30</w:t>
                  </w:r>
                </w:p>
              </w:tc>
              <w:tc>
                <w:tcPr>
                  <w:tcW w:w="655"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5</w:t>
                  </w:r>
                </w:p>
              </w:tc>
              <w:tc>
                <w:tcPr>
                  <w:tcW w:w="915"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5</w:t>
                  </w:r>
                </w:p>
              </w:tc>
            </w:tr>
            <w:tr>
              <w:trPr>
                <w:trHeight w:val="146" w:hRule="atLeast"/>
              </w:trPr>
              <w:tc>
                <w:tcPr>
                  <w:tcW w:w="1855"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20 м</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8</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8</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1</w:t>
                  </w:r>
                </w:p>
              </w:tc>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20</w:t>
                  </w:r>
                </w:p>
              </w:tc>
              <w:tc>
                <w:tcPr>
                  <w:tcW w:w="697"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45</w:t>
                  </w:r>
                </w:p>
              </w:tc>
              <w:tc>
                <w:tcPr>
                  <w:tcW w:w="655"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8</w:t>
                  </w:r>
                </w:p>
              </w:tc>
              <w:tc>
                <w:tcPr>
                  <w:tcW w:w="915"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8</w:t>
                  </w:r>
                </w:p>
              </w:tc>
            </w:tr>
            <w:tr>
              <w:trPr>
                <w:trHeight w:val="146" w:hRule="atLeast"/>
              </w:trPr>
              <w:tc>
                <w:tcPr>
                  <w:tcW w:w="1855"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30 м</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10</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10</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20</w:t>
                  </w:r>
                </w:p>
              </w:tc>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30</w:t>
                  </w:r>
                </w:p>
              </w:tc>
              <w:tc>
                <w:tcPr>
                  <w:tcW w:w="697"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60</w:t>
                  </w:r>
                </w:p>
              </w:tc>
              <w:tc>
                <w:tcPr>
                  <w:tcW w:w="655"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10</w:t>
                  </w:r>
                </w:p>
              </w:tc>
              <w:tc>
                <w:tcPr>
                  <w:tcW w:w="915"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10</w:t>
                  </w:r>
                </w:p>
              </w:tc>
            </w:tr>
            <w:tr>
              <w:trPr>
                <w:trHeight w:val="154" w:hRule="atLeast"/>
              </w:trPr>
              <w:tc>
                <w:tcPr>
                  <w:tcW w:w="1855"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40 м</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15</w:t>
                  </w:r>
                </w:p>
              </w:tc>
              <w:tc>
                <w:tcPr>
                  <w:tcW w:w="992"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15</w:t>
                  </w:r>
                </w:p>
              </w:tc>
              <w:tc>
                <w:tcPr>
                  <w:tcW w:w="851"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25</w:t>
                  </w:r>
                </w:p>
              </w:tc>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40</w:t>
                  </w:r>
                </w:p>
              </w:tc>
              <w:tc>
                <w:tcPr>
                  <w:tcW w:w="697"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75</w:t>
                  </w:r>
                </w:p>
              </w:tc>
              <w:tc>
                <w:tcPr>
                  <w:tcW w:w="655"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15</w:t>
                  </w:r>
                </w:p>
              </w:tc>
              <w:tc>
                <w:tcPr>
                  <w:tcW w:w="915"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15</w:t>
                  </w:r>
                </w:p>
              </w:tc>
            </w:tr>
          </w:tbl>
          <w:p>
            <w:pPr>
              <w:pStyle w:val="Normal"/>
              <w:jc w:val="both"/>
              <w:rPr>
                <w:rFonts w:cs="Times New Roman"/>
              </w:rPr>
            </w:pPr>
            <w:r>
              <w:rPr/>
              <w:t>Расстояния от сараев для скота и птицы до шахтных колодцев должно быть не менее 50 м.</w:t>
            </w:r>
          </w:p>
          <w:p>
            <w:pPr>
              <w:pStyle w:val="Normal"/>
              <w:jc w:val="both"/>
              <w:rPr>
                <w:rFonts w:cs="Times New Roman"/>
              </w:rPr>
            </w:pPr>
            <w:r>
              <w:rPr/>
              <w:t>Допускается пристройка сарая, гаража, бани, теплицы, навеса к индивидуальному дому с соблюдением требований санитарных и противопожарных норм. 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 Высота помещений хозяйственных построек для содержания скота и птицы должна быть не менее 2,4 м.</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1.3</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В условиях усадебной застройки разрешается строительство одноэтажных гаражей для личного автотранспорта вместимостью не более 2 машино-мест. Площадь на одно машино-место не более 30 м</w:t>
            </w:r>
            <w:r>
              <w:rPr>
                <w:rFonts w:cs="Times New Roman" w:ascii="Times New Roman" w:hAnsi="Times New Roman"/>
                <w:sz w:val="24"/>
                <w:szCs w:val="24"/>
                <w:vertAlign w:val="superscript"/>
              </w:rPr>
              <w:t>2</w:t>
            </w:r>
            <w:r>
              <w:rPr>
                <w:rFonts w:cs="Times New Roman" w:ascii="Times New Roman" w:hAnsi="Times New Roman"/>
                <w:sz w:val="24"/>
                <w:szCs w:val="24"/>
              </w:rPr>
              <w:t>. Высота гаража от уровня земли до верха плоской кровли не более 3,2 м, до конька скатной кровли не более 4,5 м.</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1.4</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Ограждение земельных участков со стороны улиц должно быть единообразным как минимум на протяжении одного квартала с обеих сторон улицы.</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1.5</w:t>
            </w:r>
          </w:p>
        </w:tc>
        <w:tc>
          <w:tcPr>
            <w:tcW w:w="8443"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2,0 м.</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1.6</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Не допускается размещать со стороны улицы вспомогательные строения, за исключением гаражей.</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1.7</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Допускается блокировка хозяйственных построек на смежных земельных участках по взаимному согласию домовладельцев, а также блокировка хозяйственных построек к основному строению – с учетом пожарных требований.</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1.8</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Содержание скота и птицы допускается в зонах жилой индивидуальной застройки с размером приусадебного участка не менее 0,1 га</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1.9</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При возведении на земельном участке хозяйственных построек, располагаемых на расстоянии 1 м от границы соседнего участка, следует скат крыши и водоотвод ориентировать на свой участок.</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1.10</w:t>
            </w:r>
          </w:p>
        </w:tc>
        <w:tc>
          <w:tcPr>
            <w:tcW w:w="8443" w:type="dxa"/>
            <w:tcBorders>
              <w:top w:val="single" w:sz="4" w:space="0" w:color="000000"/>
              <w:left w:val="single" w:sz="4" w:space="0" w:color="000000"/>
              <w:bottom w:val="single" w:sz="4" w:space="0" w:color="000000"/>
              <w:right w:val="single" w:sz="4" w:space="0" w:color="000000"/>
            </w:tcBorders>
          </w:tcPr>
          <w:p>
            <w:pPr>
              <w:pStyle w:val="Normal"/>
              <w:jc w:val="both"/>
              <w:rPr>
                <w:rFonts w:cs="Times New Roman"/>
              </w:rPr>
            </w:pPr>
            <w:r>
              <w:rPr/>
              <w:t>На территории индивидуальной жилой застройки на предоставленных земельных участках запрещается строительство гаражей для грузового транспорта и транспорта для перевозки людей и хранение такого автотранспорта, находящегося в личной собственности, кроме автотранспорта грузоподъемностью менее 1,5 тонн</w:t>
            </w:r>
          </w:p>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10495" w:type="dxa"/>
            <w:gridSpan w:val="3"/>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b/>
                <w:sz w:val="24"/>
                <w:szCs w:val="24"/>
              </w:rPr>
              <w:t>2.  Санитарно-гигиенические и экологические требования</w:t>
            </w:r>
          </w:p>
        </w:tc>
      </w:tr>
      <w:tr>
        <w:trPr/>
        <w:tc>
          <w:tcPr>
            <w:tcW w:w="635"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2.1</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Местноеканализирование производить с размещением выгребных ям только на территориях домовладений. Размещение выгребных и помойных ям производится на расстоянии 4м от границ участка домовладения.</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2.2</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Хозяйственные площадки в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2.3.</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Расстояние от надворного туалета до стен соседнего дома необходимо принимать не менее 4 м, до источника водоснабжения (колодца) не менее 10 м</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2.4.</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соответствии со ст. 26настоящих Правил.</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 в границах санитарно-защитных зон</w:t>
            </w:r>
          </w:p>
        </w:tc>
      </w:tr>
      <w:tr>
        <w:trPr/>
        <w:tc>
          <w:tcPr>
            <w:tcW w:w="10495" w:type="dxa"/>
            <w:gridSpan w:val="3"/>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sz w:val="24"/>
                <w:szCs w:val="24"/>
              </w:rPr>
            </w:pPr>
            <w:r>
              <w:rPr>
                <w:rFonts w:cs="Times New Roman" w:ascii="Times New Roman" w:hAnsi="Times New Roman"/>
                <w:b/>
                <w:sz w:val="24"/>
                <w:szCs w:val="24"/>
              </w:rPr>
              <w:t>3. Защита от опасных природных процессов</w:t>
            </w:r>
          </w:p>
        </w:tc>
      </w:tr>
      <w:tr>
        <w:trPr/>
        <w:tc>
          <w:tcPr>
            <w:tcW w:w="635"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3.1.</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Для участков зоны, расположенных в границах водоохраннойзоны действуют дополнительные регламенты в соответствии со статьей 27 настоящих Правил.</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 в границах водоохранных зон</w:t>
            </w:r>
          </w:p>
        </w:tc>
      </w:tr>
    </w:tbl>
    <w:p>
      <w:pPr>
        <w:pStyle w:val="Normal"/>
        <w:rPr>
          <w:u w:val="single"/>
        </w:rPr>
      </w:pPr>
      <w:r>
        <w:rPr>
          <w:u w:val="single"/>
        </w:rPr>
      </w:r>
    </w:p>
    <w:p>
      <w:pPr>
        <w:pStyle w:val="Normal"/>
        <w:rPr>
          <w:u w:val="single"/>
        </w:rPr>
      </w:pPr>
      <w:r>
        <w:rPr>
          <w:u w:val="single"/>
        </w:rPr>
      </w:r>
    </w:p>
    <w:p>
      <w:pPr>
        <w:pStyle w:val="3"/>
        <w:numPr>
          <w:ilvl w:val="2"/>
          <w:numId w:val="2"/>
        </w:numPr>
        <w:rPr>
          <w:b w:val="false"/>
          <w:b w:val="false"/>
          <w:u w:val="single"/>
        </w:rPr>
      </w:pPr>
      <w:r>
        <w:rPr>
          <w:rFonts w:cs="Times New Roman"/>
        </w:rPr>
        <w:tab/>
      </w:r>
      <w:bookmarkStart w:id="156" w:name="_Toc52019290"/>
      <w:r>
        <w:rPr>
          <w:b w:val="false"/>
          <w:u w:val="single"/>
        </w:rPr>
        <w:t>19.2.Ж-2/1 Зона среднеэтажной жилой застройки</w:t>
      </w:r>
      <w:bookmarkEnd w:id="156"/>
    </w:p>
    <w:p>
      <w:pPr>
        <w:pStyle w:val="Normal"/>
        <w:ind w:firstLine="567"/>
        <w:jc w:val="both"/>
        <w:rPr>
          <w:rFonts w:cs="Times New Roman"/>
        </w:rPr>
      </w:pPr>
      <w:r>
        <w:rPr/>
        <w:t>Зона выделяется с целью развития, на основе существующих и вновь осваиваемых территорий для преимущественно малоэтажной многоквартирной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
    <w:p>
      <w:pPr>
        <w:pStyle w:val="Normal"/>
        <w:ind w:firstLine="567"/>
        <w:jc w:val="both"/>
        <w:rPr>
          <w:rFonts w:cs="Times New Roman"/>
        </w:rPr>
      </w:pPr>
      <w:r>
        <w:rPr/>
      </w:r>
    </w:p>
    <w:tbl>
      <w:tblPr>
        <w:tblW w:w="5000" w:type="pct"/>
        <w:jc w:val="left"/>
        <w:tblInd w:w="0" w:type="dxa"/>
        <w:tblCellMar>
          <w:top w:w="0" w:type="dxa"/>
          <w:left w:w="108" w:type="dxa"/>
          <w:bottom w:w="0" w:type="dxa"/>
          <w:right w:w="108" w:type="dxa"/>
        </w:tblCellMar>
        <w:tblLook w:val="0000"/>
      </w:tblPr>
      <w:tblGrid>
        <w:gridCol w:w="796"/>
        <w:gridCol w:w="2292"/>
        <w:gridCol w:w="3024"/>
        <w:gridCol w:w="3242"/>
      </w:tblGrid>
      <w:tr>
        <w:trPr>
          <w:trHeight w:val="703" w:hRule="atLeast"/>
        </w:trPr>
        <w:tc>
          <w:tcPr>
            <w:tcW w:w="7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hanging="0"/>
              <w:jc w:val="center"/>
              <w:rPr>
                <w:rFonts w:ascii="Times New Roman" w:hAnsi="Times New Roman"/>
                <w:b/>
                <w:b/>
                <w:color w:val="auto"/>
                <w:sz w:val="22"/>
              </w:rPr>
            </w:pPr>
            <w:r>
              <w:rPr>
                <w:rFonts w:ascii="Times New Roman" w:hAnsi="Times New Roman"/>
                <w:b/>
                <w:color w:val="auto"/>
                <w:sz w:val="22"/>
                <w:szCs w:val="22"/>
              </w:rPr>
              <w:t>Код</w:t>
            </w:r>
          </w:p>
        </w:tc>
        <w:tc>
          <w:tcPr>
            <w:tcW w:w="2292" w:type="dxa"/>
            <w:tcBorders>
              <w:top w:val="single" w:sz="4" w:space="0" w:color="000000"/>
              <w:left w:val="single" w:sz="4" w:space="0" w:color="000000"/>
              <w:bottom w:val="single" w:sz="4" w:space="0" w:color="000000"/>
              <w:right w:val="single" w:sz="4" w:space="0" w:color="000000"/>
            </w:tcBorders>
          </w:tcPr>
          <w:p>
            <w:pPr>
              <w:pStyle w:val="NormalWeb"/>
              <w:ind w:right="27" w:hanging="0"/>
              <w:jc w:val="center"/>
              <w:rPr>
                <w:color w:val="auto"/>
              </w:rPr>
            </w:pPr>
            <w:r>
              <w:rPr>
                <w:rStyle w:val="Strong"/>
                <w:color w:val="auto"/>
                <w:sz w:val="22"/>
                <w:szCs w:val="22"/>
              </w:rPr>
              <w:t>Виды разрешённого использования земельных участков</w:t>
            </w:r>
          </w:p>
        </w:tc>
        <w:tc>
          <w:tcPr>
            <w:tcW w:w="3024" w:type="dxa"/>
            <w:tcBorders>
              <w:top w:val="single" w:sz="4" w:space="0" w:color="000000"/>
              <w:left w:val="single" w:sz="4" w:space="0" w:color="000000"/>
              <w:bottom w:val="single" w:sz="4" w:space="0" w:color="000000"/>
              <w:right w:val="single" w:sz="4" w:space="0" w:color="000000"/>
            </w:tcBorders>
          </w:tcPr>
          <w:p>
            <w:pPr>
              <w:pStyle w:val="NormalWeb"/>
              <w:ind w:right="27" w:hanging="0"/>
              <w:jc w:val="center"/>
              <w:rPr>
                <w:color w:val="auto"/>
              </w:rPr>
            </w:pPr>
            <w:r>
              <w:rPr>
                <w:rStyle w:val="Strong"/>
                <w:color w:val="auto"/>
                <w:sz w:val="22"/>
                <w:szCs w:val="22"/>
              </w:rPr>
              <w:t>Виды разрешённого использования объектов капитального строительства</w:t>
            </w:r>
          </w:p>
        </w:tc>
        <w:tc>
          <w:tcPr>
            <w:tcW w:w="3242" w:type="dxa"/>
            <w:tcBorders>
              <w:top w:val="single" w:sz="4" w:space="0" w:color="000000"/>
              <w:left w:val="single" w:sz="4" w:space="0" w:color="000000"/>
              <w:bottom w:val="single" w:sz="4" w:space="0" w:color="000000"/>
              <w:right w:val="single" w:sz="4" w:space="0" w:color="000000"/>
            </w:tcBorders>
          </w:tcPr>
          <w:p>
            <w:pPr>
              <w:pStyle w:val="NormalWeb"/>
              <w:ind w:right="27" w:hanging="0"/>
              <w:jc w:val="center"/>
              <w:rPr>
                <w:color w:val="auto"/>
              </w:rPr>
            </w:pPr>
            <w:r>
              <w:rPr>
                <w:rStyle w:val="Strong"/>
                <w:color w:val="auto"/>
                <w:sz w:val="22"/>
                <w:szCs w:val="22"/>
              </w:rPr>
              <w:t>Вспомогательные виды разрешённого использования объектов капитального строительства</w:t>
            </w:r>
          </w:p>
        </w:tc>
      </w:tr>
      <w:tr>
        <w:trPr>
          <w:trHeight w:val="331" w:hRule="atLeast"/>
        </w:trPr>
        <w:tc>
          <w:tcPr>
            <w:tcW w:w="9354" w:type="dxa"/>
            <w:gridSpan w:val="4"/>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rStyle w:val="Strong"/>
                <w:sz w:val="22"/>
                <w:szCs w:val="22"/>
              </w:rPr>
              <w:t>Основные виды разрешенного использования</w:t>
            </w:r>
          </w:p>
        </w:tc>
      </w:tr>
      <w:tr>
        <w:trPr>
          <w:trHeight w:val="703" w:hRule="atLeast"/>
        </w:trPr>
        <w:tc>
          <w:tcPr>
            <w:tcW w:w="796" w:type="dxa"/>
            <w:tcBorders>
              <w:top w:val="single" w:sz="4" w:space="0" w:color="000000"/>
              <w:left w:val="single" w:sz="4" w:space="0" w:color="000000"/>
              <w:bottom w:val="single" w:sz="4" w:space="0" w:color="000000"/>
              <w:right w:val="single" w:sz="4" w:space="0" w:color="000000"/>
            </w:tcBorders>
          </w:tcPr>
          <w:p>
            <w:pPr>
              <w:pStyle w:val="Normal"/>
              <w:spacing w:before="120" w:after="0"/>
              <w:ind w:right="-6" w:hanging="0"/>
              <w:rPr>
                <w:rFonts w:eastAsia="Times New Roman" w:cs="Times New Roman"/>
              </w:rPr>
            </w:pPr>
            <w:r>
              <w:rPr>
                <w:rFonts w:eastAsia="Times New Roman" w:cs="Times New Roman"/>
                <w:sz w:val="22"/>
                <w:szCs w:val="22"/>
              </w:rPr>
              <w:t>2.1.1</w:t>
            </w:r>
          </w:p>
        </w:tc>
        <w:tc>
          <w:tcPr>
            <w:tcW w:w="2292"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eastAsia="Times New Roman" w:cs="Times New Roman"/>
                <w:sz w:val="22"/>
                <w:szCs w:val="22"/>
              </w:rPr>
              <w:t>Малоэтажная многоквартирная жилая застройка</w:t>
            </w:r>
          </w:p>
        </w:tc>
        <w:tc>
          <w:tcPr>
            <w:tcW w:w="3024" w:type="dxa"/>
            <w:tcBorders>
              <w:top w:val="single" w:sz="4" w:space="0" w:color="000000"/>
              <w:left w:val="single" w:sz="4" w:space="0" w:color="000000"/>
              <w:bottom w:val="single" w:sz="4" w:space="0" w:color="000000"/>
              <w:right w:val="single" w:sz="4" w:space="0" w:color="000000"/>
            </w:tcBorders>
            <w:vAlign w:val="center"/>
          </w:tcPr>
          <w:p>
            <w:pPr>
              <w:pStyle w:val="Normal"/>
              <w:spacing w:beforeAutospacing="1" w:afterAutospacing="1"/>
              <w:ind w:right="-6" w:hanging="0"/>
              <w:jc w:val="center"/>
              <w:rPr>
                <w:rFonts w:eastAsia="Times New Roman" w:cs="Times New Roman"/>
                <w:lang w:eastAsia="ru-RU"/>
              </w:rPr>
            </w:pPr>
            <w:r>
              <w:rPr>
                <w:rFonts w:eastAsia="Times New Roman" w:cs="Times New Roman"/>
                <w:sz w:val="22"/>
                <w:szCs w:val="22"/>
                <w:lang w:eastAsia="ru-RU"/>
              </w:rPr>
              <w:t>Размещение малоэтажных многоквартирных домов (многоквартирные дома высотой до 4 этажей, включая мансардный)</w:t>
            </w:r>
          </w:p>
          <w:p>
            <w:pPr>
              <w:pStyle w:val="Normal"/>
              <w:spacing w:beforeAutospacing="1" w:after="0"/>
              <w:ind w:right="-6" w:hanging="0"/>
              <w:jc w:val="center"/>
              <w:rPr>
                <w:rFonts w:eastAsia="Times New Roman" w:cs="Times New Roman"/>
                <w:lang w:eastAsia="ru-RU"/>
              </w:rPr>
            </w:pPr>
            <w:r>
              <w:rPr>
                <w:rFonts w:eastAsia="Times New Roman" w:cs="Times New Roman"/>
                <w:sz w:val="22"/>
                <w:szCs w:val="22"/>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24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sz w:val="22"/>
                <w:szCs w:val="22"/>
              </w:rPr>
              <w:t>Индивидуальные гаражи и иные вспомогательные сооружения;</w:t>
            </w:r>
          </w:p>
          <w:p>
            <w:pPr>
              <w:pStyle w:val="Normal"/>
              <w:jc w:val="center"/>
              <w:rPr>
                <w:rFonts w:cs="Times New Roman"/>
              </w:rPr>
            </w:pPr>
            <w:r>
              <w:rPr>
                <w:sz w:val="22"/>
                <w:szCs w:val="22"/>
              </w:rPr>
              <w:t>обустройство спортивных и детских площадок, площадок отдыха;</w:t>
            </w:r>
          </w:p>
          <w:p>
            <w:pPr>
              <w:pStyle w:val="Normal"/>
              <w:spacing w:beforeAutospacing="1" w:after="0"/>
              <w:ind w:right="-6" w:hanging="0"/>
              <w:jc w:val="center"/>
              <w:rPr>
                <w:rFonts w:eastAsia="Times New Roman" w:cs="Times New Roman"/>
                <w:strike/>
                <w:lang w:eastAsia="ru-RU"/>
              </w:rPr>
            </w:pPr>
            <w:r>
              <w:rPr>
                <w:rFonts w:eastAsia="Times New Roman" w:cs="Times New Roman"/>
                <w:strike/>
                <w:lang w:eastAsia="ru-RU"/>
              </w:rPr>
            </w:r>
          </w:p>
        </w:tc>
      </w:tr>
      <w:tr>
        <w:trPr>
          <w:trHeight w:val="703" w:hRule="atLeast"/>
        </w:trPr>
        <w:tc>
          <w:tcPr>
            <w:tcW w:w="796" w:type="dxa"/>
            <w:tcBorders>
              <w:top w:val="single" w:sz="4" w:space="0" w:color="000000"/>
              <w:left w:val="single" w:sz="4" w:space="0" w:color="000000"/>
              <w:bottom w:val="single" w:sz="4" w:space="0" w:color="000000"/>
              <w:right w:val="single" w:sz="4" w:space="0" w:color="000000"/>
            </w:tcBorders>
          </w:tcPr>
          <w:p>
            <w:pPr>
              <w:pStyle w:val="Normal"/>
              <w:ind w:right="-6" w:hanging="0"/>
              <w:rPr>
                <w:rFonts w:eastAsia="Times New Roman" w:cs="Times New Roman"/>
              </w:rPr>
            </w:pPr>
            <w:r>
              <w:rPr>
                <w:rFonts w:eastAsia="Times New Roman" w:cs="Times New Roman"/>
                <w:sz w:val="22"/>
                <w:szCs w:val="22"/>
              </w:rPr>
              <w:t>2.5</w:t>
            </w:r>
          </w:p>
        </w:tc>
        <w:tc>
          <w:tcPr>
            <w:tcW w:w="2292" w:type="dxa"/>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rPr>
            </w:pPr>
            <w:r>
              <w:rPr>
                <w:rFonts w:eastAsia="Times New Roman" w:cs="Times New Roman"/>
                <w:sz w:val="22"/>
                <w:szCs w:val="22"/>
              </w:rPr>
              <w:t>Среднеэтажная жилая застройка</w:t>
            </w:r>
          </w:p>
        </w:tc>
        <w:tc>
          <w:tcPr>
            <w:tcW w:w="3024" w:type="dxa"/>
            <w:tcBorders>
              <w:top w:val="single" w:sz="4" w:space="0" w:color="000000"/>
              <w:left w:val="single" w:sz="4" w:space="0" w:color="000000"/>
              <w:bottom w:val="single" w:sz="4" w:space="0" w:color="000000"/>
              <w:right w:val="single" w:sz="4" w:space="0" w:color="000000"/>
            </w:tcBorders>
          </w:tcPr>
          <w:p>
            <w:pPr>
              <w:pStyle w:val="Normal"/>
              <w:ind w:right="-6" w:hanging="0"/>
              <w:jc w:val="center"/>
              <w:rPr>
                <w:rFonts w:eastAsia="Times New Roman" w:cs="Times New Roman"/>
                <w:lang w:eastAsia="ru-RU"/>
              </w:rPr>
            </w:pPr>
            <w:r>
              <w:rPr>
                <w:rFonts w:eastAsia="Times New Roman" w:cs="Times New Roman"/>
                <w:sz w:val="22"/>
                <w:szCs w:val="22"/>
                <w:lang w:eastAsia="ru-RU"/>
              </w:rPr>
              <w:t>Размещение многоквартирных жилых домов этажностью не выше восьми этажей.</w:t>
            </w:r>
          </w:p>
          <w:p>
            <w:pPr>
              <w:pStyle w:val="Normal"/>
              <w:ind w:right="-6" w:hanging="0"/>
              <w:jc w:val="center"/>
              <w:rPr>
                <w:rFonts w:eastAsia="Times New Roman" w:cs="Times New Roman"/>
                <w:lang w:eastAsia="ru-RU"/>
              </w:rPr>
            </w:pPr>
            <w:r>
              <w:rPr>
                <w:rFonts w:eastAsia="Times New Roman" w:cs="Times New Roman"/>
                <w:sz w:val="22"/>
                <w:szCs w:val="22"/>
                <w:lang w:eastAsia="ru-RU"/>
              </w:rPr>
              <w:t>благоустройство и озеленение;</w:t>
            </w:r>
          </w:p>
          <w:p>
            <w:pPr>
              <w:pStyle w:val="Normal"/>
              <w:ind w:right="-6" w:hanging="0"/>
              <w:jc w:val="center"/>
              <w:rPr>
                <w:rFonts w:eastAsia="Times New Roman" w:cs="Times New Roman"/>
                <w:lang w:eastAsia="ru-RU"/>
              </w:rPr>
            </w:pPr>
            <w:r>
              <w:rPr>
                <w:rFonts w:eastAsia="Times New Roman" w:cs="Times New Roman"/>
                <w:sz w:val="22"/>
                <w:szCs w:val="22"/>
                <w:lang w:eastAsia="ru-RU"/>
              </w:rPr>
              <w:t>размещение подземных гаражей и автостоянок;</w:t>
            </w:r>
          </w:p>
          <w:p>
            <w:pPr>
              <w:pStyle w:val="Normal"/>
              <w:ind w:right="-6" w:hanging="0"/>
              <w:jc w:val="center"/>
              <w:rPr>
                <w:rFonts w:eastAsia="Times New Roman" w:cs="Times New Roman"/>
                <w:lang w:eastAsia="ru-RU"/>
              </w:rPr>
            </w:pPr>
            <w:r>
              <w:rPr>
                <w:rFonts w:eastAsia="Times New Roman" w:cs="Times New Roman"/>
                <w:sz w:val="22"/>
                <w:szCs w:val="22"/>
                <w:lang w:eastAsia="ru-RU"/>
              </w:rPr>
              <w:t>обустройство спортивных и детских площадок. Площадок для отдыха;</w:t>
            </w:r>
          </w:p>
          <w:p>
            <w:pPr>
              <w:pStyle w:val="Normal"/>
              <w:ind w:right="-6" w:hanging="0"/>
              <w:jc w:val="center"/>
              <w:rPr>
                <w:rFonts w:eastAsia="Times New Roman" w:cs="Times New Roman"/>
                <w:lang w:eastAsia="ru-RU"/>
              </w:rPr>
            </w:pPr>
            <w:r>
              <w:rPr>
                <w:rFonts w:eastAsia="Times New Roman" w:cs="Times New Roman"/>
                <w:sz w:val="22"/>
                <w:szCs w:val="22"/>
                <w:lang w:eastAsia="ru-RU"/>
              </w:rPr>
              <w:t>размещение объектов обслуживания жилой застройки во встроенных, пристроенных и встроенно-пристроенных помещениях многоквартирного жилого дома, если общая площадь таких помещений в многоквартирном доме не составляет более 20% общей площади помещений дома</w:t>
            </w:r>
          </w:p>
        </w:tc>
        <w:tc>
          <w:tcPr>
            <w:tcW w:w="324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sz w:val="22"/>
                <w:szCs w:val="22"/>
              </w:rPr>
              <w:t>Индивидуальные гаражи и иные вспомогательные сооружения;</w:t>
            </w:r>
          </w:p>
          <w:p>
            <w:pPr>
              <w:pStyle w:val="Normal"/>
              <w:jc w:val="center"/>
              <w:rPr>
                <w:rFonts w:cs="Times New Roman"/>
              </w:rPr>
            </w:pPr>
            <w:r>
              <w:rPr>
                <w:sz w:val="22"/>
                <w:szCs w:val="22"/>
              </w:rPr>
              <w:t>обустройство спортивных и детских площадок, площадок отдыха</w:t>
            </w:r>
          </w:p>
        </w:tc>
      </w:tr>
      <w:tr>
        <w:trPr>
          <w:trHeight w:val="703" w:hRule="atLeast"/>
        </w:trPr>
        <w:tc>
          <w:tcPr>
            <w:tcW w:w="796" w:type="dxa"/>
            <w:tcBorders>
              <w:top w:val="single" w:sz="4" w:space="0" w:color="000000"/>
              <w:left w:val="single" w:sz="4" w:space="0" w:color="000000"/>
              <w:bottom w:val="single" w:sz="4" w:space="0" w:color="000000"/>
              <w:right w:val="single" w:sz="4" w:space="0" w:color="000000"/>
            </w:tcBorders>
          </w:tcPr>
          <w:p>
            <w:pPr>
              <w:pStyle w:val="Normal"/>
              <w:ind w:right="-6" w:hanging="0"/>
              <w:rPr>
                <w:rFonts w:eastAsia="Times New Roman" w:cs="Times New Roman"/>
              </w:rPr>
            </w:pPr>
            <w:r>
              <w:rPr>
                <w:rFonts w:eastAsia="Times New Roman" w:cs="Times New Roman"/>
                <w:sz w:val="22"/>
                <w:szCs w:val="22"/>
              </w:rPr>
              <w:t>2.7</w:t>
            </w:r>
          </w:p>
        </w:tc>
        <w:tc>
          <w:tcPr>
            <w:tcW w:w="2292" w:type="dxa"/>
            <w:tcBorders>
              <w:top w:val="single" w:sz="4" w:space="0" w:color="000000"/>
              <w:left w:val="single" w:sz="4" w:space="0" w:color="000000"/>
              <w:bottom w:val="single" w:sz="4" w:space="0" w:color="000000"/>
              <w:right w:val="single" w:sz="4" w:space="0" w:color="000000"/>
            </w:tcBorders>
            <w:vAlign w:val="center"/>
          </w:tcPr>
          <w:p>
            <w:pPr>
              <w:pStyle w:val="Style45"/>
              <w:jc w:val="center"/>
              <w:rPr>
                <w:rFonts w:cs="Times New Roman"/>
              </w:rPr>
            </w:pPr>
            <w:r>
              <w:rPr>
                <w:sz w:val="22"/>
                <w:szCs w:val="22"/>
              </w:rPr>
              <w:t>Обслуживание жилой застройки</w:t>
            </w:r>
          </w:p>
        </w:tc>
        <w:tc>
          <w:tcPr>
            <w:tcW w:w="3024"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szCs w:val="22"/>
              </w:rPr>
              <w:t xml:space="preserve">Размещение объектов капитального строительства, размещение которых предусмотрено видами </w:t>
            </w:r>
            <w:r>
              <w:rPr>
                <w:color w:val="000000" w:themeColor="text1"/>
                <w:sz w:val="22"/>
                <w:szCs w:val="22"/>
              </w:rPr>
              <w:t xml:space="preserve">разрешенного использования с </w:t>
            </w:r>
            <w:hyperlink w:anchor="sub_1031">
              <w:r>
                <w:rPr>
                  <w:color w:val="000000" w:themeColor="text1"/>
                  <w:sz w:val="22"/>
                  <w:szCs w:val="22"/>
                </w:rPr>
                <w:t>кодами 3.1</w:t>
              </w:r>
            </w:hyperlink>
            <w:r>
              <w:rPr>
                <w:color w:val="000000" w:themeColor="text1"/>
                <w:sz w:val="22"/>
                <w:szCs w:val="22"/>
              </w:rPr>
              <w:t xml:space="preserve">, </w:t>
            </w:r>
            <w:hyperlink w:anchor="sub_1032">
              <w:r>
                <w:rPr>
                  <w:color w:val="000000" w:themeColor="text1"/>
                  <w:sz w:val="22"/>
                  <w:szCs w:val="22"/>
                </w:rPr>
                <w:t>3.2</w:t>
              </w:r>
            </w:hyperlink>
            <w:r>
              <w:rPr>
                <w:color w:val="000000" w:themeColor="text1"/>
                <w:sz w:val="22"/>
                <w:szCs w:val="22"/>
              </w:rPr>
              <w:t xml:space="preserve">, </w:t>
            </w:r>
            <w:hyperlink w:anchor="sub_1033">
              <w:r>
                <w:rPr>
                  <w:color w:val="000000" w:themeColor="text1"/>
                  <w:sz w:val="22"/>
                  <w:szCs w:val="22"/>
                </w:rPr>
                <w:t>3.3</w:t>
              </w:r>
            </w:hyperlink>
            <w:r>
              <w:rPr>
                <w:color w:val="000000" w:themeColor="text1"/>
                <w:sz w:val="22"/>
                <w:szCs w:val="22"/>
              </w:rPr>
              <w:t xml:space="preserve">, </w:t>
            </w:r>
            <w:hyperlink w:anchor="sub_10341">
              <w:r>
                <w:rPr>
                  <w:color w:val="000000" w:themeColor="text1"/>
                  <w:sz w:val="22"/>
                  <w:szCs w:val="22"/>
                </w:rPr>
                <w:t>3.4.1</w:t>
              </w:r>
            </w:hyperlink>
            <w:r>
              <w:rPr>
                <w:color w:val="000000" w:themeColor="text1"/>
                <w:sz w:val="22"/>
                <w:szCs w:val="22"/>
              </w:rPr>
              <w:t xml:space="preserve">, </w:t>
            </w:r>
            <w:hyperlink w:anchor="sub_10351">
              <w:r>
                <w:rPr>
                  <w:color w:val="000000" w:themeColor="text1"/>
                  <w:sz w:val="22"/>
                  <w:szCs w:val="22"/>
                </w:rPr>
                <w:t>3.5.1</w:t>
              </w:r>
            </w:hyperlink>
            <w:r>
              <w:rPr>
                <w:color w:val="000000" w:themeColor="text1"/>
                <w:sz w:val="22"/>
                <w:szCs w:val="22"/>
              </w:rPr>
              <w:t xml:space="preserve">, </w:t>
            </w:r>
            <w:hyperlink w:anchor="sub_1036">
              <w:r>
                <w:rPr>
                  <w:color w:val="000000" w:themeColor="text1"/>
                  <w:sz w:val="22"/>
                  <w:szCs w:val="22"/>
                </w:rPr>
                <w:t>3.6</w:t>
              </w:r>
            </w:hyperlink>
            <w:r>
              <w:rPr>
                <w:color w:val="000000" w:themeColor="text1"/>
                <w:sz w:val="22"/>
                <w:szCs w:val="22"/>
              </w:rPr>
              <w:t xml:space="preserve">, </w:t>
            </w:r>
            <w:hyperlink w:anchor="sub_1037">
              <w:r>
                <w:rPr>
                  <w:color w:val="000000" w:themeColor="text1"/>
                  <w:sz w:val="22"/>
                  <w:szCs w:val="22"/>
                </w:rPr>
                <w:t>3.7</w:t>
              </w:r>
            </w:hyperlink>
            <w:r>
              <w:rPr>
                <w:color w:val="000000" w:themeColor="text1"/>
                <w:sz w:val="22"/>
                <w:szCs w:val="22"/>
              </w:rPr>
              <w:t xml:space="preserve">, </w:t>
            </w:r>
            <w:hyperlink w:anchor="sub_103101">
              <w:r>
                <w:rPr>
                  <w:color w:val="000000" w:themeColor="text1"/>
                  <w:sz w:val="22"/>
                  <w:szCs w:val="22"/>
                </w:rPr>
                <w:t>3.10.1</w:t>
              </w:r>
            </w:hyperlink>
            <w:r>
              <w:rPr>
                <w:color w:val="000000" w:themeColor="text1"/>
                <w:sz w:val="22"/>
                <w:szCs w:val="22"/>
              </w:rPr>
              <w:t xml:space="preserve">, </w:t>
            </w:r>
            <w:hyperlink w:anchor="sub_1041">
              <w:r>
                <w:rPr>
                  <w:color w:val="000000" w:themeColor="text1"/>
                  <w:sz w:val="22"/>
                  <w:szCs w:val="22"/>
                </w:rPr>
                <w:t>4.1</w:t>
              </w:r>
            </w:hyperlink>
            <w:r>
              <w:rPr>
                <w:color w:val="000000" w:themeColor="text1"/>
                <w:sz w:val="22"/>
                <w:szCs w:val="22"/>
              </w:rPr>
              <w:t xml:space="preserve">, </w:t>
            </w:r>
            <w:hyperlink w:anchor="sub_1043">
              <w:r>
                <w:rPr>
                  <w:color w:val="000000" w:themeColor="text1"/>
                  <w:sz w:val="22"/>
                  <w:szCs w:val="22"/>
                </w:rPr>
                <w:t>4.3</w:t>
              </w:r>
            </w:hyperlink>
            <w:r>
              <w:rPr>
                <w:color w:val="000000" w:themeColor="text1"/>
                <w:sz w:val="22"/>
                <w:szCs w:val="22"/>
              </w:rPr>
              <w:t xml:space="preserve">, </w:t>
            </w:r>
            <w:hyperlink w:anchor="sub_1046">
              <w:r>
                <w:rPr>
                  <w:color w:val="000000" w:themeColor="text1"/>
                  <w:sz w:val="22"/>
                  <w:szCs w:val="22"/>
                </w:rPr>
                <w:t>4.6</w:t>
              </w:r>
            </w:hyperlink>
            <w:r>
              <w:rPr>
                <w:color w:val="000000" w:themeColor="text1"/>
                <w:sz w:val="22"/>
                <w:szCs w:val="22"/>
              </w:rPr>
              <w:t xml:space="preserve">, </w:t>
            </w:r>
            <w:hyperlink w:anchor="sub_1512">
              <w:r>
                <w:rPr>
                  <w:color w:val="auto"/>
                  <w:sz w:val="22"/>
                  <w:szCs w:val="22"/>
                </w:rPr>
                <w:t>5.1.2</w:t>
              </w:r>
            </w:hyperlink>
            <w:r>
              <w:rPr>
                <w:sz w:val="22"/>
                <w:szCs w:val="22"/>
              </w:rPr>
              <w:t xml:space="preserve">, </w:t>
            </w:r>
            <w:hyperlink w:anchor="sub_1513">
              <w:r>
                <w:rPr>
                  <w:color w:val="auto"/>
                  <w:sz w:val="22"/>
                  <w:szCs w:val="22"/>
                </w:rPr>
                <w:t>5.1.3</w:t>
              </w:r>
            </w:hyperlink>
            <w:r>
              <w:rPr>
                <w:color w:val="000000" w:themeColor="text1"/>
                <w:sz w:val="22"/>
                <w:szCs w:val="22"/>
              </w:rPr>
              <w:t xml:space="preserve">, если их размещение необходимо </w:t>
            </w:r>
            <w:r>
              <w:rPr>
                <w:sz w:val="22"/>
                <w:szCs w:val="22"/>
              </w:rPr>
              <w:t>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w:t>
            </w:r>
          </w:p>
        </w:tc>
        <w:tc>
          <w:tcPr>
            <w:tcW w:w="3242" w:type="dxa"/>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lang w:eastAsia="ru-RU"/>
              </w:rPr>
            </w:pPr>
            <w:r>
              <w:rPr>
                <w:rFonts w:eastAsia="Arial" w:cs="Times New Roman"/>
                <w:sz w:val="22"/>
                <w:szCs w:val="22"/>
                <w:lang w:eastAsia="hi-IN" w:bidi="hi-IN"/>
              </w:rPr>
              <w:t>Не подлежат установлению</w:t>
            </w:r>
          </w:p>
        </w:tc>
      </w:tr>
      <w:tr>
        <w:trPr>
          <w:trHeight w:val="703" w:hRule="atLeast"/>
        </w:trPr>
        <w:tc>
          <w:tcPr>
            <w:tcW w:w="796" w:type="dxa"/>
            <w:tcBorders>
              <w:top w:val="single" w:sz="4" w:space="0" w:color="000000"/>
              <w:left w:val="single" w:sz="4" w:space="0" w:color="000000"/>
              <w:bottom w:val="single" w:sz="4" w:space="0" w:color="000000"/>
              <w:right w:val="single" w:sz="4" w:space="0" w:color="000000"/>
            </w:tcBorders>
          </w:tcPr>
          <w:p>
            <w:pPr>
              <w:pStyle w:val="Normal"/>
              <w:spacing w:before="120" w:after="0"/>
              <w:ind w:right="-6" w:hanging="0"/>
              <w:rPr>
                <w:rFonts w:eastAsia="Times New Roman" w:cs="Times New Roman"/>
              </w:rPr>
            </w:pPr>
            <w:r>
              <w:rPr>
                <w:rFonts w:eastAsia="Times New Roman" w:cs="Times New Roman"/>
                <w:sz w:val="22"/>
                <w:szCs w:val="22"/>
              </w:rPr>
              <w:t>2.7.1</w:t>
            </w:r>
          </w:p>
        </w:tc>
        <w:tc>
          <w:tcPr>
            <w:tcW w:w="2292"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eastAsia="Times New Roman" w:cs="Times New Roman"/>
                <w:sz w:val="22"/>
                <w:szCs w:val="22"/>
              </w:rPr>
              <w:t>Хранение автотранспорта</w:t>
            </w:r>
          </w:p>
        </w:tc>
        <w:tc>
          <w:tcPr>
            <w:tcW w:w="3024"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eastAsia="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служебных гаражей, размещение которых предусмотрено содержанием вида разрешенного использования с </w:t>
            </w:r>
            <w:r>
              <w:fldChar w:fldCharType="begin"/>
            </w:r>
            <w:r>
              <w:rPr>
                <w:sz w:val="22"/>
                <w:szCs w:val="22"/>
                <w:rFonts w:eastAsia="Times New Roman" w:cs="Times New Roman"/>
              </w:rPr>
              <w:instrText> HYPERLINK "http://ivo.garant.ru/" \l "/document/70736874/entry/1049"</w:instrText>
            </w:r>
            <w:r>
              <w:rPr>
                <w:sz w:val="22"/>
                <w:szCs w:val="22"/>
                <w:rFonts w:eastAsia="Times New Roman" w:cs="Times New Roman"/>
              </w:rPr>
              <w:fldChar w:fldCharType="separate"/>
            </w:r>
            <w:r>
              <w:rPr>
                <w:rFonts w:eastAsia="Times New Roman" w:cs="Times New Roman"/>
                <w:sz w:val="22"/>
                <w:szCs w:val="22"/>
              </w:rPr>
              <w:t>кодом 4.9</w:t>
            </w:r>
            <w:r>
              <w:rPr>
                <w:sz w:val="22"/>
                <w:szCs w:val="22"/>
                <w:rFonts w:eastAsia="Times New Roman" w:cs="Times New Roman"/>
              </w:rPr>
              <w:fldChar w:fldCharType="end"/>
            </w:r>
          </w:p>
        </w:tc>
        <w:tc>
          <w:tcPr>
            <w:tcW w:w="3242"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eastAsia="Arial" w:cs="Times New Roman"/>
                <w:sz w:val="22"/>
                <w:szCs w:val="22"/>
                <w:lang w:eastAsia="hi-IN" w:bidi="hi-IN"/>
              </w:rPr>
              <w:t>Не подлежат установлению</w:t>
            </w:r>
          </w:p>
        </w:tc>
      </w:tr>
      <w:tr>
        <w:trPr>
          <w:trHeight w:val="703" w:hRule="atLeast"/>
        </w:trPr>
        <w:tc>
          <w:tcPr>
            <w:tcW w:w="796" w:type="dxa"/>
            <w:tcBorders>
              <w:top w:val="single" w:sz="4" w:space="0" w:color="000000"/>
              <w:left w:val="single" w:sz="4" w:space="0" w:color="000000"/>
              <w:bottom w:val="single" w:sz="4" w:space="0" w:color="000000"/>
              <w:right w:val="single" w:sz="4" w:space="0" w:color="000000"/>
            </w:tcBorders>
          </w:tcPr>
          <w:p>
            <w:pPr>
              <w:pStyle w:val="Normal"/>
              <w:spacing w:before="120" w:after="0"/>
              <w:ind w:right="-6" w:hanging="0"/>
              <w:rPr>
                <w:rFonts w:eastAsia="Times New Roman" w:cs="Times New Roman"/>
              </w:rPr>
            </w:pPr>
            <w:r>
              <w:rPr>
                <w:rFonts w:eastAsia="Times New Roman" w:cs="Times New Roman"/>
                <w:sz w:val="22"/>
                <w:szCs w:val="22"/>
              </w:rPr>
              <w:t>3.1</w:t>
            </w:r>
          </w:p>
        </w:tc>
        <w:tc>
          <w:tcPr>
            <w:tcW w:w="2292"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eastAsia="Times New Roman" w:cs="Times New Roman"/>
                <w:sz w:val="22"/>
                <w:szCs w:val="22"/>
              </w:rPr>
              <w:t>Коммунальное обслуживание</w:t>
            </w:r>
          </w:p>
        </w:tc>
        <w:tc>
          <w:tcPr>
            <w:tcW w:w="3024"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w:t>
            </w:r>
            <w:r>
              <w:rPr>
                <w:rFonts w:cs="Times New Roman"/>
                <w:color w:val="000000" w:themeColor="text1"/>
                <w:sz w:val="22"/>
                <w:szCs w:val="22"/>
              </w:rPr>
              <w:t xml:space="preserve">с </w:t>
            </w:r>
            <w:hyperlink w:anchor="sub_1311">
              <w:r>
                <w:rPr>
                  <w:rFonts w:cs="Times New Roman"/>
                  <w:color w:val="auto"/>
                  <w:sz w:val="22"/>
                  <w:szCs w:val="22"/>
                </w:rPr>
                <w:t>кодами 3.1.1 Предоставление коммунальных услуг-3.1.2</w:t>
              </w:r>
            </w:hyperlink>
            <w:r>
              <w:rPr>
                <w:rStyle w:val="Style7"/>
                <w:rFonts w:cs="Times New Roman"/>
                <w:color w:val="auto"/>
                <w:sz w:val="22"/>
                <w:szCs w:val="22"/>
              </w:rPr>
              <w:t xml:space="preserve"> (Административные здания организаций, обеспечивающих предоставление коммунальных услуг)</w:t>
            </w:r>
          </w:p>
        </w:tc>
        <w:tc>
          <w:tcPr>
            <w:tcW w:w="3242"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color w:val="FF0000"/>
              </w:rPr>
            </w:pPr>
            <w:r>
              <w:rPr>
                <w:sz w:val="22"/>
                <w:szCs w:val="22"/>
              </w:rPr>
              <w:t>Хозяйственные постройки, гаражи служебного и специального автотранспорта</w:t>
            </w:r>
          </w:p>
        </w:tc>
      </w:tr>
      <w:tr>
        <w:trPr>
          <w:trHeight w:val="703" w:hRule="atLeast"/>
        </w:trPr>
        <w:tc>
          <w:tcPr>
            <w:tcW w:w="7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center"/>
              <w:rPr>
                <w:rFonts w:ascii="Times New Roman" w:hAnsi="Times New Roman"/>
                <w:color w:val="auto"/>
                <w:sz w:val="24"/>
              </w:rPr>
            </w:pPr>
            <w:r>
              <w:rPr>
                <w:rFonts w:ascii="Times New Roman" w:hAnsi="Times New Roman"/>
                <w:color w:val="auto"/>
                <w:sz w:val="24"/>
              </w:rPr>
              <w:t>3.2</w:t>
            </w:r>
          </w:p>
        </w:tc>
        <w:tc>
          <w:tcPr>
            <w:tcW w:w="229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bookmarkStart w:id="157" w:name="sub_1032"/>
            <w:r>
              <w:rPr>
                <w:rFonts w:cs="Times New Roman" w:ascii="Times New Roman" w:hAnsi="Times New Roman"/>
              </w:rPr>
              <w:t>Социальное обслуживание</w:t>
            </w:r>
            <w:bookmarkEnd w:id="157"/>
          </w:p>
        </w:tc>
        <w:tc>
          <w:tcPr>
            <w:tcW w:w="3024"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r>
                <w:rPr>
                  <w:rFonts w:cs="Times New Roman" w:ascii="Times New Roman" w:hAnsi="Times New Roman"/>
                  <w:color w:val="auto"/>
                </w:rPr>
                <w:t>кодами 3.2.1 - 3.2.4</w:t>
              </w:r>
            </w:hyperlink>
          </w:p>
        </w:tc>
        <w:tc>
          <w:tcPr>
            <w:tcW w:w="324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kern w:val="2"/>
                <w:lang w:eastAsia="hi-IN" w:bidi="hi-IN"/>
              </w:rPr>
            </w:pPr>
            <w:r>
              <w:rPr>
                <w:rFonts w:eastAsia="Arial"/>
                <w:kern w:val="2"/>
                <w:lang w:eastAsia="hi-IN" w:bidi="hi-IN"/>
              </w:rPr>
              <w:t>Не подлежат установлению</w:t>
            </w:r>
          </w:p>
        </w:tc>
      </w:tr>
      <w:tr>
        <w:trPr>
          <w:trHeight w:val="703" w:hRule="atLeast"/>
        </w:trPr>
        <w:tc>
          <w:tcPr>
            <w:tcW w:w="796" w:type="dxa"/>
            <w:tcBorders>
              <w:top w:val="single" w:sz="4" w:space="0" w:color="000000"/>
              <w:left w:val="single" w:sz="4" w:space="0" w:color="000000"/>
              <w:bottom w:val="single" w:sz="4" w:space="0" w:color="000000"/>
              <w:right w:val="single" w:sz="4" w:space="0" w:color="000000"/>
            </w:tcBorders>
          </w:tcPr>
          <w:p>
            <w:pPr>
              <w:pStyle w:val="Style44"/>
              <w:jc w:val="center"/>
              <w:rPr>
                <w:rFonts w:ascii="Times New Roman" w:hAnsi="Times New Roman" w:cs="Times New Roman"/>
              </w:rPr>
            </w:pPr>
            <w:r>
              <w:rPr>
                <w:rFonts w:cs="Times New Roman" w:ascii="Times New Roman" w:hAnsi="Times New Roman"/>
              </w:rPr>
              <w:t>3.3</w:t>
            </w:r>
          </w:p>
        </w:tc>
        <w:tc>
          <w:tcPr>
            <w:tcW w:w="2292" w:type="dxa"/>
            <w:tcBorders>
              <w:top w:val="single" w:sz="4" w:space="0" w:color="000000"/>
              <w:left w:val="single" w:sz="4" w:space="0" w:color="000000"/>
              <w:bottom w:val="single" w:sz="4" w:space="0" w:color="000000"/>
              <w:right w:val="single" w:sz="4" w:space="0" w:color="000000"/>
            </w:tcBorders>
          </w:tcPr>
          <w:p>
            <w:pPr>
              <w:pStyle w:val="Style44"/>
              <w:jc w:val="center"/>
              <w:rPr>
                <w:rFonts w:ascii="Times New Roman" w:hAnsi="Times New Roman" w:cs="Times New Roman"/>
              </w:rPr>
            </w:pPr>
            <w:r>
              <w:rPr>
                <w:rFonts w:cs="Times New Roman" w:ascii="Times New Roman" w:hAnsi="Times New Roman"/>
              </w:rPr>
              <w:t>Бытовое обслуживание</w:t>
            </w:r>
          </w:p>
        </w:tc>
        <w:tc>
          <w:tcPr>
            <w:tcW w:w="3024" w:type="dxa"/>
            <w:tcBorders>
              <w:top w:val="single" w:sz="4" w:space="0" w:color="000000"/>
              <w:left w:val="single" w:sz="4" w:space="0" w:color="000000"/>
              <w:bottom w:val="single" w:sz="4" w:space="0" w:color="000000"/>
              <w:right w:val="single" w:sz="4" w:space="0" w:color="000000"/>
            </w:tcBorders>
          </w:tcPr>
          <w:p>
            <w:pPr>
              <w:pStyle w:val="Style44"/>
              <w:jc w:val="center"/>
              <w:rPr>
                <w:rFonts w:ascii="Times New Roman" w:hAnsi="Times New Roman" w:cs="Times New Roman"/>
              </w:rPr>
            </w:pPr>
            <w:r>
              <w:rPr>
                <w:rFonts w:cs="Times New Roman" w:ascii="Times New Roman" w:hAnsi="Times New Roman"/>
              </w:rPr>
              <w:t>Объекты капитального строительства, предназначенные для оказания населению или организациям бытовых услуг (мастерские мелкого ремонта, ателье, бани, сауны, парикмахерские,  прачечные, химчистки, фотоателье, фотолаборатории, фитнес-центры,</w:t>
            </w:r>
          </w:p>
          <w:p>
            <w:pPr>
              <w:pStyle w:val="Normal"/>
              <w:jc w:val="center"/>
              <w:rPr>
                <w:rFonts w:cs="Times New Roman"/>
              </w:rPr>
            </w:pPr>
            <w:r>
              <w:rPr/>
              <w:t>объекты по предоставлению услуг по прокату техники)</w:t>
            </w:r>
          </w:p>
        </w:tc>
        <w:tc>
          <w:tcPr>
            <w:tcW w:w="3242" w:type="dxa"/>
            <w:tcBorders>
              <w:top w:val="single" w:sz="4" w:space="0" w:color="000000"/>
              <w:left w:val="single" w:sz="4" w:space="0" w:color="000000"/>
              <w:bottom w:val="single" w:sz="4" w:space="0" w:color="000000"/>
              <w:right w:val="single" w:sz="4" w:space="0" w:color="000000"/>
            </w:tcBorders>
            <w:vAlign w:val="center"/>
          </w:tcPr>
          <w:p>
            <w:pPr>
              <w:pStyle w:val="Normal"/>
              <w:ind w:left="-28" w:firstLine="28"/>
              <w:jc w:val="center"/>
              <w:rPr>
                <w:rFonts w:cs="Times New Roman"/>
              </w:rPr>
            </w:pPr>
            <w:r>
              <w:rPr/>
              <w:t>Хозяйственные постройки, гаражи, отдельно стоящие беседки и навесы, в т.ч. предназначенные для осуществления хозяйственной деятельности, сооружения для погрузки автомобилей (рампы). Бассейны крытые, отдельно стоящие спортивные залы.</w:t>
            </w:r>
          </w:p>
        </w:tc>
      </w:tr>
      <w:tr>
        <w:trPr>
          <w:trHeight w:val="703" w:hRule="atLeast"/>
        </w:trPr>
        <w:tc>
          <w:tcPr>
            <w:tcW w:w="796" w:type="dxa"/>
            <w:tcBorders>
              <w:top w:val="single" w:sz="4" w:space="0" w:color="000000"/>
              <w:left w:val="single" w:sz="4" w:space="0" w:color="000000"/>
              <w:bottom w:val="single" w:sz="4" w:space="0" w:color="000000"/>
              <w:right w:val="single" w:sz="4" w:space="0" w:color="000000"/>
            </w:tcBorders>
          </w:tcPr>
          <w:p>
            <w:pPr>
              <w:pStyle w:val="Normal"/>
              <w:ind w:right="-6" w:hanging="0"/>
              <w:rPr>
                <w:rFonts w:eastAsia="Times New Roman" w:cs="Times New Roman"/>
                <w:lang w:eastAsia="ru-RU"/>
              </w:rPr>
            </w:pPr>
            <w:r>
              <w:rPr>
                <w:rFonts w:eastAsia="Times New Roman" w:cs="Times New Roman"/>
                <w:sz w:val="22"/>
                <w:szCs w:val="22"/>
                <w:lang w:eastAsia="ru-RU"/>
              </w:rPr>
              <w:t>3.4.1</w:t>
            </w:r>
          </w:p>
        </w:tc>
        <w:tc>
          <w:tcPr>
            <w:tcW w:w="2292" w:type="dxa"/>
            <w:tcBorders>
              <w:top w:val="single" w:sz="4" w:space="0" w:color="000000"/>
              <w:left w:val="single" w:sz="4" w:space="0" w:color="000000"/>
              <w:bottom w:val="single" w:sz="4" w:space="0" w:color="000000"/>
              <w:right w:val="single" w:sz="4" w:space="0" w:color="000000"/>
            </w:tcBorders>
            <w:vAlign w:val="center"/>
          </w:tcPr>
          <w:p>
            <w:pPr>
              <w:pStyle w:val="Normal"/>
              <w:spacing w:beforeAutospacing="1" w:after="0"/>
              <w:ind w:right="-6" w:hanging="0"/>
              <w:jc w:val="center"/>
              <w:rPr>
                <w:rFonts w:eastAsia="Times New Roman" w:cs="Times New Roman"/>
                <w:lang w:eastAsia="ru-RU"/>
              </w:rPr>
            </w:pPr>
            <w:r>
              <w:rPr>
                <w:rFonts w:eastAsia="Times New Roman" w:cs="Times New Roman"/>
                <w:sz w:val="22"/>
                <w:szCs w:val="22"/>
                <w:lang w:eastAsia="ru-RU"/>
              </w:rPr>
              <w:t>Амбулаторно-поликлиническое обслуживание</w:t>
            </w:r>
          </w:p>
        </w:tc>
        <w:tc>
          <w:tcPr>
            <w:tcW w:w="3024" w:type="dxa"/>
            <w:tcBorders>
              <w:top w:val="single" w:sz="4" w:space="0" w:color="000000"/>
              <w:left w:val="single" w:sz="4" w:space="0" w:color="000000"/>
              <w:bottom w:val="single" w:sz="4" w:space="0" w:color="000000"/>
              <w:right w:val="single" w:sz="4" w:space="0" w:color="000000"/>
            </w:tcBorders>
            <w:vAlign w:val="center"/>
          </w:tcPr>
          <w:p>
            <w:pPr>
              <w:pStyle w:val="Normal"/>
              <w:spacing w:beforeAutospacing="1" w:after="0"/>
              <w:ind w:right="-6" w:hanging="0"/>
              <w:jc w:val="center"/>
              <w:rPr>
                <w:rFonts w:eastAsia="Times New Roman" w:cs="Times New Roman"/>
                <w:lang w:eastAsia="ru-RU"/>
              </w:rPr>
            </w:pPr>
            <w:r>
              <w:rPr>
                <w:rFonts w:eastAsia="Times New Roman" w:cs="Times New Roman"/>
                <w:sz w:val="22"/>
                <w:szCs w:val="22"/>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24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Хозяйственные постройки, гаражи служебного автотранспорта, лабораторные корпуса, прачечные, пищеблоки, столовые</w:t>
            </w:r>
          </w:p>
        </w:tc>
      </w:tr>
      <w:tr>
        <w:trPr>
          <w:trHeight w:val="703" w:hRule="atLeast"/>
        </w:trPr>
        <w:tc>
          <w:tcPr>
            <w:tcW w:w="796" w:type="dxa"/>
            <w:tcBorders>
              <w:top w:val="single" w:sz="4" w:space="0" w:color="000000"/>
              <w:left w:val="single" w:sz="4" w:space="0" w:color="000000"/>
              <w:bottom w:val="single" w:sz="4" w:space="0" w:color="000000"/>
              <w:right w:val="single" w:sz="4" w:space="0" w:color="000000"/>
            </w:tcBorders>
          </w:tcPr>
          <w:p>
            <w:pPr>
              <w:pStyle w:val="Style44"/>
              <w:jc w:val="center"/>
              <w:rPr>
                <w:rFonts w:ascii="Times New Roman" w:hAnsi="Times New Roman" w:cs="Times New Roman"/>
              </w:rPr>
            </w:pPr>
            <w:r>
              <w:rPr>
                <w:rFonts w:cs="Times New Roman" w:ascii="Times New Roman" w:hAnsi="Times New Roman"/>
              </w:rPr>
              <w:t>3.5.1</w:t>
            </w:r>
          </w:p>
        </w:tc>
        <w:tc>
          <w:tcPr>
            <w:tcW w:w="2292" w:type="dxa"/>
            <w:tcBorders>
              <w:top w:val="single" w:sz="4" w:space="0" w:color="000000"/>
              <w:left w:val="single" w:sz="4" w:space="0" w:color="000000"/>
              <w:bottom w:val="single" w:sz="4" w:space="0" w:color="000000"/>
              <w:right w:val="single" w:sz="4" w:space="0" w:color="000000"/>
            </w:tcBorders>
          </w:tcPr>
          <w:p>
            <w:pPr>
              <w:pStyle w:val="Style44"/>
              <w:jc w:val="center"/>
              <w:rPr>
                <w:rFonts w:ascii="Times New Roman" w:hAnsi="Times New Roman" w:cs="Times New Roman"/>
              </w:rPr>
            </w:pPr>
            <w:r>
              <w:rPr>
                <w:rFonts w:cs="Times New Roman" w:ascii="Times New Roman" w:hAnsi="Times New Roman"/>
              </w:rPr>
              <w:t>Дошкольное, начальное и среднее общее образование</w:t>
            </w:r>
          </w:p>
        </w:tc>
        <w:tc>
          <w:tcPr>
            <w:tcW w:w="3024" w:type="dxa"/>
            <w:tcBorders>
              <w:top w:val="single" w:sz="4" w:space="0" w:color="000000"/>
              <w:left w:val="single" w:sz="4" w:space="0" w:color="000000"/>
              <w:bottom w:val="single" w:sz="4" w:space="0" w:color="000000"/>
              <w:right w:val="single" w:sz="4" w:space="0" w:color="000000"/>
            </w:tcBorders>
          </w:tcPr>
          <w:p>
            <w:pPr>
              <w:pStyle w:val="Style44"/>
              <w:ind w:left="16" w:hanging="0"/>
              <w:jc w:val="center"/>
              <w:rPr>
                <w:rFonts w:ascii="Times New Roman" w:hAnsi="Times New Roman" w:cs="Times New Roman"/>
              </w:rPr>
            </w:pPr>
            <w:r>
              <w:rPr>
                <w:rFonts w:cs="Times New Roman" w:ascii="Times New Roman" w:hAnsi="Times New Roman"/>
              </w:rPr>
              <w:t>Объекты капитального строительства, предназначенные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здания, спортивных сооружений, предназначенных для занятия обучающихся физической культурой и спортом</w:t>
            </w:r>
          </w:p>
        </w:tc>
        <w:tc>
          <w:tcPr>
            <w:tcW w:w="324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rPr>
              <w:t>Хозяйственные постройки, гаражи служебного и специального автотранспорта</w:t>
            </w:r>
          </w:p>
        </w:tc>
      </w:tr>
      <w:tr>
        <w:trPr>
          <w:trHeight w:val="703" w:hRule="atLeast"/>
        </w:trPr>
        <w:tc>
          <w:tcPr>
            <w:tcW w:w="796" w:type="dxa"/>
            <w:tcBorders>
              <w:top w:val="single" w:sz="4" w:space="0" w:color="000000"/>
              <w:left w:val="single" w:sz="4" w:space="0" w:color="000000"/>
              <w:bottom w:val="single" w:sz="4" w:space="0" w:color="000000"/>
              <w:right w:val="single" w:sz="4" w:space="0" w:color="000000"/>
            </w:tcBorders>
          </w:tcPr>
          <w:p>
            <w:pPr>
              <w:pStyle w:val="Style44"/>
              <w:ind w:right="-6" w:hanging="0"/>
              <w:jc w:val="center"/>
              <w:rPr>
                <w:rFonts w:ascii="Times New Roman" w:hAnsi="Times New Roman" w:cs="Times New Roman"/>
              </w:rPr>
            </w:pPr>
            <w:r>
              <w:rPr>
                <w:rFonts w:cs="Times New Roman" w:ascii="Times New Roman" w:hAnsi="Times New Roman"/>
              </w:rPr>
              <w:t>3.6</w:t>
            </w:r>
          </w:p>
        </w:tc>
        <w:tc>
          <w:tcPr>
            <w:tcW w:w="229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rPr>
              <w:t>Культурное развитие</w:t>
            </w:r>
          </w:p>
        </w:tc>
        <w:tc>
          <w:tcPr>
            <w:tcW w:w="3024"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r>
                <w:rPr>
                  <w:rFonts w:cs="Times New Roman" w:ascii="Times New Roman" w:hAnsi="Times New Roman"/>
                  <w:color w:val="auto"/>
                </w:rPr>
                <w:t>кодами 3.6.1-3.6.3</w:t>
              </w:r>
            </w:hyperlink>
          </w:p>
        </w:tc>
        <w:tc>
          <w:tcPr>
            <w:tcW w:w="324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kern w:val="2"/>
                <w:lang w:eastAsia="hi-IN" w:bidi="hi-IN"/>
              </w:rPr>
            </w:pPr>
            <w:r>
              <w:rPr/>
              <w:t>объекты обслуживания автотранспорта</w:t>
            </w:r>
          </w:p>
        </w:tc>
      </w:tr>
      <w:tr>
        <w:trPr>
          <w:trHeight w:val="703" w:hRule="atLeast"/>
        </w:trPr>
        <w:tc>
          <w:tcPr>
            <w:tcW w:w="796" w:type="dxa"/>
            <w:tcBorders>
              <w:top w:val="single" w:sz="4" w:space="0" w:color="000000"/>
              <w:left w:val="single" w:sz="4" w:space="0" w:color="000000"/>
              <w:bottom w:val="single" w:sz="4" w:space="0" w:color="000000"/>
              <w:right w:val="single" w:sz="4" w:space="0" w:color="000000"/>
            </w:tcBorders>
          </w:tcPr>
          <w:p>
            <w:pPr>
              <w:pStyle w:val="Style44"/>
              <w:ind w:right="-6" w:hanging="0"/>
              <w:jc w:val="center"/>
              <w:rPr>
                <w:rFonts w:ascii="Times New Roman" w:hAnsi="Times New Roman" w:cs="Times New Roman"/>
              </w:rPr>
            </w:pPr>
            <w:r>
              <w:rPr>
                <w:rFonts w:cs="Times New Roman" w:ascii="Times New Roman" w:hAnsi="Times New Roman"/>
              </w:rPr>
              <w:t>3.7</w:t>
            </w:r>
          </w:p>
        </w:tc>
        <w:tc>
          <w:tcPr>
            <w:tcW w:w="229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bookmarkStart w:id="158" w:name="sub_1037"/>
            <w:r>
              <w:rPr>
                <w:rFonts w:cs="Times New Roman" w:ascii="Times New Roman" w:hAnsi="Times New Roman"/>
              </w:rPr>
              <w:t>Религиозное использование</w:t>
            </w:r>
            <w:bookmarkEnd w:id="158"/>
          </w:p>
        </w:tc>
        <w:tc>
          <w:tcPr>
            <w:tcW w:w="3024"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r>
                <w:rPr>
                  <w:rFonts w:cs="Times New Roman" w:ascii="Times New Roman" w:hAnsi="Times New Roman"/>
                  <w:color w:val="auto"/>
                </w:rPr>
                <w:t>кодами 3.7.1-3.7.2</w:t>
              </w:r>
            </w:hyperlink>
          </w:p>
        </w:tc>
        <w:tc>
          <w:tcPr>
            <w:tcW w:w="324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kern w:val="2"/>
                <w:lang w:eastAsia="hi-IN" w:bidi="hi-IN"/>
              </w:rPr>
            </w:pPr>
            <w:r>
              <w:rPr>
                <w:rFonts w:eastAsia="Arial"/>
                <w:kern w:val="2"/>
                <w:lang w:eastAsia="hi-IN" w:bidi="hi-IN"/>
              </w:rPr>
              <w:t>не подлежат установлению</w:t>
            </w:r>
          </w:p>
        </w:tc>
      </w:tr>
      <w:tr>
        <w:trPr>
          <w:trHeight w:val="703" w:hRule="atLeast"/>
        </w:trPr>
        <w:tc>
          <w:tcPr>
            <w:tcW w:w="7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hanging="0"/>
              <w:jc w:val="center"/>
              <w:rPr>
                <w:rFonts w:ascii="Times New Roman" w:hAnsi="Times New Roman"/>
                <w:color w:val="auto"/>
                <w:sz w:val="24"/>
              </w:rPr>
            </w:pPr>
            <w:r>
              <w:rPr>
                <w:rFonts w:ascii="Times New Roman" w:hAnsi="Times New Roman"/>
                <w:color w:val="auto"/>
                <w:sz w:val="24"/>
              </w:rPr>
              <w:t>3.10.1</w:t>
            </w:r>
          </w:p>
        </w:tc>
        <w:tc>
          <w:tcPr>
            <w:tcW w:w="229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rPr>
              <w:t>Амбулаторное ветеринарное обслуживание</w:t>
            </w:r>
          </w:p>
        </w:tc>
        <w:tc>
          <w:tcPr>
            <w:tcW w:w="3024"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324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kern w:val="2"/>
                <w:lang w:eastAsia="hi-IN" w:bidi="hi-IN"/>
              </w:rPr>
            </w:pPr>
            <w:r>
              <w:rPr>
                <w:rFonts w:eastAsia="Arial"/>
                <w:kern w:val="2"/>
                <w:lang w:eastAsia="hi-IN" w:bidi="hi-IN"/>
              </w:rPr>
              <w:t>не подлежат установлению</w:t>
            </w:r>
          </w:p>
        </w:tc>
      </w:tr>
      <w:tr>
        <w:trPr>
          <w:trHeight w:val="703" w:hRule="atLeast"/>
        </w:trPr>
        <w:tc>
          <w:tcPr>
            <w:tcW w:w="7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hanging="0"/>
              <w:jc w:val="center"/>
              <w:rPr>
                <w:rFonts w:ascii="Times New Roman" w:hAnsi="Times New Roman"/>
                <w:color w:val="auto"/>
                <w:sz w:val="24"/>
              </w:rPr>
            </w:pPr>
            <w:r>
              <w:rPr>
                <w:rFonts w:ascii="Times New Roman" w:hAnsi="Times New Roman"/>
                <w:color w:val="auto"/>
                <w:sz w:val="24"/>
              </w:rPr>
              <w:t>4.6</w:t>
            </w:r>
          </w:p>
        </w:tc>
        <w:tc>
          <w:tcPr>
            <w:tcW w:w="229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rPr>
              <w:t>Общественное питание</w:t>
            </w:r>
          </w:p>
        </w:tc>
        <w:tc>
          <w:tcPr>
            <w:tcW w:w="3024"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24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kern w:val="2"/>
                <w:lang w:eastAsia="hi-IN" w:bidi="hi-IN"/>
              </w:rPr>
            </w:pPr>
            <w:r>
              <w:rPr/>
              <w:t>Хозяйственные постройки, сооружения для разгрузки автомобилей (рампы).</w:t>
            </w:r>
          </w:p>
        </w:tc>
      </w:tr>
      <w:tr>
        <w:trPr>
          <w:trHeight w:val="703" w:hRule="atLeast"/>
        </w:trPr>
        <w:tc>
          <w:tcPr>
            <w:tcW w:w="796" w:type="dxa"/>
            <w:tcBorders>
              <w:top w:val="single" w:sz="4" w:space="0" w:color="000000"/>
              <w:left w:val="single" w:sz="4" w:space="0" w:color="000000"/>
              <w:bottom w:val="single" w:sz="4" w:space="0" w:color="000000"/>
              <w:right w:val="single" w:sz="4" w:space="0" w:color="000000"/>
            </w:tcBorders>
          </w:tcPr>
          <w:p>
            <w:pPr>
              <w:pStyle w:val="Normal"/>
              <w:ind w:right="-6" w:hanging="0"/>
              <w:rPr>
                <w:rFonts w:eastAsia="Times New Roman" w:cs="Times New Roman"/>
                <w:lang w:eastAsia="ru-RU"/>
              </w:rPr>
            </w:pPr>
            <w:r>
              <w:rPr>
                <w:rFonts w:eastAsia="Times New Roman" w:cs="Times New Roman"/>
                <w:sz w:val="22"/>
                <w:szCs w:val="22"/>
                <w:lang w:eastAsia="ru-RU"/>
              </w:rPr>
              <w:t>12.0</w:t>
            </w:r>
          </w:p>
        </w:tc>
        <w:tc>
          <w:tcPr>
            <w:tcW w:w="229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Земельные участки (территории) общего пользования</w:t>
            </w:r>
          </w:p>
        </w:tc>
        <w:tc>
          <w:tcPr>
            <w:tcW w:w="3024"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Земельные участки общего пользования.</w:t>
            </w:r>
          </w:p>
          <w:p>
            <w:pPr>
              <w:pStyle w:val="Style44"/>
              <w:jc w:val="center"/>
              <w:rPr>
                <w:rFonts w:ascii="Times New Roman" w:hAnsi="Times New Roman" w:cs="Times New Roman"/>
              </w:rPr>
            </w:pPr>
            <w:r>
              <w:rPr>
                <w:rFonts w:cs="Times New Roman" w:ascii="Times New Roman" w:hAnsi="Times New Roman"/>
                <w:sz w:val="22"/>
                <w:szCs w:val="22"/>
              </w:rPr>
              <w:t xml:space="preserve">Содержание данного вида разрешенного использования включает в себя содержание видов разрешенного использования </w:t>
            </w:r>
            <w:r>
              <w:rPr>
                <w:rFonts w:cs="Times New Roman" w:ascii="Times New Roman" w:hAnsi="Times New Roman"/>
                <w:color w:val="000000" w:themeColor="text1"/>
                <w:sz w:val="22"/>
                <w:szCs w:val="22"/>
              </w:rPr>
              <w:t xml:space="preserve">с </w:t>
            </w:r>
            <w:hyperlink w:anchor="sub_11201">
              <w:r>
                <w:rPr>
                  <w:rFonts w:cs="Times New Roman"/>
                  <w:color w:val="000000" w:themeColor="text1"/>
                  <w:sz w:val="22"/>
                  <w:szCs w:val="22"/>
                </w:rPr>
                <w:t>кодами 12.0.1 - 12.0.2</w:t>
              </w:r>
            </w:hyperlink>
          </w:p>
        </w:tc>
        <w:tc>
          <w:tcPr>
            <w:tcW w:w="324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 xml:space="preserve">Не подлежат </w:t>
            </w:r>
          </w:p>
          <w:p>
            <w:pPr>
              <w:pStyle w:val="Normal"/>
              <w:ind w:right="-6" w:hanging="0"/>
              <w:jc w:val="center"/>
              <w:rPr>
                <w:rFonts w:eastAsia="Times New Roman" w:cs="Times New Roman"/>
                <w:lang w:eastAsia="ru-RU"/>
              </w:rPr>
            </w:pPr>
            <w:r>
              <w:rPr>
                <w:rFonts w:eastAsia="Arial" w:cs="Times New Roman"/>
                <w:sz w:val="22"/>
                <w:szCs w:val="22"/>
                <w:lang w:eastAsia="hi-IN" w:bidi="hi-IN"/>
              </w:rPr>
              <w:t>установлению</w:t>
            </w:r>
          </w:p>
        </w:tc>
      </w:tr>
      <w:tr>
        <w:trPr>
          <w:trHeight w:val="453" w:hRule="atLeast"/>
        </w:trPr>
        <w:tc>
          <w:tcPr>
            <w:tcW w:w="9354" w:type="dxa"/>
            <w:gridSpan w:val="4"/>
            <w:tcBorders>
              <w:top w:val="single" w:sz="4" w:space="0" w:color="000000"/>
              <w:left w:val="single" w:sz="4" w:space="0" w:color="000000"/>
              <w:bottom w:val="single" w:sz="4" w:space="0" w:color="000000"/>
              <w:right w:val="single" w:sz="4" w:space="0" w:color="000000"/>
            </w:tcBorders>
            <w:vAlign w:val="center"/>
          </w:tcPr>
          <w:p>
            <w:pPr>
              <w:pStyle w:val="Normal"/>
              <w:rPr>
                <w:rFonts w:eastAsia="Arial" w:cs="Times New Roman"/>
                <w:lang w:eastAsia="hi-IN" w:bidi="hi-IN"/>
              </w:rPr>
            </w:pPr>
            <w:r>
              <w:rPr>
                <w:b/>
              </w:rPr>
              <w:t>Условно разрешённые виды использования</w:t>
            </w:r>
          </w:p>
        </w:tc>
      </w:tr>
      <w:tr>
        <w:trPr>
          <w:trHeight w:val="453" w:hRule="atLeast"/>
        </w:trPr>
        <w:tc>
          <w:tcPr>
            <w:tcW w:w="796" w:type="dxa"/>
            <w:tcBorders>
              <w:top w:val="single" w:sz="4" w:space="0" w:color="000000"/>
              <w:left w:val="single" w:sz="4" w:space="0" w:color="000000"/>
              <w:bottom w:val="single" w:sz="4" w:space="0" w:color="000000"/>
              <w:right w:val="single" w:sz="4" w:space="0" w:color="000000"/>
            </w:tcBorders>
          </w:tcPr>
          <w:p>
            <w:pPr>
              <w:pStyle w:val="Normal"/>
              <w:ind w:right="-6" w:hanging="0"/>
              <w:rPr>
                <w:rFonts w:eastAsia="Times New Roman" w:cs="Times New Roman"/>
              </w:rPr>
            </w:pPr>
            <w:r>
              <w:rPr>
                <w:rFonts w:eastAsia="Times New Roman" w:cs="Times New Roman"/>
                <w:sz w:val="22"/>
                <w:szCs w:val="22"/>
              </w:rPr>
              <w:t>2.1</w:t>
            </w:r>
          </w:p>
        </w:tc>
        <w:tc>
          <w:tcPr>
            <w:tcW w:w="2292" w:type="dxa"/>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rPr>
            </w:pPr>
            <w:r>
              <w:rPr>
                <w:rFonts w:eastAsia="Times New Roman" w:cs="Times New Roman"/>
                <w:sz w:val="22"/>
                <w:szCs w:val="22"/>
              </w:rPr>
              <w:t>Для индивидуального жилищного строительства</w:t>
            </w:r>
          </w:p>
        </w:tc>
        <w:tc>
          <w:tcPr>
            <w:tcW w:w="3024" w:type="dxa"/>
            <w:tcBorders>
              <w:top w:val="single" w:sz="4" w:space="0" w:color="000000"/>
              <w:left w:val="single" w:sz="4" w:space="0" w:color="000000"/>
              <w:bottom w:val="single" w:sz="4" w:space="0" w:color="000000"/>
              <w:right w:val="single" w:sz="4" w:space="0" w:color="000000"/>
            </w:tcBorders>
            <w:vAlign w:val="center"/>
          </w:tcPr>
          <w:p>
            <w:pPr>
              <w:pStyle w:val="Normal"/>
              <w:spacing w:beforeAutospacing="1" w:afterAutospacing="1"/>
              <w:ind w:right="-6" w:hanging="0"/>
              <w:jc w:val="center"/>
              <w:rPr>
                <w:rFonts w:eastAsia="Times New Roman" w:cs="Times New Roman"/>
                <w:lang w:eastAsia="ru-RU"/>
              </w:rPr>
            </w:pPr>
            <w:r>
              <w:rPr>
                <w:rFonts w:eastAsia="Times New Roman" w:cs="Times New Roman"/>
                <w:sz w:val="22"/>
                <w:szCs w:val="22"/>
                <w:lang w:eastAsia="ru-RU"/>
              </w:rPr>
              <w:t xml:space="preserve">Размещение жилого дома (отдельно стоящего здания количеством надземных этажей не более чем три, высотой не более десяти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pPr>
              <w:pStyle w:val="Normal"/>
              <w:spacing w:beforeAutospacing="1" w:afterAutospacing="1"/>
              <w:ind w:right="-6" w:hanging="0"/>
              <w:jc w:val="center"/>
              <w:rPr>
                <w:rFonts w:eastAsia="Times New Roman" w:cs="Times New Roman"/>
                <w:lang w:eastAsia="ru-RU"/>
              </w:rPr>
            </w:pPr>
            <w:r>
              <w:rPr>
                <w:rFonts w:eastAsia="Times New Roman" w:cs="Times New Roman"/>
                <w:sz w:val="22"/>
                <w:szCs w:val="22"/>
                <w:lang w:eastAsia="ru-RU"/>
              </w:rPr>
              <w:t>Выращивание иных декоративных или сельскохозяйственных культур</w:t>
            </w:r>
          </w:p>
          <w:p>
            <w:pPr>
              <w:pStyle w:val="Normal"/>
              <w:spacing w:beforeAutospacing="1" w:after="0"/>
              <w:ind w:right="-6" w:hanging="0"/>
              <w:jc w:val="center"/>
              <w:rPr>
                <w:rFonts w:eastAsia="Times New Roman" w:cs="Times New Roman"/>
                <w:lang w:eastAsia="ru-RU"/>
              </w:rPr>
            </w:pPr>
            <w:r>
              <w:rPr>
                <w:rFonts w:eastAsia="Times New Roman" w:cs="Times New Roman"/>
                <w:sz w:val="22"/>
                <w:szCs w:val="22"/>
                <w:lang w:eastAsia="ru-RU"/>
              </w:rPr>
              <w:t>Размещение индивидуальных гаражей и хозяйственных построек</w:t>
            </w:r>
          </w:p>
        </w:tc>
        <w:tc>
          <w:tcPr>
            <w:tcW w:w="324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sz w:val="22"/>
                <w:szCs w:val="22"/>
              </w:rPr>
              <w:t>Строения для мелких домашних животных, не требующих выпаса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надворные туалеты</w:t>
            </w:r>
          </w:p>
          <w:p>
            <w:pPr>
              <w:pStyle w:val="Normal"/>
              <w:spacing w:beforeAutospacing="1" w:after="0"/>
              <w:ind w:right="-6" w:hanging="0"/>
              <w:jc w:val="center"/>
              <w:rPr>
                <w:rFonts w:eastAsia="Times New Roman" w:cs="Times New Roman"/>
                <w:lang w:eastAsia="ru-RU"/>
              </w:rPr>
            </w:pPr>
            <w:r>
              <w:rPr>
                <w:sz w:val="22"/>
                <w:szCs w:val="22"/>
              </w:rPr>
              <w:t>Размещение летней кухни площадью не более 40 кв. метров</w:t>
            </w:r>
          </w:p>
        </w:tc>
      </w:tr>
      <w:tr>
        <w:trPr>
          <w:trHeight w:val="453" w:hRule="atLeast"/>
        </w:trPr>
        <w:tc>
          <w:tcPr>
            <w:tcW w:w="796" w:type="dxa"/>
            <w:tcBorders>
              <w:top w:val="single" w:sz="4" w:space="0" w:color="000000"/>
              <w:left w:val="single" w:sz="4" w:space="0" w:color="000000"/>
              <w:bottom w:val="single" w:sz="4" w:space="0" w:color="000000"/>
              <w:right w:val="single" w:sz="4" w:space="0" w:color="000000"/>
            </w:tcBorders>
          </w:tcPr>
          <w:p>
            <w:pPr>
              <w:pStyle w:val="Normal"/>
              <w:ind w:right="-6" w:hanging="0"/>
              <w:rPr>
                <w:rFonts w:eastAsia="Times New Roman" w:cs="Times New Roman"/>
              </w:rPr>
            </w:pPr>
            <w:r>
              <w:rPr>
                <w:rFonts w:eastAsia="Times New Roman" w:cs="Times New Roman"/>
                <w:sz w:val="22"/>
                <w:szCs w:val="22"/>
              </w:rPr>
              <w:t>2.3</w:t>
            </w:r>
          </w:p>
        </w:tc>
        <w:tc>
          <w:tcPr>
            <w:tcW w:w="2292" w:type="dxa"/>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rPr>
            </w:pPr>
            <w:r>
              <w:rPr>
                <w:rFonts w:eastAsia="Times New Roman" w:cs="Times New Roman"/>
                <w:sz w:val="22"/>
                <w:szCs w:val="22"/>
              </w:rPr>
              <w:t>Блокированная жилая застройка</w:t>
            </w:r>
          </w:p>
        </w:tc>
        <w:tc>
          <w:tcPr>
            <w:tcW w:w="3024" w:type="dxa"/>
            <w:tcBorders>
              <w:top w:val="single" w:sz="4" w:space="0" w:color="000000"/>
              <w:left w:val="single" w:sz="4" w:space="0" w:color="000000"/>
              <w:bottom w:val="single" w:sz="4" w:space="0" w:color="000000"/>
              <w:right w:val="single" w:sz="4" w:space="0" w:color="000000"/>
            </w:tcBorders>
          </w:tcPr>
          <w:p>
            <w:pPr>
              <w:pStyle w:val="Normal"/>
              <w:ind w:right="-6" w:hanging="0"/>
              <w:jc w:val="center"/>
              <w:rPr>
                <w:rFonts w:eastAsia="Times New Roman" w:cs="Times New Roman"/>
                <w:lang w:eastAsia="ru-RU"/>
              </w:rPr>
            </w:pPr>
            <w:r>
              <w:rPr>
                <w:rFonts w:eastAsia="Times New Roman" w:cs="Times New Roman"/>
                <w:sz w:val="22"/>
                <w:szCs w:val="22"/>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pPr>
              <w:pStyle w:val="Normal"/>
              <w:ind w:right="-6" w:hanging="0"/>
              <w:jc w:val="center"/>
              <w:rPr>
                <w:rFonts w:eastAsia="Times New Roman" w:cs="Times New Roman"/>
                <w:lang w:eastAsia="ru-RU"/>
              </w:rPr>
            </w:pPr>
            <w:r>
              <w:rPr>
                <w:rFonts w:eastAsia="Times New Roman" w:cs="Times New Roman"/>
                <w:sz w:val="22"/>
                <w:szCs w:val="22"/>
                <w:lang w:eastAsia="ru-RU"/>
              </w:rPr>
              <w:t>Разведение декоративных и плодовых деревьев, овощных и ягодных культур</w:t>
            </w:r>
          </w:p>
        </w:tc>
        <w:tc>
          <w:tcPr>
            <w:tcW w:w="32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Хозяйственные постройки, индивидуальные гаражи,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летние кухни;</w:t>
            </w:r>
          </w:p>
          <w:p>
            <w:pPr>
              <w:pStyle w:val="ConsPlusNormal1"/>
              <w:ind w:hanging="0"/>
              <w:jc w:val="center"/>
              <w:rPr>
                <w:rFonts w:cs="Times New Roman"/>
                <w:sz w:val="22"/>
                <w:szCs w:val="22"/>
              </w:rPr>
            </w:pPr>
            <w:r>
              <w:rPr>
                <w:rFonts w:cs="Times New Roman" w:ascii="Times New Roman" w:hAnsi="Times New Roman"/>
                <w:sz w:val="22"/>
                <w:szCs w:val="22"/>
              </w:rPr>
              <w:t>обустройство спортивных и детских площадок, площадок отдыха</w:t>
            </w:r>
          </w:p>
        </w:tc>
      </w:tr>
      <w:tr>
        <w:trPr>
          <w:trHeight w:val="453" w:hRule="atLeast"/>
        </w:trPr>
        <w:tc>
          <w:tcPr>
            <w:tcW w:w="7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3.5.1</w:t>
            </w:r>
          </w:p>
        </w:tc>
        <w:tc>
          <w:tcPr>
            <w:tcW w:w="2292"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r>
              <w:rPr>
                <w:rFonts w:ascii="Times New Roman" w:hAnsi="Times New Roman"/>
                <w:color w:val="auto"/>
                <w:sz w:val="22"/>
                <w:szCs w:val="22"/>
              </w:rPr>
              <w:t>Дошкольное, начальное и среднее общее образование</w:t>
            </w:r>
          </w:p>
        </w:tc>
        <w:tc>
          <w:tcPr>
            <w:tcW w:w="3024"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24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Хозяйственные постройки, гаражи служебного и специального автотранспорта</w:t>
            </w:r>
          </w:p>
        </w:tc>
      </w:tr>
      <w:tr>
        <w:trPr>
          <w:trHeight w:val="453" w:hRule="atLeast"/>
        </w:trPr>
        <w:tc>
          <w:tcPr>
            <w:tcW w:w="7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3.6</w:t>
            </w:r>
          </w:p>
        </w:tc>
        <w:tc>
          <w:tcPr>
            <w:tcW w:w="2292"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r>
              <w:rPr>
                <w:rFonts w:ascii="Times New Roman" w:hAnsi="Times New Roman"/>
                <w:color w:val="auto"/>
                <w:sz w:val="22"/>
                <w:szCs w:val="22"/>
              </w:rPr>
              <w:t>Культурное развитие</w:t>
            </w:r>
          </w:p>
        </w:tc>
        <w:tc>
          <w:tcPr>
            <w:tcW w:w="3024"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324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trPr>
          <w:trHeight w:val="453" w:hRule="atLeast"/>
        </w:trPr>
        <w:tc>
          <w:tcPr>
            <w:tcW w:w="796"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3.8.1</w:t>
            </w:r>
          </w:p>
        </w:tc>
        <w:tc>
          <w:tcPr>
            <w:tcW w:w="22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lang w:eastAsia="ru-RU"/>
              </w:rPr>
            </w:pPr>
            <w:r>
              <w:rPr>
                <w:rFonts w:eastAsia="Arial" w:cs="Times New Roman"/>
                <w:sz w:val="22"/>
                <w:szCs w:val="22"/>
                <w:lang w:eastAsia="hi-IN" w:bidi="hi-IN"/>
              </w:rPr>
              <w:t>Государственное управление</w:t>
            </w:r>
          </w:p>
        </w:tc>
        <w:tc>
          <w:tcPr>
            <w:tcW w:w="302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lang w:eastAsia="ru-RU"/>
              </w:rPr>
            </w:pPr>
            <w:r>
              <w:rPr>
                <w:rFonts w:eastAsia="Arial" w:cs="Times New Roman"/>
                <w:sz w:val="22"/>
                <w:szCs w:val="22"/>
                <w:lang w:eastAsia="hi-IN" w:bidi="hi-I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услуга</w:t>
            </w:r>
          </w:p>
        </w:tc>
        <w:tc>
          <w:tcPr>
            <w:tcW w:w="324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Не подлежат установлению</w:t>
            </w:r>
          </w:p>
        </w:tc>
      </w:tr>
      <w:tr>
        <w:trPr>
          <w:trHeight w:val="453" w:hRule="atLeast"/>
        </w:trPr>
        <w:tc>
          <w:tcPr>
            <w:tcW w:w="796" w:type="dxa"/>
            <w:tcBorders>
              <w:top w:val="single" w:sz="4" w:space="0" w:color="000000"/>
              <w:left w:val="single" w:sz="4" w:space="0" w:color="000000"/>
              <w:bottom w:val="single" w:sz="4" w:space="0" w:color="000000"/>
              <w:right w:val="single" w:sz="4" w:space="0" w:color="000000"/>
            </w:tcBorders>
          </w:tcPr>
          <w:p>
            <w:pPr>
              <w:pStyle w:val="Normal"/>
              <w:ind w:right="-6" w:hanging="0"/>
              <w:rPr>
                <w:rFonts w:eastAsia="Times New Roman" w:cs="Times New Roman"/>
                <w:lang w:eastAsia="ru-RU"/>
              </w:rPr>
            </w:pPr>
            <w:r>
              <w:rPr>
                <w:rFonts w:eastAsia="Times New Roman" w:cs="Times New Roman"/>
                <w:sz w:val="22"/>
                <w:szCs w:val="22"/>
                <w:lang w:eastAsia="ru-RU"/>
              </w:rPr>
              <w:t>4.4</w:t>
            </w:r>
          </w:p>
        </w:tc>
        <w:tc>
          <w:tcPr>
            <w:tcW w:w="2292" w:type="dxa"/>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lang w:eastAsia="ru-RU"/>
              </w:rPr>
            </w:pPr>
            <w:r>
              <w:rPr>
                <w:rFonts w:eastAsia="Times New Roman" w:cs="Times New Roman"/>
                <w:sz w:val="22"/>
                <w:szCs w:val="22"/>
                <w:lang w:eastAsia="ru-RU"/>
              </w:rPr>
              <w:t>Магазины</w:t>
            </w:r>
          </w:p>
        </w:tc>
        <w:tc>
          <w:tcPr>
            <w:tcW w:w="3024" w:type="dxa"/>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lang w:eastAsia="ru-RU"/>
              </w:rPr>
            </w:pPr>
            <w:r>
              <w:rPr>
                <w:rFonts w:eastAsia="Times New Roman" w:cs="Times New Roman"/>
                <w:sz w:val="22"/>
                <w:szCs w:val="22"/>
                <w:lang w:eastAsia="ru-RU"/>
              </w:rPr>
              <w:t>Размещение объектов капитального строительства, предназначенных для продажи товаров, торговая площадь которых составляет до 200 кв.м.</w:t>
            </w:r>
          </w:p>
        </w:tc>
        <w:tc>
          <w:tcPr>
            <w:tcW w:w="324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 xml:space="preserve">Не подлежат </w:t>
            </w:r>
          </w:p>
          <w:p>
            <w:pPr>
              <w:pStyle w:val="Normal"/>
              <w:ind w:right="-6" w:hanging="0"/>
              <w:jc w:val="center"/>
              <w:rPr>
                <w:rFonts w:eastAsia="Times New Roman" w:cs="Times New Roman"/>
                <w:lang w:eastAsia="ru-RU"/>
              </w:rPr>
            </w:pPr>
            <w:r>
              <w:rPr>
                <w:rFonts w:eastAsia="Arial" w:cs="Times New Roman"/>
                <w:sz w:val="22"/>
                <w:szCs w:val="22"/>
                <w:lang w:eastAsia="hi-IN" w:bidi="hi-IN"/>
              </w:rPr>
              <w:t>установлению</w:t>
            </w:r>
          </w:p>
        </w:tc>
      </w:tr>
      <w:tr>
        <w:trPr>
          <w:trHeight w:val="453" w:hRule="atLeast"/>
        </w:trPr>
        <w:tc>
          <w:tcPr>
            <w:tcW w:w="796" w:type="dxa"/>
            <w:tcBorders>
              <w:top w:val="single" w:sz="4" w:space="0" w:color="000000"/>
              <w:left w:val="single" w:sz="4" w:space="0" w:color="000000"/>
              <w:bottom w:val="single" w:sz="4" w:space="0" w:color="000000"/>
              <w:right w:val="single" w:sz="4" w:space="0" w:color="000000"/>
            </w:tcBorders>
          </w:tcPr>
          <w:p>
            <w:pPr>
              <w:pStyle w:val="Normal"/>
              <w:ind w:right="-6" w:hanging="0"/>
              <w:rPr>
                <w:rFonts w:eastAsia="Times New Roman" w:cs="Times New Roman"/>
                <w:lang w:eastAsia="ru-RU"/>
              </w:rPr>
            </w:pPr>
            <w:r>
              <w:rPr>
                <w:rFonts w:eastAsia="Times New Roman" w:cs="Times New Roman"/>
                <w:sz w:val="22"/>
                <w:szCs w:val="22"/>
                <w:lang w:eastAsia="ru-RU"/>
              </w:rPr>
              <w:t>4.5</w:t>
            </w:r>
          </w:p>
        </w:tc>
        <w:tc>
          <w:tcPr>
            <w:tcW w:w="229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Банковская и страховая деятельность</w:t>
            </w:r>
          </w:p>
        </w:tc>
        <w:tc>
          <w:tcPr>
            <w:tcW w:w="3024"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24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 xml:space="preserve">Не подлежат </w:t>
            </w:r>
          </w:p>
          <w:p>
            <w:pPr>
              <w:pStyle w:val="Normal"/>
              <w:jc w:val="center"/>
              <w:rPr>
                <w:lang w:eastAsia="ru-RU"/>
              </w:rPr>
            </w:pPr>
            <w:r>
              <w:rPr>
                <w:rFonts w:eastAsia="Arial" w:cs="Times New Roman"/>
                <w:sz w:val="22"/>
                <w:szCs w:val="22"/>
                <w:lang w:eastAsia="hi-IN" w:bidi="hi-IN"/>
              </w:rPr>
              <w:t>установлению</w:t>
            </w:r>
          </w:p>
        </w:tc>
      </w:tr>
    </w:tbl>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Параметры застройки земельных участков и объектов капитального строительства зоныЖ-2/1,</w:t>
      </w:r>
    </w:p>
    <w:p>
      <w:pPr>
        <w:pStyle w:val="ConsPlusNormal1"/>
        <w:widowControl/>
        <w:ind w:hanging="0"/>
        <w:jc w:val="both"/>
        <w:rPr>
          <w:rFonts w:ascii="Times New Roman" w:hAnsi="Times New Roman" w:cs="Times New Roman"/>
          <w:i/>
          <w:i/>
          <w:color w:val="FF0000"/>
          <w:sz w:val="24"/>
          <w:szCs w:val="24"/>
        </w:rPr>
      </w:pPr>
      <w:r>
        <w:rPr>
          <w:rFonts w:cs="Times New Roman" w:ascii="Times New Roman" w:hAnsi="Times New Roman"/>
          <w:i/>
          <w:color w:val="FF0000"/>
          <w:sz w:val="24"/>
          <w:szCs w:val="24"/>
        </w:rPr>
      </w:r>
    </w:p>
    <w:tbl>
      <w:tblPr>
        <w:tblW w:w="5000" w:type="pct"/>
        <w:jc w:val="left"/>
        <w:tblInd w:w="0" w:type="dxa"/>
        <w:tblCellMar>
          <w:top w:w="0" w:type="dxa"/>
          <w:left w:w="108" w:type="dxa"/>
          <w:bottom w:w="0" w:type="dxa"/>
          <w:right w:w="108" w:type="dxa"/>
        </w:tblCellMar>
        <w:tblLook w:val="01e0"/>
      </w:tblPr>
      <w:tblGrid>
        <w:gridCol w:w="5684"/>
        <w:gridCol w:w="3670"/>
      </w:tblGrid>
      <w:tr>
        <w:trPr/>
        <w:tc>
          <w:tcPr>
            <w:tcW w:w="5684"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bCs/>
                <w:sz w:val="24"/>
                <w:szCs w:val="24"/>
              </w:rPr>
            </w:pPr>
            <w:r>
              <w:rPr>
                <w:rFonts w:cs="Times New Roman" w:ascii="Times New Roman" w:hAnsi="Times New Roman"/>
                <w:b/>
                <w:bCs/>
                <w:sz w:val="24"/>
                <w:szCs w:val="24"/>
              </w:rPr>
              <w:t>Площадь земельного участка</w:t>
            </w:r>
          </w:p>
        </w:tc>
        <w:tc>
          <w:tcPr>
            <w:tcW w:w="3670"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i/>
                <w:i/>
                <w:sz w:val="24"/>
                <w:szCs w:val="24"/>
              </w:rPr>
            </w:pPr>
            <w:r>
              <w:rPr>
                <w:rFonts w:cs="Times New Roman" w:ascii="Times New Roman" w:hAnsi="Times New Roman"/>
                <w:i/>
                <w:sz w:val="24"/>
                <w:szCs w:val="24"/>
              </w:rPr>
            </w:r>
          </w:p>
        </w:tc>
      </w:tr>
      <w:tr>
        <w:trPr/>
        <w:tc>
          <w:tcPr>
            <w:tcW w:w="5684" w:type="dxa"/>
            <w:tcBorders>
              <w:top w:val="single" w:sz="4" w:space="0" w:color="000000"/>
              <w:left w:val="single" w:sz="4" w:space="0" w:color="000000"/>
              <w:bottom w:val="single" w:sz="4" w:space="0" w:color="000000"/>
              <w:right w:val="single" w:sz="4" w:space="0" w:color="000000"/>
            </w:tcBorders>
            <w:vAlign w:val="center"/>
          </w:tcPr>
          <w:p>
            <w:pPr>
              <w:pStyle w:val="Style43"/>
              <w:tabs>
                <w:tab w:val="clear" w:pos="708"/>
                <w:tab w:val="left" w:pos="-851" w:leader="none"/>
              </w:tabs>
              <w:suppressAutoHyphens w:val="true"/>
              <w:spacing w:before="120" w:after="0"/>
              <w:ind w:hanging="0"/>
              <w:jc w:val="center"/>
              <w:rPr>
                <w:rFonts w:ascii="Times New Roman" w:hAnsi="Times New Roman"/>
                <w:b/>
                <w:b/>
                <w:bCs/>
                <w:color w:val="auto"/>
                <w:sz w:val="24"/>
              </w:rPr>
            </w:pPr>
            <w:r>
              <w:rPr>
                <w:rFonts w:ascii="Times New Roman" w:hAnsi="Times New Roman"/>
                <w:color w:val="auto"/>
                <w:sz w:val="24"/>
              </w:rPr>
              <w:t>Минимальная площадь земельного участка</w:t>
            </w:r>
            <w:r>
              <w:rPr>
                <w:rFonts w:ascii="Times New Roman" w:hAnsi="Times New Roman"/>
                <w:color w:val="auto"/>
                <w:sz w:val="24"/>
                <w:vertAlign w:val="superscript"/>
              </w:rPr>
              <w:t>1</w:t>
            </w:r>
            <w:r>
              <w:rPr>
                <w:rFonts w:ascii="Times New Roman" w:hAnsi="Times New Roman"/>
                <w:color w:val="auto"/>
                <w:sz w:val="24"/>
              </w:rPr>
              <w:t xml:space="preserve"> (для земельных участков, предназначенных для размещения домов индивидуальной жилой застройки);</w:t>
            </w:r>
          </w:p>
        </w:tc>
        <w:tc>
          <w:tcPr>
            <w:tcW w:w="367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i/>
                <w:i/>
                <w:sz w:val="24"/>
                <w:szCs w:val="24"/>
              </w:rPr>
            </w:pPr>
            <w:r>
              <w:rPr>
                <w:rFonts w:cs="Times New Roman" w:ascii="Times New Roman" w:hAnsi="Times New Roman"/>
                <w:sz w:val="24"/>
                <w:szCs w:val="24"/>
              </w:rPr>
              <w:t>400 кв.м.</w:t>
            </w:r>
          </w:p>
        </w:tc>
      </w:tr>
      <w:tr>
        <w:trPr/>
        <w:tc>
          <w:tcPr>
            <w:tcW w:w="5684" w:type="dxa"/>
            <w:tcBorders>
              <w:top w:val="single" w:sz="4" w:space="0" w:color="000000"/>
              <w:left w:val="single" w:sz="4" w:space="0" w:color="000000"/>
              <w:bottom w:val="single" w:sz="4" w:space="0" w:color="000000"/>
              <w:right w:val="single" w:sz="4" w:space="0" w:color="000000"/>
            </w:tcBorders>
            <w:vAlign w:val="center"/>
          </w:tcPr>
          <w:p>
            <w:pPr>
              <w:pStyle w:val="Style43"/>
              <w:tabs>
                <w:tab w:val="clear" w:pos="708"/>
                <w:tab w:val="left" w:pos="-851" w:leader="none"/>
              </w:tabs>
              <w:suppressAutoHyphens w:val="true"/>
              <w:spacing w:before="120" w:after="0"/>
              <w:ind w:hanging="0"/>
              <w:jc w:val="center"/>
              <w:rPr>
                <w:rFonts w:ascii="Times New Roman" w:hAnsi="Times New Roman"/>
                <w:color w:val="auto"/>
                <w:sz w:val="24"/>
              </w:rPr>
            </w:pPr>
            <w:r>
              <w:rPr>
                <w:rFonts w:ascii="Times New Roman" w:hAnsi="Times New Roman"/>
                <w:color w:val="auto"/>
                <w:sz w:val="24"/>
              </w:rPr>
              <w:t>Максимальная площадь земельного участка</w:t>
            </w:r>
            <w:r>
              <w:rPr>
                <w:rFonts w:ascii="Times New Roman" w:hAnsi="Times New Roman"/>
                <w:color w:val="auto"/>
                <w:sz w:val="24"/>
                <w:vertAlign w:val="superscript"/>
              </w:rPr>
              <w:t>1</w:t>
            </w:r>
            <w:r>
              <w:rPr>
                <w:rFonts w:ascii="Times New Roman" w:hAnsi="Times New Roman"/>
                <w:color w:val="auto"/>
                <w:sz w:val="24"/>
              </w:rPr>
              <w:t xml:space="preserve"> (для земельных участков, предназначенных для размещения домов индивидуальной жилой застройки)</w:t>
            </w:r>
          </w:p>
        </w:tc>
        <w:tc>
          <w:tcPr>
            <w:tcW w:w="367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2000 кв.м.</w:t>
            </w:r>
          </w:p>
        </w:tc>
      </w:tr>
      <w:tr>
        <w:trPr/>
        <w:tc>
          <w:tcPr>
            <w:tcW w:w="5684" w:type="dxa"/>
            <w:tcBorders>
              <w:top w:val="single" w:sz="4" w:space="0" w:color="000000"/>
              <w:left w:val="single" w:sz="4" w:space="0" w:color="000000"/>
              <w:bottom w:val="single" w:sz="4" w:space="0" w:color="000000"/>
              <w:right w:val="single" w:sz="4" w:space="0" w:color="000000"/>
            </w:tcBorders>
            <w:vAlign w:val="center"/>
          </w:tcPr>
          <w:p>
            <w:pPr>
              <w:pStyle w:val="Style43"/>
              <w:tabs>
                <w:tab w:val="clear" w:pos="708"/>
                <w:tab w:val="left" w:pos="-851" w:leader="none"/>
              </w:tabs>
              <w:suppressAutoHyphens w:val="true"/>
              <w:spacing w:before="120" w:after="0"/>
              <w:ind w:hanging="0"/>
              <w:jc w:val="center"/>
              <w:rPr>
                <w:rFonts w:ascii="Times New Roman" w:hAnsi="Times New Roman"/>
                <w:b/>
                <w:b/>
                <w:bCs/>
                <w:sz w:val="24"/>
              </w:rPr>
            </w:pPr>
            <w:r>
              <w:rPr>
                <w:rFonts w:ascii="Times New Roman" w:hAnsi="Times New Roman"/>
                <w:color w:val="auto"/>
                <w:sz w:val="24"/>
              </w:rPr>
              <w:t>Минимальная площадь земельного участка: для земельных участков, предназначенных для размещения домов блокированной жилой застройки</w:t>
            </w:r>
          </w:p>
        </w:tc>
        <w:tc>
          <w:tcPr>
            <w:tcW w:w="367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i/>
                <w:i/>
                <w:sz w:val="24"/>
                <w:szCs w:val="24"/>
              </w:rPr>
            </w:pPr>
            <w:r>
              <w:rPr>
                <w:rFonts w:cs="Times New Roman" w:ascii="Times New Roman" w:hAnsi="Times New Roman"/>
                <w:sz w:val="24"/>
                <w:szCs w:val="24"/>
              </w:rPr>
              <w:t>600 кв.м.</w:t>
            </w:r>
          </w:p>
        </w:tc>
      </w:tr>
      <w:tr>
        <w:trPr/>
        <w:tc>
          <w:tcPr>
            <w:tcW w:w="5684" w:type="dxa"/>
            <w:tcBorders>
              <w:top w:val="single" w:sz="4" w:space="0" w:color="000000"/>
              <w:left w:val="single" w:sz="4" w:space="0" w:color="000000"/>
              <w:bottom w:val="single" w:sz="4" w:space="0" w:color="000000"/>
              <w:right w:val="single" w:sz="4" w:space="0" w:color="000000"/>
            </w:tcBorders>
            <w:vAlign w:val="center"/>
          </w:tcPr>
          <w:p>
            <w:pPr>
              <w:pStyle w:val="Style43"/>
              <w:tabs>
                <w:tab w:val="clear" w:pos="708"/>
                <w:tab w:val="left" w:pos="-851" w:leader="none"/>
              </w:tabs>
              <w:suppressAutoHyphens w:val="true"/>
              <w:spacing w:before="120" w:after="0"/>
              <w:ind w:hanging="0"/>
              <w:jc w:val="center"/>
              <w:rPr>
                <w:rFonts w:ascii="Times New Roman" w:hAnsi="Times New Roman"/>
                <w:b/>
                <w:b/>
                <w:bCs/>
                <w:sz w:val="24"/>
              </w:rPr>
            </w:pPr>
            <w:r>
              <w:rPr>
                <w:rFonts w:ascii="Times New Roman" w:hAnsi="Times New Roman"/>
                <w:color w:val="auto"/>
                <w:sz w:val="24"/>
              </w:rPr>
              <w:t>Максимальная площадь земельного участка: для земельных участков, предназначенных для размещения домов блокированной жилой застройки</w:t>
            </w:r>
          </w:p>
        </w:tc>
        <w:tc>
          <w:tcPr>
            <w:tcW w:w="367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i/>
                <w:i/>
                <w:sz w:val="24"/>
                <w:szCs w:val="24"/>
              </w:rPr>
            </w:pPr>
            <w:r>
              <w:rPr>
                <w:rFonts w:cs="Times New Roman" w:ascii="Times New Roman" w:hAnsi="Times New Roman"/>
                <w:sz w:val="24"/>
                <w:szCs w:val="24"/>
              </w:rPr>
              <w:t>1500 кв.м.</w:t>
            </w:r>
          </w:p>
        </w:tc>
      </w:tr>
      <w:tr>
        <w:trPr/>
        <w:tc>
          <w:tcPr>
            <w:tcW w:w="5684" w:type="dxa"/>
            <w:tcBorders>
              <w:top w:val="single" w:sz="4" w:space="0" w:color="000000"/>
              <w:left w:val="single" w:sz="4" w:space="0" w:color="000000"/>
              <w:bottom w:val="single" w:sz="4" w:space="0" w:color="000000"/>
              <w:right w:val="single" w:sz="4" w:space="0" w:color="000000"/>
            </w:tcBorders>
            <w:vAlign w:val="center"/>
          </w:tcPr>
          <w:p>
            <w:pPr>
              <w:pStyle w:val="Style43"/>
              <w:tabs>
                <w:tab w:val="clear" w:pos="708"/>
                <w:tab w:val="left" w:pos="-851" w:leader="none"/>
              </w:tabs>
              <w:suppressAutoHyphens w:val="true"/>
              <w:spacing w:before="120" w:after="0"/>
              <w:ind w:hanging="0"/>
              <w:jc w:val="center"/>
              <w:rPr>
                <w:rFonts w:ascii="Times New Roman" w:hAnsi="Times New Roman"/>
                <w:b/>
                <w:b/>
                <w:bCs/>
                <w:sz w:val="24"/>
              </w:rPr>
            </w:pPr>
            <w:r>
              <w:rPr>
                <w:rFonts w:ascii="Times New Roman" w:hAnsi="Times New Roman"/>
                <w:color w:val="auto"/>
                <w:sz w:val="24"/>
              </w:rPr>
              <w:t>Минимальная площадь земельного участка: предназначенных для размещения малоэтажной многоквартирной жилой застройки</w:t>
            </w:r>
          </w:p>
        </w:tc>
        <w:tc>
          <w:tcPr>
            <w:tcW w:w="367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i/>
                <w:i/>
                <w:sz w:val="24"/>
                <w:szCs w:val="24"/>
              </w:rPr>
            </w:pPr>
            <w:r>
              <w:rPr>
                <w:rFonts w:cs="Times New Roman" w:ascii="Times New Roman" w:hAnsi="Times New Roman"/>
                <w:sz w:val="24"/>
                <w:szCs w:val="24"/>
              </w:rPr>
              <w:t>1000 кв.м.</w:t>
            </w:r>
          </w:p>
        </w:tc>
      </w:tr>
      <w:tr>
        <w:trPr/>
        <w:tc>
          <w:tcPr>
            <w:tcW w:w="5684" w:type="dxa"/>
            <w:tcBorders>
              <w:top w:val="single" w:sz="4" w:space="0" w:color="000000"/>
              <w:left w:val="single" w:sz="4" w:space="0" w:color="000000"/>
              <w:bottom w:val="single" w:sz="4" w:space="0" w:color="000000"/>
              <w:right w:val="single" w:sz="4" w:space="0" w:color="000000"/>
            </w:tcBorders>
            <w:vAlign w:val="center"/>
          </w:tcPr>
          <w:p>
            <w:pPr>
              <w:pStyle w:val="Style43"/>
              <w:tabs>
                <w:tab w:val="clear" w:pos="708"/>
                <w:tab w:val="left" w:pos="-851" w:leader="none"/>
              </w:tabs>
              <w:suppressAutoHyphens w:val="true"/>
              <w:spacing w:before="120" w:after="0"/>
              <w:ind w:hanging="0"/>
              <w:jc w:val="center"/>
              <w:rPr>
                <w:rFonts w:ascii="Times New Roman" w:hAnsi="Times New Roman"/>
                <w:b/>
                <w:b/>
                <w:bCs/>
                <w:sz w:val="24"/>
              </w:rPr>
            </w:pPr>
            <w:r>
              <w:rPr>
                <w:rFonts w:ascii="Times New Roman" w:hAnsi="Times New Roman"/>
                <w:color w:val="auto"/>
                <w:sz w:val="24"/>
              </w:rPr>
              <w:t xml:space="preserve">Максимальная площадь земельного участка: для предназначенных для размещения малоэтажной и среднеэтажноймногоквартирной жилой застройки </w:t>
            </w:r>
          </w:p>
        </w:tc>
        <w:tc>
          <w:tcPr>
            <w:tcW w:w="367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i/>
                <w:i/>
                <w:sz w:val="24"/>
                <w:szCs w:val="24"/>
              </w:rPr>
            </w:pPr>
            <w:r>
              <w:rPr>
                <w:rFonts w:cs="Times New Roman" w:ascii="Times New Roman" w:hAnsi="Times New Roman"/>
                <w:sz w:val="24"/>
                <w:szCs w:val="24"/>
              </w:rPr>
              <w:t>не подлежит установлению</w:t>
            </w:r>
          </w:p>
        </w:tc>
      </w:tr>
      <w:tr>
        <w:trPr/>
        <w:tc>
          <w:tcPr>
            <w:tcW w:w="568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100" w:after="100"/>
              <w:jc w:val="center"/>
              <w:rPr>
                <w:rFonts w:cs="Times New Roman"/>
              </w:rPr>
            </w:pPr>
            <w:r>
              <w:rPr/>
              <w:t>Предельная (минимальная и максимальная) площадь земельных участков для размещения прочих объектов</w:t>
            </w:r>
          </w:p>
        </w:tc>
        <w:tc>
          <w:tcPr>
            <w:tcW w:w="3670"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не подлежит установлению</w:t>
            </w:r>
          </w:p>
        </w:tc>
      </w:tr>
      <w:tr>
        <w:trPr/>
        <w:tc>
          <w:tcPr>
            <w:tcW w:w="5684"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bCs/>
                <w:sz w:val="24"/>
                <w:szCs w:val="24"/>
              </w:rPr>
            </w:pPr>
            <w:r>
              <w:rPr>
                <w:rFonts w:cs="Times New Roman" w:ascii="Times New Roman" w:hAnsi="Times New Roman"/>
                <w:b/>
                <w:bCs/>
                <w:sz w:val="24"/>
                <w:szCs w:val="24"/>
              </w:rPr>
              <w:t>Количество этажей</w:t>
            </w:r>
          </w:p>
        </w:tc>
        <w:tc>
          <w:tcPr>
            <w:tcW w:w="3670"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5684"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максимальное</w:t>
            </w:r>
          </w:p>
        </w:tc>
        <w:tc>
          <w:tcPr>
            <w:tcW w:w="3670"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8</w:t>
            </w:r>
          </w:p>
        </w:tc>
      </w:tr>
      <w:tr>
        <w:trPr/>
        <w:tc>
          <w:tcPr>
            <w:tcW w:w="5684"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минимальное</w:t>
            </w:r>
          </w:p>
        </w:tc>
        <w:tc>
          <w:tcPr>
            <w:tcW w:w="3670"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5684"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bCs/>
                <w:sz w:val="24"/>
                <w:szCs w:val="24"/>
              </w:rPr>
            </w:pPr>
            <w:r>
              <w:rPr>
                <w:rFonts w:cs="Times New Roman" w:ascii="Times New Roman" w:hAnsi="Times New Roman"/>
                <w:b/>
                <w:bCs/>
                <w:sz w:val="24"/>
                <w:szCs w:val="24"/>
              </w:rPr>
              <w:t>Процент застройки</w:t>
            </w:r>
          </w:p>
        </w:tc>
        <w:tc>
          <w:tcPr>
            <w:tcW w:w="3670"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5684"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максимальный</w:t>
            </w:r>
          </w:p>
        </w:tc>
        <w:tc>
          <w:tcPr>
            <w:tcW w:w="3670" w:type="dxa"/>
            <w:tcBorders>
              <w:top w:val="single" w:sz="4" w:space="0" w:color="000000"/>
              <w:left w:val="single" w:sz="4" w:space="0" w:color="000000"/>
              <w:bottom w:val="single" w:sz="4" w:space="0" w:color="000000"/>
              <w:right w:val="single" w:sz="4" w:space="0" w:color="000000"/>
            </w:tcBorders>
            <w:vAlign w:val="center"/>
          </w:tcPr>
          <w:p>
            <w:pPr>
              <w:pStyle w:val="Normal"/>
              <w:ind w:firstLine="708"/>
              <w:jc w:val="center"/>
              <w:rPr>
                <w:rFonts w:cs="Times New Roman"/>
              </w:rPr>
            </w:pPr>
            <w:r>
              <w:rPr/>
              <w:t>40% (для земельного участка под индивидуальное жилищное строительство площадью от 500 м</w:t>
            </w:r>
            <w:r>
              <w:rPr>
                <w:vertAlign w:val="superscript"/>
              </w:rPr>
              <w:t>2</w:t>
            </w:r>
            <w:r>
              <w:rPr/>
              <w:t>до 1500 м</w:t>
            </w:r>
            <w:r>
              <w:rPr>
                <w:vertAlign w:val="superscript"/>
              </w:rPr>
              <w:t>2</w:t>
            </w:r>
            <w:r>
              <w:rPr/>
              <w:t>)</w:t>
            </w:r>
          </w:p>
          <w:p>
            <w:pPr>
              <w:pStyle w:val="Normal"/>
              <w:ind w:firstLine="708"/>
              <w:jc w:val="center"/>
              <w:rPr>
                <w:rFonts w:cs="Times New Roman"/>
              </w:rPr>
            </w:pPr>
            <w:r>
              <w:rPr/>
              <w:t>30% (для земельного участка под индивидуальное жилищное строительство площадью от 1500 м</w:t>
            </w:r>
            <w:r>
              <w:rPr>
                <w:vertAlign w:val="superscript"/>
              </w:rPr>
              <w:t>2</w:t>
            </w:r>
            <w:r>
              <w:rPr/>
              <w:t>до 3000 м</w:t>
            </w:r>
            <w:r>
              <w:rPr>
                <w:vertAlign w:val="superscript"/>
              </w:rPr>
              <w:t>2</w:t>
            </w:r>
            <w:r>
              <w:rPr/>
              <w:t>)</w:t>
            </w:r>
          </w:p>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40% (для земельных участков под блокированные жилые дома)</w:t>
            </w:r>
          </w:p>
        </w:tc>
      </w:tr>
      <w:tr>
        <w:trPr/>
        <w:tc>
          <w:tcPr>
            <w:tcW w:w="5684"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минимальный</w:t>
            </w:r>
          </w:p>
        </w:tc>
        <w:tc>
          <w:tcPr>
            <w:tcW w:w="3670"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не нормируется</w:t>
            </w:r>
          </w:p>
        </w:tc>
      </w:tr>
    </w:tbl>
    <w:p>
      <w:pPr>
        <w:pStyle w:val="Normal"/>
        <w:snapToGrid w:val="false"/>
        <w:spacing w:before="100" w:after="100"/>
        <w:jc w:val="both"/>
        <w:rPr>
          <w:rFonts w:cs="Times New Roman"/>
        </w:rPr>
      </w:pPr>
      <w:r>
        <w:rPr>
          <w:vertAlign w:val="superscript"/>
        </w:rPr>
        <w:t xml:space="preserve">1 </w:t>
      </w:r>
      <w:r>
        <w:rPr/>
        <w:t>- за исключением, случая:</w:t>
      </w:r>
    </w:p>
    <w:p>
      <w:pPr>
        <w:pStyle w:val="Normal"/>
        <w:snapToGrid w:val="false"/>
        <w:spacing w:before="100" w:after="100"/>
        <w:jc w:val="both"/>
        <w:rPr>
          <w:rFonts w:cs="Times New Roman"/>
        </w:rPr>
      </w:pPr>
      <w:r>
        <w:rPr/>
        <w:t>- если такой земельный участок примыкает к земельному участку заявителя и к нему отсутствует свободный проезд (проход)</w:t>
      </w:r>
    </w:p>
    <w:p>
      <w:pPr>
        <w:pStyle w:val="ConsPlusNormal1"/>
        <w:widowControl/>
        <w:ind w:firstLine="540"/>
        <w:jc w:val="both"/>
        <w:rPr>
          <w:rFonts w:ascii="Times New Roman" w:hAnsi="Times New Roman" w:cs="Times New Roman"/>
          <w:color w:val="FF0000"/>
          <w:sz w:val="24"/>
          <w:szCs w:val="24"/>
        </w:rPr>
      </w:pPr>
      <w:r>
        <w:rPr>
          <w:rFonts w:cs="Times New Roman" w:ascii="Times New Roman" w:hAnsi="Times New Roman"/>
          <w:sz w:val="24"/>
          <w:szCs w:val="24"/>
        </w:rPr>
        <w:t>Ограничения и особенностииспользования земельных участков и объектов капитального строительства участков в зоне Ж-2/1.</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r>
    </w:p>
    <w:tbl>
      <w:tblPr>
        <w:tblW w:w="10495" w:type="dxa"/>
        <w:jc w:val="left"/>
        <w:tblInd w:w="-747" w:type="dxa"/>
        <w:tblCellMar>
          <w:top w:w="0" w:type="dxa"/>
          <w:left w:w="108" w:type="dxa"/>
          <w:bottom w:w="0" w:type="dxa"/>
          <w:right w:w="108" w:type="dxa"/>
        </w:tblCellMar>
        <w:tblLook w:val="01e0"/>
      </w:tblPr>
      <w:tblGrid>
        <w:gridCol w:w="635"/>
        <w:gridCol w:w="8443"/>
        <w:gridCol w:w="1417"/>
      </w:tblGrid>
      <w:tr>
        <w:trPr/>
        <w:tc>
          <w:tcPr>
            <w:tcW w:w="63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ind w:hanging="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844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ind w:hanging="0"/>
              <w:jc w:val="center"/>
              <w:rPr>
                <w:rFonts w:ascii="Times New Roman" w:hAnsi="Times New Roman" w:cs="Times New Roman"/>
                <w:b/>
                <w:b/>
                <w:sz w:val="24"/>
                <w:szCs w:val="24"/>
              </w:rPr>
            </w:pPr>
            <w:r>
              <w:rPr>
                <w:rFonts w:cs="Times New Roman" w:ascii="Times New Roman" w:hAnsi="Times New Roman"/>
                <w:b/>
                <w:sz w:val="24"/>
                <w:szCs w:val="24"/>
              </w:rPr>
              <w:t>Вид ограничения</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ind w:hanging="0"/>
              <w:jc w:val="center"/>
              <w:rPr>
                <w:rFonts w:ascii="Times New Roman" w:hAnsi="Times New Roman" w:cs="Times New Roman"/>
                <w:b/>
                <w:b/>
                <w:sz w:val="24"/>
                <w:szCs w:val="24"/>
              </w:rPr>
            </w:pPr>
            <w:r>
              <w:rPr>
                <w:rFonts w:cs="Times New Roman" w:ascii="Times New Roman" w:hAnsi="Times New Roman"/>
                <w:b/>
                <w:sz w:val="24"/>
                <w:szCs w:val="24"/>
              </w:rPr>
              <w:t xml:space="preserve">Код участка зоны </w:t>
            </w:r>
          </w:p>
        </w:tc>
      </w:tr>
      <w:tr>
        <w:trPr/>
        <w:tc>
          <w:tcPr>
            <w:tcW w:w="10495" w:type="dxa"/>
            <w:gridSpan w:val="3"/>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b/>
              </w:rPr>
              <w:t>1. Архитектурно-строительные требования</w:t>
            </w:r>
          </w:p>
        </w:tc>
      </w:tr>
      <w:tr>
        <w:trPr/>
        <w:tc>
          <w:tcPr>
            <w:tcW w:w="63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1.1</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 xml:space="preserve">Жилой дом должен отстоять от красной линии (линии застройки)улиц не менее 3 м, от красной линии (линии застройки)проездов – не менее 3 м. </w:t>
            </w:r>
          </w:p>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 xml:space="preserve">Расстояние от хозяйственных построек до красных линий улиц и проездов должно быть не менее 5 м. </w:t>
            </w:r>
          </w:p>
          <w:p>
            <w:pPr>
              <w:pStyle w:val="Normal"/>
              <w:jc w:val="both"/>
              <w:rPr>
                <w:rFonts w:cs="Times New Roman"/>
              </w:rPr>
            </w:pPr>
            <w:r>
              <w:rPr/>
              <w:t>В районах индивидуальной застройки жилые дома могут размещаться по красной линии (линии застройки)жилых улиц в соответствии со сложившимися местными традициями.</w:t>
            </w:r>
          </w:p>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Линия застройки должна быть четко выражена, при этом ширина земельных участков («палисадников») от фасада зданий должна быть одинаковой.</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1.2</w:t>
            </w:r>
          </w:p>
        </w:tc>
        <w:tc>
          <w:tcPr>
            <w:tcW w:w="8443" w:type="dxa"/>
            <w:tcBorders>
              <w:top w:val="single" w:sz="4" w:space="0" w:color="000000"/>
              <w:left w:val="single" w:sz="4" w:space="0" w:color="000000"/>
              <w:bottom w:val="single" w:sz="4" w:space="0" w:color="000000"/>
              <w:right w:val="single" w:sz="4" w:space="0" w:color="000000"/>
            </w:tcBorders>
          </w:tcPr>
          <w:p>
            <w:pPr>
              <w:pStyle w:val="NormalWeb"/>
              <w:widowControl w:val="false"/>
              <w:ind w:hanging="20"/>
              <w:jc w:val="both"/>
              <w:rPr>
                <w:color w:val="auto"/>
              </w:rPr>
            </w:pPr>
            <w:r>
              <w:rPr>
                <w:color w:val="auto"/>
                <w:spacing w:val="-2"/>
              </w:rPr>
              <w:t>Расстояние по санитарно-</w:t>
            </w:r>
            <w:r>
              <w:rPr>
                <w:color w:val="auto"/>
              </w:rPr>
              <w:t>бытовым условиям и в зависимости от степени огнестойкости должны быть не менее:</w:t>
            </w:r>
          </w:p>
          <w:p>
            <w:pPr>
              <w:pStyle w:val="ConsPlusNormal1"/>
              <w:widowControl/>
              <w:ind w:left="20" w:hanging="20"/>
              <w:rPr>
                <w:rFonts w:ascii="Times New Roman" w:hAnsi="Times New Roman" w:cs="Times New Roman"/>
                <w:sz w:val="24"/>
                <w:szCs w:val="24"/>
              </w:rPr>
            </w:pPr>
            <w:r>
              <w:rPr>
                <w:rFonts w:cs="Times New Roman" w:ascii="Times New Roman" w:hAnsi="Times New Roman"/>
                <w:sz w:val="24"/>
                <w:szCs w:val="24"/>
              </w:rPr>
              <w:t>от индивидуального и блокированного дома – не менее 3 м;</w:t>
            </w:r>
          </w:p>
          <w:p>
            <w:pPr>
              <w:pStyle w:val="NormalWeb"/>
              <w:widowControl w:val="false"/>
              <w:ind w:hanging="20"/>
              <w:jc w:val="both"/>
              <w:rPr>
                <w:color w:val="auto"/>
              </w:rPr>
            </w:pPr>
            <w:r>
              <w:rPr>
                <w:color w:val="auto"/>
              </w:rPr>
              <w:t>от постройки для содержания скота и птицы - 4 м;</w:t>
            </w:r>
          </w:p>
          <w:p>
            <w:pPr>
              <w:pStyle w:val="ConsPlusNormal1"/>
              <w:widowControl/>
              <w:ind w:left="20" w:hanging="20"/>
              <w:rPr>
                <w:rFonts w:ascii="Times New Roman" w:hAnsi="Times New Roman" w:cs="Times New Roman"/>
                <w:sz w:val="24"/>
                <w:szCs w:val="24"/>
              </w:rPr>
            </w:pPr>
            <w:r>
              <w:rPr>
                <w:rFonts w:cs="Times New Roman" w:ascii="Times New Roman" w:hAnsi="Times New Roman"/>
                <w:sz w:val="24"/>
                <w:szCs w:val="24"/>
              </w:rPr>
              <w:t>от других построек (баня, гараж и др.) – 1м;</w:t>
            </w:r>
          </w:p>
          <w:p>
            <w:pPr>
              <w:pStyle w:val="ConsPlusNormal1"/>
              <w:widowControl/>
              <w:ind w:left="20" w:hanging="20"/>
              <w:rPr>
                <w:rFonts w:ascii="Times New Roman" w:hAnsi="Times New Roman" w:cs="Times New Roman"/>
                <w:sz w:val="24"/>
                <w:szCs w:val="24"/>
              </w:rPr>
            </w:pPr>
            <w:r>
              <w:rPr>
                <w:rFonts w:cs="Times New Roman" w:ascii="Times New Roman" w:hAnsi="Times New Roman"/>
                <w:sz w:val="24"/>
                <w:szCs w:val="24"/>
              </w:rPr>
              <w:t>от стволов высокорослых деревьев – 4 м;</w:t>
            </w:r>
          </w:p>
          <w:p>
            <w:pPr>
              <w:pStyle w:val="ConsPlusNormal1"/>
              <w:widowControl/>
              <w:ind w:left="20" w:hanging="20"/>
              <w:rPr>
                <w:rFonts w:ascii="Times New Roman" w:hAnsi="Times New Roman" w:cs="Times New Roman"/>
                <w:sz w:val="24"/>
                <w:szCs w:val="24"/>
              </w:rPr>
            </w:pPr>
            <w:r>
              <w:rPr>
                <w:rFonts w:cs="Times New Roman" w:ascii="Times New Roman" w:hAnsi="Times New Roman"/>
                <w:sz w:val="24"/>
                <w:szCs w:val="24"/>
              </w:rPr>
              <w:t>от стволов среднерослых деревьев – 2м;</w:t>
            </w:r>
          </w:p>
          <w:p>
            <w:pPr>
              <w:pStyle w:val="ConsPlusNormal1"/>
              <w:widowControl/>
              <w:ind w:left="20" w:hanging="20"/>
              <w:rPr>
                <w:rFonts w:ascii="Times New Roman" w:hAnsi="Times New Roman" w:cs="Times New Roman"/>
                <w:sz w:val="24"/>
                <w:szCs w:val="24"/>
              </w:rPr>
            </w:pPr>
            <w:r>
              <w:rPr>
                <w:rFonts w:cs="Times New Roman" w:ascii="Times New Roman" w:hAnsi="Times New Roman"/>
                <w:sz w:val="24"/>
                <w:szCs w:val="24"/>
              </w:rPr>
              <w:t>от кустарников – 1 м.</w:t>
            </w:r>
          </w:p>
          <w:p>
            <w:pPr>
              <w:pStyle w:val="Normal"/>
              <w:jc w:val="both"/>
              <w:rPr>
                <w:rFonts w:cs="Times New Roman"/>
              </w:rPr>
            </w:pPr>
            <w:r>
              <w:rPr/>
              <w:t xml:space="preserve">Допускается пристройка сарая, гаража, бани, теплицы, навеса к индивидуальному дому с соблюдением требований санитарных и противопожарных норм. 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 </w:t>
            </w:r>
            <w:r>
              <w:rPr>
                <w:rFonts w:cs="Times New Roman"/>
              </w:rPr>
              <w:t>Нормы размещения застройки определяются в соответствии с Региональными нормативами градостроительного проектирования Ростовской области.</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1.3</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В условиях усадебной застройки разрешается строительство одноэтажных гаражей для личного автотранспорта вместимостью не более 2 машино-мест. Площадь на одно машино-место не более 30 м</w:t>
            </w:r>
            <w:r>
              <w:rPr>
                <w:rFonts w:cs="Times New Roman" w:ascii="Times New Roman" w:hAnsi="Times New Roman"/>
                <w:sz w:val="24"/>
                <w:szCs w:val="24"/>
                <w:vertAlign w:val="superscript"/>
              </w:rPr>
              <w:t>2</w:t>
            </w:r>
            <w:r>
              <w:rPr>
                <w:rFonts w:cs="Times New Roman" w:ascii="Times New Roman" w:hAnsi="Times New Roman"/>
                <w:sz w:val="24"/>
                <w:szCs w:val="24"/>
              </w:rPr>
              <w:t>. Высота гаража от уровня земли до верха плоской кровли не более 3,2 м, до конька скатной кровли не более 4,5 м.</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1.4</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Ограждение земельных участков со стороны улиц должно быть единообразным как минимум на протяжении одного квартала с обеих сторон улицы.</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1.5</w:t>
            </w:r>
          </w:p>
        </w:tc>
        <w:tc>
          <w:tcPr>
            <w:tcW w:w="8443"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2,0 м.</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1.6</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Не допускается размещать со стороны улицы вспомогательные строения, за исключением гаражей.</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1.7</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Допускается блокировка хозяйственных построек на смежных земельных участках по взаимному согласию домовладельцев, а также блокировка хозяйственных построек к основному строению – с учетом пожарных требований.</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1.8</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Содержание скота и птицы допускается на участках жилой индивидуальной застройки с размером приусадебного участка не менее 0,15 га</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1.9</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При возведении на земельном участке хозяйственных построек, располагаемых на расстоянии 1 м от границы соседнего участка, следует скат крыши и водоотвод ориентировать на свой участок.</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1.10</w:t>
            </w:r>
          </w:p>
        </w:tc>
        <w:tc>
          <w:tcPr>
            <w:tcW w:w="8443" w:type="dxa"/>
            <w:tcBorders>
              <w:top w:val="single" w:sz="4" w:space="0" w:color="000000"/>
              <w:left w:val="single" w:sz="4" w:space="0" w:color="000000"/>
              <w:bottom w:val="single" w:sz="4" w:space="0" w:color="000000"/>
              <w:right w:val="single" w:sz="4" w:space="0" w:color="000000"/>
            </w:tcBorders>
          </w:tcPr>
          <w:p>
            <w:pPr>
              <w:pStyle w:val="Normal"/>
              <w:jc w:val="both"/>
              <w:rPr>
                <w:rFonts w:cs="Times New Roman"/>
              </w:rPr>
            </w:pPr>
            <w:r>
              <w:rPr/>
              <w:t>На территории индивидуальной жилой застройки на предоставленных земельных участках запрещается строительство гаражей для грузового транспорта и транспорта для перевозки людей и хранение такого автотранспорта, находящегося в личной собственности, кроме автотранспорта грузоподъемностью менее 1,5 тонн</w:t>
            </w:r>
          </w:p>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10495" w:type="dxa"/>
            <w:gridSpan w:val="3"/>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b/>
                <w:sz w:val="24"/>
                <w:szCs w:val="24"/>
              </w:rPr>
              <w:t>2.  Санитарно-гигиенические и экологические требования</w:t>
            </w:r>
          </w:p>
        </w:tc>
      </w:tr>
      <w:tr>
        <w:trPr/>
        <w:tc>
          <w:tcPr>
            <w:tcW w:w="635"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2.1</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Местноеканализирование производить с размещением выгребных ям только на территориях домовладений. Размещение выгребных и помойных ям производится на расстоянии 4м от границ участка домовладения.</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2.2</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Хозяйственные площадки в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2.3.</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Расстояние от надворного туалета до стен соседнего дома необходимо принимать не менее 4 м, до источника водоснабжения (колодца) не менее 10 м</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635"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2.4.</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соответствии со ст. 27 настоящих Правил.</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 в границах санитарно-защитных зон</w:t>
            </w:r>
          </w:p>
        </w:tc>
      </w:tr>
      <w:tr>
        <w:trPr/>
        <w:tc>
          <w:tcPr>
            <w:tcW w:w="10495" w:type="dxa"/>
            <w:gridSpan w:val="3"/>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sz w:val="24"/>
                <w:szCs w:val="24"/>
              </w:rPr>
            </w:pPr>
            <w:r>
              <w:rPr>
                <w:rFonts w:cs="Times New Roman" w:ascii="Times New Roman" w:hAnsi="Times New Roman"/>
                <w:b/>
                <w:sz w:val="24"/>
                <w:szCs w:val="24"/>
              </w:rPr>
              <w:t>3. Защита от опасных природных процессов</w:t>
            </w:r>
          </w:p>
        </w:tc>
      </w:tr>
      <w:tr>
        <w:trPr/>
        <w:tc>
          <w:tcPr>
            <w:tcW w:w="635"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3.1.</w:t>
            </w:r>
          </w:p>
        </w:tc>
        <w:tc>
          <w:tcPr>
            <w:tcW w:w="844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Для участков зоны, расположенных в границах водоохранной зоны действуют дополнительные регламенты в соответствии со статьей 26 настоящих Правил.</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 в границах водоохранных зон</w:t>
            </w:r>
          </w:p>
        </w:tc>
      </w:tr>
    </w:tbl>
    <w:p>
      <w:pPr>
        <w:pStyle w:val="ConsPlusNormal1"/>
        <w:widowControl/>
        <w:ind w:firstLine="709"/>
        <w:rPr>
          <w:rFonts w:ascii="Times New Roman" w:hAnsi="Times New Roman" w:cs="Times New Roman"/>
          <w:sz w:val="24"/>
          <w:szCs w:val="24"/>
        </w:rPr>
      </w:pPr>
      <w:r>
        <w:rPr>
          <w:rFonts w:cs="Times New Roman" w:ascii="Times New Roman" w:hAnsi="Times New Roman"/>
          <w:sz w:val="24"/>
          <w:szCs w:val="24"/>
        </w:rPr>
      </w:r>
    </w:p>
    <w:p>
      <w:pPr>
        <w:pStyle w:val="ConsPlusNormal1"/>
        <w:widowControl/>
        <w:ind w:firstLine="709"/>
        <w:rPr>
          <w:rFonts w:ascii="Times New Roman" w:hAnsi="Times New Roman" w:cs="Times New Roman"/>
          <w:sz w:val="24"/>
          <w:szCs w:val="24"/>
        </w:rPr>
      </w:pPr>
      <w:r>
        <w:rPr>
          <w:rFonts w:cs="Times New Roman" w:ascii="Times New Roman" w:hAnsi="Times New Roman"/>
          <w:sz w:val="24"/>
          <w:szCs w:val="24"/>
        </w:rPr>
      </w:r>
    </w:p>
    <w:p>
      <w:pPr>
        <w:pStyle w:val="3"/>
        <w:numPr>
          <w:ilvl w:val="2"/>
          <w:numId w:val="2"/>
        </w:numPr>
        <w:rPr>
          <w:rFonts w:cs="Times New Roman"/>
        </w:rPr>
      </w:pPr>
      <w:bookmarkStart w:id="159" w:name="_Toc52019291"/>
      <w:bookmarkStart w:id="160" w:name="_Toc531911934"/>
      <w:bookmarkStart w:id="161" w:name="_Toc306653222"/>
      <w:bookmarkStart w:id="162" w:name="_Toc295120641"/>
      <w:bookmarkStart w:id="163" w:name="_Toc295120263"/>
      <w:r>
        <w:rPr>
          <w:rFonts w:cs="Times New Roman"/>
        </w:rPr>
        <w:t>Статья 20. Общественно-деловые зоны</w:t>
      </w:r>
      <w:bookmarkEnd w:id="159"/>
      <w:bookmarkEnd w:id="160"/>
      <w:bookmarkEnd w:id="161"/>
      <w:bookmarkEnd w:id="162"/>
      <w:bookmarkEnd w:id="163"/>
    </w:p>
    <w:p>
      <w:pPr>
        <w:pStyle w:val="Normal"/>
        <w:rPr>
          <w:b/>
          <w:b/>
        </w:rPr>
      </w:pPr>
      <w:r>
        <w:rPr>
          <w:b/>
        </w:rPr>
      </w:r>
    </w:p>
    <w:p>
      <w:pPr>
        <w:pStyle w:val="3"/>
        <w:numPr>
          <w:ilvl w:val="2"/>
          <w:numId w:val="2"/>
        </w:numPr>
        <w:rPr>
          <w:b w:val="false"/>
          <w:b w:val="false"/>
        </w:rPr>
      </w:pPr>
      <w:bookmarkStart w:id="164" w:name="_Toc52019292"/>
      <w:r>
        <w:rPr>
          <w:b w:val="false"/>
        </w:rPr>
        <w:t>20.1. Зона объектов здравоохранения, социального обеспечения, детских учреждений и объектов образования – ОД-1/1, ОД-1/2, ОД-1/3, ОД-1/4.</w:t>
      </w:r>
      <w:bookmarkEnd w:id="164"/>
    </w:p>
    <w:p>
      <w:pPr>
        <w:pStyle w:val="Normal"/>
        <w:ind w:firstLine="900"/>
        <w:jc w:val="both"/>
        <w:rPr>
          <w:rFonts w:cs="Times New Roman"/>
        </w:rPr>
      </w:pPr>
      <w:r>
        <w:rPr/>
      </w:r>
    </w:p>
    <w:p>
      <w:pPr>
        <w:pStyle w:val="Normal"/>
        <w:ind w:firstLine="900"/>
        <w:jc w:val="both"/>
        <w:rPr>
          <w:rFonts w:cs="Times New Roman"/>
        </w:rPr>
      </w:pPr>
      <w:r>
        <w:rPr/>
        <w:t>Зона размещения объектов социального назначения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pPr>
        <w:pStyle w:val="Normal"/>
        <w:ind w:firstLine="900"/>
        <w:jc w:val="both"/>
        <w:rPr>
          <w:rFonts w:cs="Times New Roman"/>
        </w:rPr>
      </w:pPr>
      <w:r>
        <w:rPr/>
      </w:r>
    </w:p>
    <w:tbl>
      <w:tblPr>
        <w:tblW w:w="9429" w:type="dxa"/>
        <w:jc w:val="left"/>
        <w:tblInd w:w="-84" w:type="dxa"/>
        <w:tblCellMar>
          <w:top w:w="0" w:type="dxa"/>
          <w:left w:w="108" w:type="dxa"/>
          <w:bottom w:w="0" w:type="dxa"/>
          <w:right w:w="108" w:type="dxa"/>
        </w:tblCellMar>
        <w:tblLook w:val="0000"/>
      </w:tblPr>
      <w:tblGrid>
        <w:gridCol w:w="764"/>
        <w:gridCol w:w="2108"/>
        <w:gridCol w:w="3728"/>
        <w:gridCol w:w="2828"/>
      </w:tblGrid>
      <w:tr>
        <w:trPr>
          <w:trHeight w:val="703"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jc w:val="center"/>
              <w:rPr>
                <w:b/>
                <w:b/>
                <w:bCs/>
              </w:rPr>
            </w:pPr>
            <w:r>
              <w:rPr>
                <w:b/>
                <w:bCs/>
              </w:rPr>
              <w:t>Код</w:t>
            </w:r>
          </w:p>
        </w:tc>
        <w:tc>
          <w:tcPr>
            <w:tcW w:w="2108"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b/>
                <w:bCs/>
              </w:rPr>
              <w:t>Виды разрешённого использования земельных участков</w:t>
            </w:r>
          </w:p>
        </w:tc>
        <w:tc>
          <w:tcPr>
            <w:tcW w:w="3728" w:type="dxa"/>
            <w:tcBorders>
              <w:top w:val="single" w:sz="4" w:space="0" w:color="000000"/>
              <w:left w:val="single" w:sz="4" w:space="0" w:color="000000"/>
              <w:bottom w:val="single" w:sz="4" w:space="0" w:color="000000"/>
              <w:right w:val="single" w:sz="4" w:space="0" w:color="000000"/>
            </w:tcBorders>
          </w:tcPr>
          <w:p>
            <w:pPr>
              <w:pStyle w:val="Normal"/>
              <w:jc w:val="center"/>
              <w:rPr>
                <w:b/>
                <w:b/>
                <w:bCs/>
              </w:rPr>
            </w:pPr>
            <w:r>
              <w:rPr>
                <w:b/>
                <w:bCs/>
              </w:rPr>
              <w:t>Виды разрешённого использования объектов капитального строительства</w:t>
            </w:r>
          </w:p>
        </w:tc>
        <w:tc>
          <w:tcPr>
            <w:tcW w:w="2828" w:type="dxa"/>
            <w:tcBorders>
              <w:top w:val="single" w:sz="4" w:space="0" w:color="000000"/>
              <w:left w:val="single" w:sz="4" w:space="0" w:color="000000"/>
              <w:bottom w:val="single" w:sz="4" w:space="0" w:color="000000"/>
              <w:right w:val="single" w:sz="4" w:space="0" w:color="000000"/>
            </w:tcBorders>
          </w:tcPr>
          <w:p>
            <w:pPr>
              <w:pStyle w:val="Normal"/>
              <w:jc w:val="center"/>
              <w:rPr>
                <w:b/>
                <w:b/>
                <w:bCs/>
              </w:rPr>
            </w:pPr>
            <w:r>
              <w:rPr>
                <w:b/>
                <w:bCs/>
              </w:rPr>
              <w:t>Вспомогательные вида разрешённого использования объектов капитального строительства</w:t>
            </w:r>
          </w:p>
        </w:tc>
      </w:tr>
      <w:tr>
        <w:trPr>
          <w:trHeight w:val="369" w:hRule="atLeast"/>
        </w:trPr>
        <w:tc>
          <w:tcPr>
            <w:tcW w:w="9428" w:type="dxa"/>
            <w:gridSpan w:val="4"/>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Style w:val="Strong"/>
              </w:rPr>
              <w:t>Основные виды разрешенного использования</w:t>
            </w:r>
          </w:p>
        </w:tc>
      </w:tr>
      <w:tr>
        <w:trPr>
          <w:trHeight w:val="703" w:hRule="atLeast"/>
        </w:trPr>
        <w:tc>
          <w:tcPr>
            <w:tcW w:w="764"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3.1</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r>
              <w:rPr>
                <w:rFonts w:ascii="Times New Roman" w:hAnsi="Times New Roman"/>
                <w:color w:val="auto"/>
                <w:sz w:val="22"/>
                <w:szCs w:val="22"/>
              </w:rPr>
              <w:t>Коммунальное обслуживание</w:t>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trike/>
                <w:sz w:val="22"/>
                <w:szCs w:val="22"/>
              </w:rPr>
            </w:pPr>
            <w:r>
              <w:rPr>
                <w:rFonts w:cs="Times New Roman" w:ascii="Times New Roman" w:hAnsi="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r>
                <w:rPr>
                  <w:rFonts w:cs="Times New Roman" w:ascii="Times New Roman" w:hAnsi="Times New Roman"/>
                  <w:sz w:val="22"/>
                  <w:szCs w:val="22"/>
                </w:rPr>
                <w:t>кодами 3.1.1 (Предоставление коммунальных услуг)-3.1.2</w:t>
              </w:r>
            </w:hyperlink>
            <w:r>
              <w:rPr>
                <w:rStyle w:val="Style7"/>
                <w:rFonts w:cs="Times New Roman" w:ascii="Times New Roman" w:hAnsi="Times New Roman"/>
                <w:color w:val="auto"/>
                <w:sz w:val="22"/>
                <w:szCs w:val="22"/>
              </w:rPr>
              <w:t xml:space="preserve"> (Административные здания организаций, обеспечивающих предоставление коммунальных услуг)</w:t>
            </w:r>
          </w:p>
        </w:tc>
        <w:tc>
          <w:tcPr>
            <w:tcW w:w="28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cs="Times New Roman"/>
                <w:sz w:val="22"/>
                <w:szCs w:val="22"/>
              </w:rPr>
              <w:t>Объекты обслуживания автотранспорта</w:t>
            </w:r>
          </w:p>
        </w:tc>
      </w:tr>
      <w:tr>
        <w:trPr>
          <w:trHeight w:val="703" w:hRule="atLeast"/>
        </w:trPr>
        <w:tc>
          <w:tcPr>
            <w:tcW w:w="764"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3.4</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bookmarkStart w:id="165" w:name="sub_1034"/>
            <w:r>
              <w:rPr>
                <w:rFonts w:ascii="Times New Roman" w:hAnsi="Times New Roman"/>
                <w:color w:val="auto"/>
                <w:sz w:val="22"/>
                <w:szCs w:val="22"/>
              </w:rPr>
              <w:t>Здравоохранение</w:t>
            </w:r>
            <w:bookmarkEnd w:id="165"/>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S1"/>
              <w:spacing w:before="0" w:after="0"/>
              <w:ind w:right="-6" w:hanging="0"/>
              <w:jc w:val="center"/>
              <w:rPr>
                <w:color w:val="FF0000"/>
              </w:rPr>
            </w:pPr>
            <w:r>
              <w:rPr>
                <w:color w:val="000000" w:themeColor="text1"/>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r>
                <w:rPr>
                  <w:rFonts w:cs="Times New Roman CYR"/>
                  <w:color w:val="000000" w:themeColor="text1"/>
                  <w:sz w:val="22"/>
                  <w:szCs w:val="22"/>
                </w:rPr>
                <w:t>кодами 3.4.1 - 3.4.2</w:t>
              </w:r>
            </w:hyperlink>
          </w:p>
        </w:tc>
        <w:tc>
          <w:tcPr>
            <w:tcW w:w="28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strike/>
                <w:color w:val="FF0000"/>
              </w:rPr>
            </w:pPr>
            <w:r>
              <w:rPr>
                <w:rFonts w:eastAsia="Arial" w:cs="Times New Roman"/>
                <w:sz w:val="22"/>
                <w:szCs w:val="22"/>
                <w:lang w:eastAsia="hi-IN" w:bidi="hi-IN"/>
              </w:rPr>
              <w:t>Не подлежат установлению</w:t>
            </w:r>
          </w:p>
        </w:tc>
      </w:tr>
      <w:tr>
        <w:trPr>
          <w:trHeight w:val="703" w:hRule="atLeast"/>
        </w:trPr>
        <w:tc>
          <w:tcPr>
            <w:tcW w:w="764"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3.5.1</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bookmarkStart w:id="166" w:name="sub_10351"/>
            <w:r>
              <w:rPr>
                <w:rFonts w:ascii="Times New Roman" w:hAnsi="Times New Roman"/>
                <w:color w:val="auto"/>
                <w:sz w:val="22"/>
                <w:szCs w:val="22"/>
              </w:rPr>
              <w:t>Дошкольное, начальное и среднее общее образование</w:t>
            </w:r>
            <w:bookmarkEnd w:id="166"/>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8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Хозяйственные постройки, гаражи служебного и специального автотранспорта</w:t>
            </w:r>
          </w:p>
        </w:tc>
      </w:tr>
      <w:tr>
        <w:trPr>
          <w:trHeight w:val="703" w:hRule="atLeast"/>
        </w:trPr>
        <w:tc>
          <w:tcPr>
            <w:tcW w:w="764"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3.6</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r>
              <w:rPr>
                <w:rFonts w:ascii="Times New Roman" w:hAnsi="Times New Roman"/>
                <w:color w:val="auto"/>
                <w:sz w:val="22"/>
                <w:szCs w:val="22"/>
              </w:rPr>
              <w:t>Культурное развитие</w:t>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28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trPr>
          <w:trHeight w:val="703" w:hRule="atLeast"/>
        </w:trPr>
        <w:tc>
          <w:tcPr>
            <w:tcW w:w="764" w:type="dxa"/>
            <w:tcBorders>
              <w:top w:val="single" w:sz="4" w:space="0" w:color="000000"/>
              <w:left w:val="single" w:sz="4" w:space="0" w:color="000000"/>
              <w:bottom w:val="single" w:sz="4" w:space="0" w:color="000000"/>
              <w:right w:val="single" w:sz="4" w:space="0" w:color="000000"/>
            </w:tcBorders>
          </w:tcPr>
          <w:p>
            <w:pPr>
              <w:pStyle w:val="Normal"/>
              <w:rPr>
                <w:lang w:eastAsia="ru-RU"/>
              </w:rPr>
            </w:pPr>
            <w:r>
              <w:rPr>
                <w:lang w:eastAsia="ru-RU"/>
              </w:rPr>
              <w:t>3.8.1</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lang w:eastAsia="ru-RU"/>
              </w:rPr>
            </w:pPr>
            <w:r>
              <w:rPr>
                <w:rFonts w:eastAsia="Arial" w:cs="Times New Roman"/>
                <w:sz w:val="22"/>
                <w:szCs w:val="22"/>
                <w:lang w:eastAsia="hi-IN" w:bidi="hi-IN"/>
              </w:rPr>
              <w:t>Государственное управление</w:t>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lang w:eastAsia="ru-RU"/>
              </w:rPr>
            </w:pPr>
            <w:r>
              <w:rPr>
                <w:rFonts w:eastAsia="Arial" w:cs="Times New Roman"/>
                <w:sz w:val="22"/>
                <w:szCs w:val="22"/>
                <w:lang w:eastAsia="hi-IN" w:bidi="hi-I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услуга</w:t>
            </w:r>
          </w:p>
        </w:tc>
        <w:tc>
          <w:tcPr>
            <w:tcW w:w="28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Не подлежат установлению</w:t>
            </w:r>
          </w:p>
        </w:tc>
      </w:tr>
      <w:tr>
        <w:trPr>
          <w:trHeight w:val="703" w:hRule="atLeast"/>
        </w:trPr>
        <w:tc>
          <w:tcPr>
            <w:tcW w:w="764"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5.1</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Спорт</w:t>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r>
                <w:rPr>
                  <w:rFonts w:cs="Times New Roman"/>
                  <w:color w:val="000000" w:themeColor="text1"/>
                  <w:sz w:val="22"/>
                  <w:szCs w:val="22"/>
                </w:rPr>
                <w:t>кодами 5.1.1 - 5.1.7</w:t>
              </w:r>
            </w:hyperlink>
          </w:p>
        </w:tc>
        <w:tc>
          <w:tcPr>
            <w:tcW w:w="2828" w:type="dxa"/>
            <w:tcBorders>
              <w:top w:val="single" w:sz="4" w:space="0" w:color="000000"/>
              <w:left w:val="single" w:sz="4" w:space="0" w:color="000000"/>
              <w:bottom w:val="single" w:sz="4" w:space="0" w:color="000000"/>
              <w:right w:val="single" w:sz="4" w:space="0" w:color="000000"/>
            </w:tcBorders>
            <w:vAlign w:val="center"/>
          </w:tcPr>
          <w:p>
            <w:pPr>
              <w:pStyle w:val="S1"/>
              <w:spacing w:before="0" w:after="0"/>
              <w:ind w:right="-6" w:hanging="0"/>
              <w:jc w:val="center"/>
              <w:rPr>
                <w:rFonts w:cs="Times New Roman"/>
              </w:rPr>
            </w:pPr>
            <w:r>
              <w:rPr>
                <w:sz w:val="22"/>
                <w:szCs w:val="22"/>
              </w:rPr>
              <w:t>Хозяйственные постройки, гаражи служебного автотранспорта</w:t>
            </w:r>
          </w:p>
        </w:tc>
      </w:tr>
      <w:tr>
        <w:trPr>
          <w:trHeight w:val="703" w:hRule="atLeast"/>
        </w:trPr>
        <w:tc>
          <w:tcPr>
            <w:tcW w:w="764"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7.2.3</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spacing w:beforeAutospacing="1" w:after="0"/>
              <w:ind w:right="-6" w:hanging="0"/>
              <w:jc w:val="center"/>
              <w:rPr>
                <w:rFonts w:eastAsia="Times New Roman" w:cs="Times New Roman"/>
                <w:lang w:eastAsia="ru-RU"/>
              </w:rPr>
            </w:pPr>
            <w:r>
              <w:rPr>
                <w:rFonts w:eastAsia="Times New Roman" w:cs="Times New Roman"/>
                <w:sz w:val="22"/>
                <w:szCs w:val="22"/>
                <w:lang w:eastAsia="ru-RU"/>
              </w:rPr>
              <w:t>Стоянки транспорта общего пользования</w:t>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Normal"/>
              <w:spacing w:beforeAutospacing="1" w:after="0"/>
              <w:ind w:right="-6" w:hanging="0"/>
              <w:jc w:val="center"/>
              <w:rPr>
                <w:rFonts w:eastAsia="Times New Roman" w:cs="Times New Roman"/>
                <w:lang w:eastAsia="ru-RU"/>
              </w:rPr>
            </w:pPr>
            <w:r>
              <w:rPr>
                <w:rFonts w:eastAsia="Times New Roman" w:cs="Times New Roman"/>
                <w:sz w:val="22"/>
                <w:szCs w:val="22"/>
                <w:lang w:eastAsia="ru-RU"/>
              </w:rPr>
              <w:t>Размещение стоянок транспортных средств, осуществляющих перевозки людей по установленному маршруту</w:t>
            </w:r>
          </w:p>
        </w:tc>
        <w:tc>
          <w:tcPr>
            <w:tcW w:w="28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Times New Roman" w:cs="Times New Roman"/>
                <w:lang w:eastAsia="ru-RU"/>
              </w:rPr>
            </w:pPr>
            <w:r>
              <w:rPr>
                <w:rFonts w:eastAsia="Arial" w:cs="Times New Roman"/>
                <w:sz w:val="22"/>
                <w:szCs w:val="22"/>
                <w:lang w:eastAsia="hi-IN" w:bidi="hi-IN"/>
              </w:rPr>
              <w:t>Не подлежат установлению</w:t>
            </w:r>
          </w:p>
        </w:tc>
      </w:tr>
      <w:tr>
        <w:trPr>
          <w:trHeight w:val="703" w:hRule="atLeast"/>
        </w:trPr>
        <w:tc>
          <w:tcPr>
            <w:tcW w:w="764"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12.0</w:t>
            </w:r>
          </w:p>
        </w:tc>
        <w:tc>
          <w:tcPr>
            <w:tcW w:w="2108"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Земельные участки (территории) общего пользования</w:t>
            </w:r>
          </w:p>
        </w:tc>
        <w:tc>
          <w:tcPr>
            <w:tcW w:w="3728"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5">
              <w:r>
                <w:rPr>
                  <w:rFonts w:cs="Times New Roman" w:ascii="Times New Roman" w:hAnsi="Times New Roman"/>
                  <w:sz w:val="22"/>
                  <w:szCs w:val="22"/>
                </w:rPr>
                <w:t>кодами 12.0.1</w:t>
              </w:r>
            </w:hyperlink>
            <w:r>
              <w:rPr>
                <w:rFonts w:cs="Times New Roman" w:ascii="Times New Roman" w:hAnsi="Times New Roman"/>
                <w:sz w:val="22"/>
                <w:szCs w:val="22"/>
              </w:rPr>
              <w:t xml:space="preserve"> - </w:t>
            </w:r>
            <w:hyperlink r:id="rId6">
              <w:r>
                <w:rPr>
                  <w:rFonts w:cs="Times New Roman" w:ascii="Times New Roman" w:hAnsi="Times New Roman"/>
                  <w:sz w:val="22"/>
                  <w:szCs w:val="22"/>
                </w:rPr>
                <w:t>12.0.2</w:t>
              </w:r>
            </w:hyperlink>
          </w:p>
        </w:tc>
        <w:tc>
          <w:tcPr>
            <w:tcW w:w="2828"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Не подлежат установлению</w:t>
            </w:r>
          </w:p>
        </w:tc>
      </w:tr>
      <w:tr>
        <w:trPr>
          <w:trHeight w:val="358" w:hRule="atLeast"/>
        </w:trPr>
        <w:tc>
          <w:tcPr>
            <w:tcW w:w="9428" w:type="dxa"/>
            <w:gridSpan w:val="4"/>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b/>
              </w:rPr>
              <w:t>Условно разрешённые виды использования</w:t>
            </w:r>
          </w:p>
        </w:tc>
      </w:tr>
      <w:tr>
        <w:trPr>
          <w:trHeight w:val="703" w:hRule="atLeast"/>
        </w:trPr>
        <w:tc>
          <w:tcPr>
            <w:tcW w:w="764"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3.2.3</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r>
              <w:rPr>
                <w:rFonts w:ascii="Times New Roman" w:hAnsi="Times New Roman"/>
                <w:color w:val="auto"/>
                <w:sz w:val="22"/>
                <w:szCs w:val="22"/>
              </w:rPr>
              <w:t>Оказание услуг связи</w:t>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S1"/>
              <w:spacing w:before="0" w:after="0"/>
              <w:ind w:right="-6" w:hanging="0"/>
              <w:jc w:val="center"/>
              <w:rPr>
                <w:color w:val="FF0000"/>
              </w:rPr>
            </w:pPr>
            <w:r>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8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color w:val="FF0000"/>
              </w:rPr>
            </w:pPr>
            <w:r>
              <w:rPr>
                <w:rFonts w:cs="Times New Roman"/>
                <w:sz w:val="22"/>
                <w:szCs w:val="22"/>
              </w:rPr>
              <w:t>не подлежит установлению</w:t>
            </w:r>
          </w:p>
        </w:tc>
      </w:tr>
      <w:tr>
        <w:trPr>
          <w:trHeight w:val="703" w:hRule="atLeast"/>
        </w:trPr>
        <w:tc>
          <w:tcPr>
            <w:tcW w:w="764"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3.3</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bookmarkStart w:id="167" w:name="sub_1033"/>
            <w:r>
              <w:rPr>
                <w:rFonts w:ascii="Times New Roman" w:hAnsi="Times New Roman"/>
                <w:color w:val="auto"/>
                <w:sz w:val="22"/>
                <w:szCs w:val="22"/>
              </w:rPr>
              <w:t>Бытовое обслуживание</w:t>
            </w:r>
            <w:bookmarkEnd w:id="167"/>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8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cs="Times New Roman"/>
                <w:sz w:val="22"/>
                <w:szCs w:val="22"/>
              </w:rPr>
              <w:t>Объекты обслуживания автотранспорта</w:t>
            </w:r>
          </w:p>
        </w:tc>
      </w:tr>
      <w:tr>
        <w:trPr>
          <w:trHeight w:val="703" w:hRule="atLeast"/>
        </w:trPr>
        <w:tc>
          <w:tcPr>
            <w:tcW w:w="764" w:type="dxa"/>
            <w:tcBorders>
              <w:top w:val="single" w:sz="4" w:space="0" w:color="000000"/>
              <w:left w:val="single" w:sz="4" w:space="0" w:color="000000"/>
              <w:bottom w:val="single" w:sz="4" w:space="0" w:color="000000"/>
              <w:right w:val="single" w:sz="4" w:space="0" w:color="000000"/>
            </w:tcBorders>
          </w:tcPr>
          <w:p>
            <w:pPr>
              <w:pStyle w:val="Style44"/>
              <w:ind w:right="-6" w:hanging="0"/>
              <w:jc w:val="left"/>
              <w:rPr>
                <w:rFonts w:cs="Times New Roman"/>
              </w:rPr>
            </w:pPr>
            <w:r>
              <w:rPr>
                <w:sz w:val="22"/>
                <w:szCs w:val="22"/>
              </w:rPr>
              <w:t>4.6</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Общественное питание</w:t>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8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Хозяйственные постройки, сооружения для разгрузки автомобилей (рампы)</w:t>
            </w:r>
          </w:p>
        </w:tc>
      </w:tr>
      <w:tr>
        <w:trPr>
          <w:trHeight w:val="703" w:hRule="atLeast"/>
        </w:trPr>
        <w:tc>
          <w:tcPr>
            <w:tcW w:w="764"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8.3</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Style45"/>
              <w:jc w:val="center"/>
              <w:rPr>
                <w:rFonts w:ascii="Times New Roman" w:hAnsi="Times New Roman" w:cs="Times New Roman"/>
              </w:rPr>
            </w:pPr>
            <w:r>
              <w:rPr>
                <w:rFonts w:cs="Times New Roman" w:ascii="Times New Roman" w:hAnsi="Times New Roman"/>
                <w:sz w:val="22"/>
                <w:szCs w:val="22"/>
              </w:rPr>
              <w:t>Обеспечение внутреннего правопорядка</w:t>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28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Хозяйственные постройки, гаражи служебного и специального автотранспорта</w:t>
            </w:r>
          </w:p>
        </w:tc>
      </w:tr>
      <w:tr>
        <w:trPr>
          <w:trHeight w:val="703" w:hRule="atLeast"/>
        </w:trPr>
        <w:tc>
          <w:tcPr>
            <w:tcW w:w="764" w:type="dxa"/>
            <w:tcBorders>
              <w:top w:val="single" w:sz="4" w:space="0" w:color="000000"/>
              <w:left w:val="single" w:sz="4" w:space="0" w:color="000000"/>
              <w:bottom w:val="single" w:sz="4" w:space="0" w:color="000000"/>
              <w:right w:val="single" w:sz="4" w:space="0" w:color="000000"/>
            </w:tcBorders>
          </w:tcPr>
          <w:p>
            <w:pPr>
              <w:pStyle w:val="Style44"/>
              <w:ind w:right="-6" w:hanging="0"/>
              <w:jc w:val="left"/>
              <w:rPr>
                <w:rFonts w:cs="Times New Roman"/>
              </w:rPr>
            </w:pPr>
            <w:r>
              <w:rPr>
                <w:sz w:val="22"/>
                <w:szCs w:val="22"/>
              </w:rPr>
              <w:t>4.9.1</w:t>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Объекты придорожного сервиса</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r>
          </w:p>
        </w:tc>
        <w:tc>
          <w:tcPr>
            <w:tcW w:w="3728"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автозаправочных станций (бензиновых, газовых);</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предоставление гостиничных услуг в качестве придорожного сервиса;</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82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eastAsia="Arial" w:cs="Times New Roman"/>
                <w:sz w:val="22"/>
                <w:szCs w:val="22"/>
                <w:lang w:eastAsia="hi-IN" w:bidi="hi-IN"/>
              </w:rPr>
              <w:t>Не подлежат установлению</w:t>
            </w:r>
          </w:p>
        </w:tc>
      </w:tr>
    </w:tbl>
    <w:p>
      <w:pPr>
        <w:pStyle w:val="Normal"/>
        <w:rPr>
          <w:rFonts w:cs="Times New Roman"/>
        </w:rPr>
      </w:pPr>
      <w:r>
        <w:rPr/>
      </w:r>
    </w:p>
    <w:p>
      <w:pPr>
        <w:pStyle w:val="Style43"/>
        <w:tabs>
          <w:tab w:val="clear" w:pos="708"/>
          <w:tab w:val="left" w:pos="-851" w:leader="none"/>
        </w:tabs>
        <w:suppressAutoHyphens w:val="true"/>
        <w:ind w:firstLine="709"/>
        <w:rPr>
          <w:rFonts w:ascii="Times New Roman" w:hAnsi="Times New Roman"/>
          <w:color w:val="auto"/>
          <w:sz w:val="24"/>
        </w:rPr>
      </w:pPr>
      <w:r>
        <w:rPr>
          <w:rFonts w:ascii="Times New Roman" w:hAnsi="Times New Roman"/>
          <w:color w:val="auto"/>
          <w:sz w:val="24"/>
        </w:rPr>
        <w:t>Ограничения использования земельных участков и объектов капитального строительства указаны в статье 27 настоящих Правил.</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cs="Times New Roman"/>
        </w:rPr>
      </w:pPr>
      <w:r>
        <w:rPr/>
        <w:t xml:space="preserve">Параметры застройки земельных участков и объектов капитального строительства зоны </w:t>
      </w:r>
      <w:r>
        <w:rPr>
          <w:b/>
          <w:bCs/>
        </w:rPr>
        <w:t>ОД-1/1, ОД-1/2, ОД-1/3, ОД-1/4</w:t>
      </w:r>
      <w:r>
        <w:rPr/>
        <w:t>:</w:t>
      </w:r>
    </w:p>
    <w:tbl>
      <w:tblPr>
        <w:tblW w:w="9345" w:type="dxa"/>
        <w:jc w:val="left"/>
        <w:tblInd w:w="0" w:type="dxa"/>
        <w:tblCellMar>
          <w:top w:w="0" w:type="dxa"/>
          <w:left w:w="108" w:type="dxa"/>
          <w:bottom w:w="0" w:type="dxa"/>
          <w:right w:w="108" w:type="dxa"/>
        </w:tblCellMar>
        <w:tblLook w:val="01e0"/>
      </w:tblPr>
      <w:tblGrid>
        <w:gridCol w:w="5691"/>
        <w:gridCol w:w="3653"/>
      </w:tblGrid>
      <w:tr>
        <w:trPr/>
        <w:tc>
          <w:tcPr>
            <w:tcW w:w="569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Площадь земельного участка</w:t>
            </w:r>
          </w:p>
        </w:tc>
        <w:tc>
          <w:tcPr>
            <w:tcW w:w="3653" w:type="dxa"/>
            <w:tcBorders>
              <w:top w:val="single" w:sz="4" w:space="0" w:color="000000"/>
              <w:left w:val="single" w:sz="4" w:space="0" w:color="000000"/>
              <w:bottom w:val="single" w:sz="4" w:space="0" w:color="000000"/>
              <w:right w:val="single" w:sz="4" w:space="0" w:color="000000"/>
            </w:tcBorders>
          </w:tcPr>
          <w:p>
            <w:pPr>
              <w:pStyle w:val="Normal"/>
              <w:rPr>
                <w:b/>
                <w:b/>
              </w:rPr>
            </w:pPr>
            <w:r>
              <w:rPr>
                <w:b/>
              </w:rPr>
            </w:r>
          </w:p>
        </w:tc>
      </w:tr>
      <w:tr>
        <w:trPr/>
        <w:tc>
          <w:tcPr>
            <w:tcW w:w="5691"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Максимальная</w:t>
            </w:r>
          </w:p>
        </w:tc>
        <w:tc>
          <w:tcPr>
            <w:tcW w:w="365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trike/>
                <w:sz w:val="24"/>
                <w:szCs w:val="24"/>
              </w:rPr>
            </w:pPr>
            <w:r>
              <w:rPr>
                <w:rFonts w:cs="Times New Roman" w:ascii="Times New Roman" w:hAnsi="Times New Roman"/>
                <w:sz w:val="24"/>
                <w:szCs w:val="24"/>
              </w:rPr>
              <w:t>Не подлежит установлению</w:t>
            </w:r>
          </w:p>
        </w:tc>
      </w:tr>
      <w:tr>
        <w:trPr/>
        <w:tc>
          <w:tcPr>
            <w:tcW w:w="5691"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Минимальная</w:t>
            </w:r>
          </w:p>
        </w:tc>
        <w:tc>
          <w:tcPr>
            <w:tcW w:w="365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trike/>
                <w:sz w:val="24"/>
                <w:szCs w:val="24"/>
              </w:rPr>
            </w:pPr>
            <w:r>
              <w:rPr>
                <w:rFonts w:cs="Times New Roman" w:ascii="Times New Roman" w:hAnsi="Times New Roman"/>
                <w:sz w:val="24"/>
                <w:szCs w:val="24"/>
              </w:rPr>
              <w:t>Не подлежит установлению</w:t>
            </w:r>
          </w:p>
        </w:tc>
      </w:tr>
      <w:tr>
        <w:trPr/>
        <w:tc>
          <w:tcPr>
            <w:tcW w:w="569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Количество этажей</w:t>
            </w:r>
          </w:p>
        </w:tc>
        <w:tc>
          <w:tcPr>
            <w:tcW w:w="3653"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r>
          </w:p>
        </w:tc>
      </w:tr>
      <w:tr>
        <w:trPr/>
        <w:tc>
          <w:tcPr>
            <w:tcW w:w="5691"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максимальное</w:t>
            </w:r>
          </w:p>
        </w:tc>
        <w:tc>
          <w:tcPr>
            <w:tcW w:w="3653"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5</w:t>
            </w:r>
          </w:p>
        </w:tc>
      </w:tr>
      <w:tr>
        <w:trPr/>
        <w:tc>
          <w:tcPr>
            <w:tcW w:w="5691"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 xml:space="preserve">минимальное </w:t>
            </w:r>
          </w:p>
        </w:tc>
        <w:tc>
          <w:tcPr>
            <w:tcW w:w="3653"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1</w:t>
            </w:r>
          </w:p>
        </w:tc>
      </w:tr>
      <w:tr>
        <w:trPr/>
        <w:tc>
          <w:tcPr>
            <w:tcW w:w="5691" w:type="dxa"/>
            <w:tcBorders>
              <w:top w:val="single" w:sz="4" w:space="0" w:color="000000"/>
              <w:left w:val="single" w:sz="4" w:space="0" w:color="000000"/>
              <w:bottom w:val="single" w:sz="4" w:space="0" w:color="000000"/>
              <w:right w:val="single" w:sz="4" w:space="0" w:color="000000"/>
            </w:tcBorders>
          </w:tcPr>
          <w:p>
            <w:pPr>
              <w:pStyle w:val="Normal"/>
              <w:rPr>
                <w:b/>
                <w:b/>
              </w:rPr>
            </w:pPr>
            <w:r>
              <w:rPr>
                <w:b/>
              </w:rPr>
              <w:t>Процент застройки</w:t>
            </w:r>
          </w:p>
        </w:tc>
        <w:tc>
          <w:tcPr>
            <w:tcW w:w="3653"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r>
          </w:p>
        </w:tc>
      </w:tr>
      <w:tr>
        <w:trPr/>
        <w:tc>
          <w:tcPr>
            <w:tcW w:w="5691"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максимальный</w:t>
            </w:r>
          </w:p>
        </w:tc>
        <w:tc>
          <w:tcPr>
            <w:tcW w:w="3653"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50%</w:t>
            </w:r>
          </w:p>
        </w:tc>
      </w:tr>
      <w:tr>
        <w:trPr/>
        <w:tc>
          <w:tcPr>
            <w:tcW w:w="5691"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минимальное</w:t>
            </w:r>
          </w:p>
        </w:tc>
        <w:tc>
          <w:tcPr>
            <w:tcW w:w="3653"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40%</w:t>
            </w:r>
          </w:p>
        </w:tc>
      </w:tr>
      <w:tr>
        <w:trPr/>
        <w:tc>
          <w:tcPr>
            <w:tcW w:w="5691"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bCs/>
                <w:sz w:val="24"/>
                <w:szCs w:val="24"/>
              </w:rPr>
            </w:pPr>
            <w:r>
              <w:rPr>
                <w:rFonts w:cs="Times New Roman" w:ascii="Times New Roman" w:hAnsi="Times New Roman"/>
                <w:b/>
                <w:sz w:val="24"/>
                <w:szCs w:val="24"/>
              </w:rPr>
              <w:t>Минимальные отступы застройки от границ смежных земельных участков</w:t>
            </w:r>
          </w:p>
        </w:tc>
        <w:tc>
          <w:tcPr>
            <w:tcW w:w="3653"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Не менее1 м</w:t>
            </w:r>
          </w:p>
        </w:tc>
      </w:tr>
      <w:tr>
        <w:trPr/>
        <w:tc>
          <w:tcPr>
            <w:tcW w:w="5691"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отступ застройки от красной линии (линии застройки)улицы</w:t>
            </w:r>
          </w:p>
        </w:tc>
        <w:tc>
          <w:tcPr>
            <w:tcW w:w="3653"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t>10м</w:t>
            </w:r>
          </w:p>
        </w:tc>
      </w:tr>
    </w:tbl>
    <w:p>
      <w:pPr>
        <w:pStyle w:val="Normal"/>
        <w:ind w:firstLine="709"/>
        <w:rPr>
          <w:kern w:val="2"/>
        </w:rPr>
      </w:pPr>
      <w:r>
        <w:rPr>
          <w:kern w:val="2"/>
        </w:rPr>
      </w:r>
    </w:p>
    <w:p>
      <w:pPr>
        <w:pStyle w:val="Normal"/>
        <w:rPr>
          <w:color w:val="FF0000"/>
        </w:rPr>
      </w:pPr>
      <w:r>
        <w:rPr/>
        <w:t xml:space="preserve">Ограничения использования земельных участков и объектов капитального строительства участков в зоне </w:t>
      </w:r>
      <w:r>
        <w:rPr>
          <w:b/>
          <w:bCs/>
        </w:rPr>
        <w:t>ОД-1/1, ОД-1/2, ОД-1/3, ОД-1/4</w:t>
      </w:r>
      <w:r>
        <w:rPr/>
        <w:t>:</w:t>
      </w:r>
    </w:p>
    <w:tbl>
      <w:tblPr>
        <w:tblW w:w="9642" w:type="dxa"/>
        <w:jc w:val="left"/>
        <w:tblInd w:w="-72" w:type="dxa"/>
        <w:tblCellMar>
          <w:top w:w="0" w:type="dxa"/>
          <w:left w:w="108" w:type="dxa"/>
          <w:bottom w:w="0" w:type="dxa"/>
          <w:right w:w="108" w:type="dxa"/>
        </w:tblCellMar>
        <w:tblLook w:val="01e0"/>
      </w:tblPr>
      <w:tblGrid>
        <w:gridCol w:w="1260"/>
        <w:gridCol w:w="6606"/>
        <w:gridCol w:w="1776"/>
      </w:tblGrid>
      <w:tr>
        <w:trPr/>
        <w:tc>
          <w:tcPr>
            <w:tcW w:w="1260" w:type="dxa"/>
            <w:tcBorders>
              <w:top w:val="single" w:sz="4" w:space="0" w:color="000000"/>
              <w:left w:val="single" w:sz="4" w:space="0" w:color="000000"/>
              <w:bottom w:val="single" w:sz="4" w:space="0" w:color="000000"/>
              <w:right w:val="single" w:sz="4" w:space="0" w:color="000000"/>
            </w:tcBorders>
          </w:tcPr>
          <w:p>
            <w:pPr>
              <w:pStyle w:val="Normal"/>
              <w:rPr>
                <w:b/>
                <w:b/>
              </w:rPr>
            </w:pPr>
            <w:r>
              <w:rPr>
                <w:b/>
              </w:rPr>
              <w:t xml:space="preserve">№ </w:t>
            </w:r>
            <w:r>
              <w:rPr>
                <w:b/>
              </w:rPr>
              <w:t>пп</w:t>
            </w:r>
          </w:p>
        </w:tc>
        <w:tc>
          <w:tcPr>
            <w:tcW w:w="6606" w:type="dxa"/>
            <w:tcBorders>
              <w:top w:val="single" w:sz="4" w:space="0" w:color="000000"/>
              <w:left w:val="single" w:sz="4" w:space="0" w:color="000000"/>
              <w:bottom w:val="single" w:sz="4" w:space="0" w:color="000000"/>
              <w:right w:val="single" w:sz="4" w:space="0" w:color="000000"/>
            </w:tcBorders>
          </w:tcPr>
          <w:p>
            <w:pPr>
              <w:pStyle w:val="Normal"/>
              <w:rPr>
                <w:b/>
                <w:b/>
              </w:rPr>
            </w:pPr>
            <w:r>
              <w:rPr>
                <w:b/>
              </w:rPr>
              <w:t>Вид ограничения</w:t>
            </w:r>
          </w:p>
        </w:tc>
        <w:tc>
          <w:tcPr>
            <w:tcW w:w="1776"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Код участка зоны</w:t>
            </w:r>
          </w:p>
        </w:tc>
      </w:tr>
      <w:tr>
        <w:trPr/>
        <w:tc>
          <w:tcPr>
            <w:tcW w:w="1260" w:type="dxa"/>
            <w:tcBorders>
              <w:top w:val="single" w:sz="4" w:space="0" w:color="000000"/>
              <w:left w:val="single" w:sz="4" w:space="0" w:color="000000"/>
              <w:bottom w:val="single" w:sz="4" w:space="0" w:color="000000"/>
              <w:right w:val="single" w:sz="4" w:space="0" w:color="000000"/>
            </w:tcBorders>
          </w:tcPr>
          <w:p>
            <w:pPr>
              <w:pStyle w:val="Normal"/>
              <w:rPr>
                <w:b/>
                <w:b/>
              </w:rPr>
            </w:pPr>
            <w:r>
              <w:rPr>
                <w:b/>
              </w:rPr>
              <w:t>1.</w:t>
            </w:r>
          </w:p>
        </w:tc>
        <w:tc>
          <w:tcPr>
            <w:tcW w:w="6606" w:type="dxa"/>
            <w:tcBorders>
              <w:top w:val="single" w:sz="4" w:space="0" w:color="000000"/>
              <w:left w:val="single" w:sz="4" w:space="0" w:color="000000"/>
              <w:bottom w:val="single" w:sz="4" w:space="0" w:color="000000"/>
              <w:right w:val="single" w:sz="4" w:space="0" w:color="000000"/>
            </w:tcBorders>
          </w:tcPr>
          <w:p>
            <w:pPr>
              <w:pStyle w:val="Normal"/>
              <w:rPr>
                <w:b/>
                <w:b/>
              </w:rPr>
            </w:pPr>
            <w:r>
              <w:rPr>
                <w:b/>
              </w:rPr>
              <w:t>Архитектурно-строительные требования</w:t>
            </w:r>
          </w:p>
        </w:tc>
        <w:tc>
          <w:tcPr>
            <w:tcW w:w="1776"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r>
          </w:p>
        </w:tc>
      </w:tr>
      <w:tr>
        <w:trPr/>
        <w:tc>
          <w:tcPr>
            <w:tcW w:w="1260"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1.1</w:t>
            </w:r>
          </w:p>
        </w:tc>
        <w:tc>
          <w:tcPr>
            <w:tcW w:w="6606"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Не допускается размещать со стороны улицы вспомогательные строения</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t>Все участки зоны</w:t>
            </w:r>
          </w:p>
        </w:tc>
      </w:tr>
      <w:tr>
        <w:trPr>
          <w:trHeight w:val="421" w:hRule="atLeast"/>
        </w:trPr>
        <w:tc>
          <w:tcPr>
            <w:tcW w:w="1260"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1.2</w:t>
            </w:r>
          </w:p>
        </w:tc>
        <w:tc>
          <w:tcPr>
            <w:tcW w:w="6606"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Расстояние от вспомогательных построек до красной линии (линии застройки)улиц и проездов должно быть не менее 5 м</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t>Все участки зоны</w:t>
            </w:r>
          </w:p>
        </w:tc>
      </w:tr>
      <w:tr>
        <w:trPr>
          <w:trHeight w:val="1630" w:hRule="atLeast"/>
        </w:trPr>
        <w:tc>
          <w:tcPr>
            <w:tcW w:w="1260"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1.3</w:t>
            </w:r>
          </w:p>
        </w:tc>
        <w:tc>
          <w:tcPr>
            <w:tcW w:w="6606"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spacing w:val="-2"/>
              </w:rPr>
              <w:t>Площадь озеленения территории ДОУ должна составлять не менее 50 %.</w:t>
            </w:r>
            <w:r>
              <w:rPr/>
              <w:t xml:space="preserve"> По периметру участка должна размещаться зеленую защитную полоса из деревьев и кустарников шириной не менее 1,5 м, со стороны улицы - не менее 6 м. </w:t>
            </w:r>
            <w:r>
              <w:rPr>
                <w:spacing w:val="-2"/>
              </w:rPr>
              <w:t>Деревья размещаются на расстоянии не менее 15 м, кустарники - 5 м от здания ДОУ.</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t>Все участки зоны</w:t>
            </w:r>
          </w:p>
        </w:tc>
      </w:tr>
      <w:tr>
        <w:trPr>
          <w:trHeight w:val="1116" w:hRule="atLeast"/>
        </w:trPr>
        <w:tc>
          <w:tcPr>
            <w:tcW w:w="1260"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1.4</w:t>
            </w:r>
          </w:p>
        </w:tc>
        <w:tc>
          <w:tcPr>
            <w:tcW w:w="6606" w:type="dxa"/>
            <w:tcBorders>
              <w:top w:val="single" w:sz="4" w:space="0" w:color="000000"/>
              <w:left w:val="single" w:sz="4" w:space="0" w:color="000000"/>
              <w:bottom w:val="single" w:sz="4" w:space="0" w:color="000000"/>
              <w:right w:val="single" w:sz="4" w:space="0" w:color="000000"/>
            </w:tcBorders>
          </w:tcPr>
          <w:p>
            <w:pPr>
              <w:pStyle w:val="Normal"/>
              <w:rPr>
                <w:spacing w:val="-2"/>
              </w:rPr>
            </w:pPr>
            <w:r>
              <w:rPr>
                <w:spacing w:val="-2"/>
              </w:rPr>
              <w:t xml:space="preserve"> </w:t>
            </w:r>
            <w:r>
              <w:rPr>
                <w:spacing w:val="-2"/>
              </w:rPr>
              <w:t>Расстояния от зданий общеобразовательных учреждений до различных видов зданий (жилых, производственных и др.) принимаются в соответствии с Региональными нормативами градостроительного проектирования Ростовской области</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t>Все участки зоны</w:t>
            </w:r>
          </w:p>
        </w:tc>
      </w:tr>
      <w:tr>
        <w:trPr/>
        <w:tc>
          <w:tcPr>
            <w:tcW w:w="1260"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1.5</w:t>
            </w:r>
          </w:p>
        </w:tc>
        <w:tc>
          <w:tcPr>
            <w:tcW w:w="6606"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Устройство пандусов в местах перепада для обеспечения удобного проезда детских и инвалидных колясок.</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t>Все участки зоны</w:t>
            </w:r>
          </w:p>
        </w:tc>
      </w:tr>
      <w:tr>
        <w:trPr/>
        <w:tc>
          <w:tcPr>
            <w:tcW w:w="1260" w:type="dxa"/>
            <w:tcBorders>
              <w:top w:val="single" w:sz="4" w:space="0" w:color="000000"/>
              <w:left w:val="single" w:sz="4" w:space="0" w:color="000000"/>
              <w:bottom w:val="single" w:sz="4" w:space="0" w:color="000000"/>
              <w:right w:val="single" w:sz="4" w:space="0" w:color="000000"/>
            </w:tcBorders>
          </w:tcPr>
          <w:p>
            <w:pPr>
              <w:pStyle w:val="Normal"/>
              <w:rPr>
                <w:b/>
                <w:b/>
              </w:rPr>
            </w:pPr>
            <w:r>
              <w:rPr>
                <w:b/>
              </w:rPr>
              <w:t>2</w:t>
            </w:r>
          </w:p>
        </w:tc>
        <w:tc>
          <w:tcPr>
            <w:tcW w:w="6606" w:type="dxa"/>
            <w:tcBorders>
              <w:top w:val="single" w:sz="4" w:space="0" w:color="000000"/>
              <w:left w:val="single" w:sz="4" w:space="0" w:color="000000"/>
              <w:bottom w:val="single" w:sz="4" w:space="0" w:color="000000"/>
              <w:right w:val="single" w:sz="4" w:space="0" w:color="000000"/>
            </w:tcBorders>
          </w:tcPr>
          <w:p>
            <w:pPr>
              <w:pStyle w:val="Normal"/>
              <w:rPr>
                <w:b/>
                <w:b/>
              </w:rPr>
            </w:pPr>
            <w:r>
              <w:rPr>
                <w:b/>
              </w:rPr>
              <w:t>Санитарно-гигиенические и экологические требования</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
          </w:p>
        </w:tc>
      </w:tr>
      <w:tr>
        <w:trPr/>
        <w:tc>
          <w:tcPr>
            <w:tcW w:w="1260"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2.1</w:t>
            </w:r>
          </w:p>
        </w:tc>
        <w:tc>
          <w:tcPr>
            <w:tcW w:w="6606"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 xml:space="preserve">Вертикальная планировка территории с организаций поверхностного стока (закрытые водостоки и дождеприемники) </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t>Все участки зоны</w:t>
            </w:r>
          </w:p>
        </w:tc>
      </w:tr>
      <w:tr>
        <w:trPr/>
        <w:tc>
          <w:tcPr>
            <w:tcW w:w="1260" w:type="dxa"/>
            <w:tcBorders>
              <w:top w:val="single" w:sz="4" w:space="0" w:color="000000"/>
              <w:left w:val="single" w:sz="4" w:space="0" w:color="000000"/>
              <w:bottom w:val="single" w:sz="4" w:space="0" w:color="000000"/>
              <w:right w:val="single" w:sz="4" w:space="0" w:color="000000"/>
            </w:tcBorders>
          </w:tcPr>
          <w:p>
            <w:pPr>
              <w:pStyle w:val="Normal"/>
              <w:rPr>
                <w:b/>
                <w:b/>
              </w:rPr>
            </w:pPr>
            <w:r>
              <w:rPr>
                <w:b/>
              </w:rPr>
              <w:t>3</w:t>
            </w:r>
          </w:p>
        </w:tc>
        <w:tc>
          <w:tcPr>
            <w:tcW w:w="6606" w:type="dxa"/>
            <w:tcBorders>
              <w:top w:val="single" w:sz="4" w:space="0" w:color="000000"/>
              <w:left w:val="single" w:sz="4" w:space="0" w:color="000000"/>
              <w:bottom w:val="single" w:sz="4" w:space="0" w:color="000000"/>
              <w:right w:val="single" w:sz="4" w:space="0" w:color="000000"/>
            </w:tcBorders>
          </w:tcPr>
          <w:p>
            <w:pPr>
              <w:pStyle w:val="Normal"/>
              <w:rPr>
                <w:b/>
                <w:b/>
              </w:rPr>
            </w:pPr>
            <w:r>
              <w:rPr>
                <w:b/>
              </w:rPr>
              <w:t>Иные требования</w:t>
            </w:r>
          </w:p>
        </w:tc>
        <w:tc>
          <w:tcPr>
            <w:tcW w:w="1776"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r>
          </w:p>
        </w:tc>
      </w:tr>
      <w:tr>
        <w:trPr/>
        <w:tc>
          <w:tcPr>
            <w:tcW w:w="1260"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3.1</w:t>
            </w:r>
          </w:p>
        </w:tc>
        <w:tc>
          <w:tcPr>
            <w:tcW w:w="6606" w:type="dxa"/>
            <w:tcBorders>
              <w:top w:val="single" w:sz="4" w:space="0" w:color="000000"/>
              <w:left w:val="single" w:sz="4" w:space="0" w:color="000000"/>
              <w:bottom w:val="single" w:sz="4" w:space="0" w:color="000000"/>
              <w:right w:val="single" w:sz="4" w:space="0" w:color="000000"/>
            </w:tcBorders>
          </w:tcPr>
          <w:p>
            <w:pPr>
              <w:pStyle w:val="Normal"/>
              <w:rPr>
                <w:i/>
                <w:i/>
              </w:rPr>
            </w:pPr>
            <w:r>
              <w:rPr/>
              <w:t>Размещение зеленых насаждений на участке в соответствии с требованиями Регионального норматива.</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t>Все участки зоны</w:t>
            </w:r>
          </w:p>
        </w:tc>
      </w:tr>
    </w:tbl>
    <w:p>
      <w:pPr>
        <w:pStyle w:val="Normal"/>
        <w:tabs>
          <w:tab w:val="clear" w:pos="708"/>
          <w:tab w:val="left" w:pos="1620" w:leader="none"/>
        </w:tabs>
        <w:ind w:firstLine="567"/>
        <w:jc w:val="center"/>
        <w:rPr>
          <w:b/>
          <w:b/>
        </w:rPr>
      </w:pPr>
      <w:r>
        <w:rPr>
          <w:b/>
        </w:rPr>
      </w:r>
    </w:p>
    <w:p>
      <w:pPr>
        <w:pStyle w:val="Normal"/>
        <w:tabs>
          <w:tab w:val="clear" w:pos="708"/>
          <w:tab w:val="left" w:pos="1620" w:leader="none"/>
        </w:tabs>
        <w:ind w:firstLine="567"/>
        <w:jc w:val="center"/>
        <w:rPr>
          <w:b/>
          <w:b/>
        </w:rPr>
      </w:pPr>
      <w:r>
        <w:rPr>
          <w:b/>
        </w:rPr>
      </w:r>
    </w:p>
    <w:p>
      <w:pPr>
        <w:pStyle w:val="3"/>
        <w:numPr>
          <w:ilvl w:val="2"/>
          <w:numId w:val="2"/>
        </w:numPr>
        <w:rPr>
          <w:b w:val="false"/>
          <w:b w:val="false"/>
        </w:rPr>
      </w:pPr>
      <w:bookmarkStart w:id="168" w:name="_Toc52019293"/>
      <w:r>
        <w:rPr>
          <w:b w:val="false"/>
        </w:rPr>
        <w:t>20.2  Зона размещения объектов общественно-делового назначения – ОД-2/1, ОД-2/2, ОД-2/3.</w:t>
      </w:r>
      <w:bookmarkEnd w:id="168"/>
    </w:p>
    <w:p>
      <w:pPr>
        <w:pStyle w:val="Normal"/>
        <w:spacing w:before="0" w:after="120"/>
        <w:ind w:firstLine="902"/>
        <w:jc w:val="both"/>
        <w:rPr>
          <w:rFonts w:cs="Times New Roman"/>
        </w:rPr>
      </w:pPr>
      <w:r>
        <w:rPr/>
        <w:t>Зона размещения объектов общественно-делового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pPr>
        <w:pStyle w:val="Normal"/>
        <w:spacing w:before="0" w:after="120"/>
        <w:ind w:firstLine="902"/>
        <w:jc w:val="both"/>
        <w:rPr>
          <w:rFonts w:cs="Times New Roman"/>
        </w:rPr>
      </w:pPr>
      <w:r>
        <w:rPr/>
      </w:r>
    </w:p>
    <w:tbl>
      <w:tblPr>
        <w:tblW w:w="9654" w:type="dxa"/>
        <w:jc w:val="left"/>
        <w:tblInd w:w="-84" w:type="dxa"/>
        <w:tblCellMar>
          <w:top w:w="0" w:type="dxa"/>
          <w:left w:w="108" w:type="dxa"/>
          <w:bottom w:w="0" w:type="dxa"/>
          <w:right w:w="108" w:type="dxa"/>
        </w:tblCellMar>
        <w:tblLook w:val="0000"/>
      </w:tblPr>
      <w:tblGrid>
        <w:gridCol w:w="696"/>
        <w:gridCol w:w="1905"/>
        <w:gridCol w:w="3260"/>
        <w:gridCol w:w="3792"/>
      </w:tblGrid>
      <w:tr>
        <w:trPr>
          <w:trHeight w:val="625" w:hRule="atLeast"/>
        </w:trPr>
        <w:tc>
          <w:tcPr>
            <w:tcW w:w="696"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hanging="0"/>
              <w:jc w:val="center"/>
              <w:rPr>
                <w:rFonts w:ascii="Times New Roman" w:hAnsi="Times New Roman"/>
                <w:b/>
                <w:b/>
                <w:color w:val="auto"/>
                <w:sz w:val="24"/>
              </w:rPr>
            </w:pPr>
            <w:r>
              <w:rPr>
                <w:rFonts w:ascii="Times New Roman" w:hAnsi="Times New Roman"/>
                <w:b/>
                <w:color w:val="auto"/>
                <w:sz w:val="24"/>
              </w:rPr>
              <w:t>Код</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NormalWeb"/>
              <w:ind w:right="27" w:hanging="0"/>
              <w:jc w:val="center"/>
              <w:rPr>
                <w:color w:val="auto"/>
              </w:rPr>
            </w:pPr>
            <w:r>
              <w:rPr>
                <w:rStyle w:val="Strong"/>
                <w:color w:val="auto"/>
              </w:rPr>
              <w:t>Виды разрешённого использования земельных участков</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Web"/>
              <w:ind w:right="27" w:hanging="0"/>
              <w:jc w:val="center"/>
              <w:rPr>
                <w:color w:val="auto"/>
              </w:rPr>
            </w:pPr>
            <w:r>
              <w:rPr>
                <w:rStyle w:val="Strong"/>
                <w:color w:val="auto"/>
              </w:rPr>
              <w:t>Виды разрешённого использования объектов капитального строительства</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Web"/>
              <w:ind w:right="27" w:hanging="0"/>
              <w:jc w:val="center"/>
              <w:rPr>
                <w:color w:val="auto"/>
              </w:rPr>
            </w:pPr>
            <w:r>
              <w:rPr>
                <w:rStyle w:val="Strong"/>
                <w:color w:val="auto"/>
              </w:rPr>
              <w:t>Вспомогательные виды разрешённого использования объектов капитального строительства</w:t>
            </w:r>
          </w:p>
        </w:tc>
      </w:tr>
      <w:tr>
        <w:trPr>
          <w:trHeight w:val="434" w:hRule="atLeast"/>
        </w:trPr>
        <w:tc>
          <w:tcPr>
            <w:tcW w:w="9653" w:type="dxa"/>
            <w:gridSpan w:val="4"/>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Style w:val="Strong"/>
              </w:rPr>
              <w:t>Основные виды разрешенного использования</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2.7.1</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r>
              <w:rPr>
                <w:rFonts w:ascii="Times New Roman" w:hAnsi="Times New Roman"/>
                <w:color w:val="auto"/>
                <w:sz w:val="22"/>
                <w:szCs w:val="22"/>
              </w:rPr>
              <w:t>Хранение автотранспорта</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r>
                <w:rPr>
                  <w:rFonts w:cs="Times New Roman CYR"/>
                  <w:color w:val="auto"/>
                  <w:sz w:val="22"/>
                  <w:szCs w:val="22"/>
                </w:rPr>
                <w:t>кодом 4.9</w:t>
              </w:r>
            </w:hyperlink>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eastAsia="Arial" w:cs="Times New Roman"/>
                <w:sz w:val="22"/>
                <w:szCs w:val="22"/>
                <w:lang w:eastAsia="hi-IN" w:bidi="hi-IN"/>
              </w:rPr>
              <w:t>Не подлежат установлению</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3.1</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r>
              <w:rPr>
                <w:rFonts w:ascii="Times New Roman" w:hAnsi="Times New Roman"/>
                <w:color w:val="auto"/>
                <w:sz w:val="22"/>
                <w:szCs w:val="22"/>
              </w:rPr>
              <w:t>Коммунальное обслуживание</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r>
                <w:rPr>
                  <w:rFonts w:cs="Times New Roman" w:ascii="Times New Roman" w:hAnsi="Times New Roman"/>
                  <w:sz w:val="22"/>
                  <w:szCs w:val="22"/>
                </w:rPr>
                <w:t>кодами 3.1.1 (Предоставление коммунальных услуг)-3.1.2</w:t>
              </w:r>
            </w:hyperlink>
            <w:r>
              <w:rPr>
                <w:rStyle w:val="Style7"/>
                <w:rFonts w:cs="Times New Roman" w:ascii="Times New Roman" w:hAnsi="Times New Roman"/>
                <w:color w:val="auto"/>
                <w:sz w:val="22"/>
                <w:szCs w:val="22"/>
              </w:rPr>
              <w:t xml:space="preserve"> (Административные здания организаций, обеспечивающих предоставление коммунальных услуг)</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Хозяйственные постройки, гаражи служебного и специального автотранспорта</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3.2</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r>
              <w:rPr>
                <w:rFonts w:ascii="Times New Roman" w:hAnsi="Times New Roman"/>
                <w:color w:val="auto"/>
                <w:sz w:val="22"/>
                <w:szCs w:val="22"/>
              </w:rPr>
              <w:t>Социальное обслуживание</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Не подлежат установлению</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3.3</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r>
              <w:rPr>
                <w:rFonts w:ascii="Times New Roman" w:hAnsi="Times New Roman"/>
                <w:color w:val="auto"/>
                <w:sz w:val="22"/>
                <w:szCs w:val="22"/>
              </w:rPr>
              <w:t>Бытовое обслуживание</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strike/>
                <w:lang w:eastAsia="hi-IN" w:bidi="hi-IN"/>
              </w:rPr>
            </w:pPr>
            <w:r>
              <w:rPr>
                <w:rFonts w:eastAsia="Arial" w:cs="Times New Roman"/>
                <w:sz w:val="22"/>
                <w:szCs w:val="22"/>
                <w:lang w:eastAsia="hi-IN" w:bidi="hi-IN"/>
              </w:rPr>
              <w:t>Не подлежат установлению</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4"/>
              <w:ind w:right="-6" w:hanging="0"/>
              <w:jc w:val="left"/>
              <w:rPr>
                <w:rFonts w:cs="Times New Roman"/>
              </w:rPr>
            </w:pPr>
            <w:r>
              <w:rPr>
                <w:sz w:val="22"/>
                <w:szCs w:val="22"/>
              </w:rPr>
              <w:t>3.6.2</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Парки культуры и отдыха</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парков культуры и отдыха</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eastAsia="Arial" w:cs="Times New Roman"/>
                <w:sz w:val="22"/>
                <w:szCs w:val="22"/>
                <w:lang w:eastAsia="hi-IN" w:bidi="hi-IN"/>
              </w:rPr>
              <w:t>Не подлежат установлению</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3.8.1</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bookmarkStart w:id="169" w:name="sub_1381"/>
            <w:r>
              <w:rPr>
                <w:rFonts w:ascii="Times New Roman" w:hAnsi="Times New Roman"/>
                <w:color w:val="auto"/>
                <w:sz w:val="22"/>
                <w:szCs w:val="22"/>
              </w:rPr>
              <w:t>Государственное управление</w:t>
            </w:r>
            <w:bookmarkEnd w:id="169"/>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S1"/>
              <w:spacing w:before="0" w:after="0"/>
              <w:ind w:right="-6" w:hanging="0"/>
              <w:jc w:val="center"/>
              <w:rPr>
                <w:color w:val="FF0000"/>
              </w:rPr>
            </w:pPr>
            <w:r>
              <w:rPr>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color w:val="FF0000"/>
              </w:rPr>
            </w:pPr>
            <w:r>
              <w:rPr>
                <w:rFonts w:eastAsia="Arial" w:cs="Times New Roman"/>
                <w:sz w:val="22"/>
                <w:szCs w:val="22"/>
                <w:lang w:eastAsia="hi-IN" w:bidi="hi-IN"/>
              </w:rPr>
              <w:t>Не подлежат установлению</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4.1</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r>
              <w:rPr>
                <w:rFonts w:ascii="Times New Roman" w:hAnsi="Times New Roman"/>
                <w:color w:val="auto"/>
                <w:sz w:val="22"/>
                <w:szCs w:val="22"/>
              </w:rPr>
              <w:t>Деловое управление</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strike/>
                <w:lang w:eastAsia="hi-IN" w:bidi="hi-IN"/>
              </w:rPr>
            </w:pPr>
            <w:r>
              <w:rPr>
                <w:rFonts w:eastAsia="Arial" w:cs="Times New Roman"/>
                <w:sz w:val="22"/>
                <w:szCs w:val="22"/>
                <w:lang w:eastAsia="hi-IN" w:bidi="hi-IN"/>
              </w:rPr>
              <w:t>Не подлежат установлению</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4.3</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r>
              <w:rPr>
                <w:rFonts w:ascii="Times New Roman" w:hAnsi="Times New Roman"/>
                <w:color w:val="auto"/>
                <w:sz w:val="22"/>
                <w:szCs w:val="22"/>
              </w:rPr>
              <w:t>Рынки</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гаражей и (или) стоянок для автомобилей сотрудников и посетителей рынка</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Хозяйственные постройки, гаражи и (или) стоянки для автомобилей сотрудников и посетителей рынка, сооружения для разгрузки автомобилей (рампы)</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4.4</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Магазины</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продажи товаров</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strike/>
                <w:lang w:eastAsia="hi-IN" w:bidi="hi-IN"/>
              </w:rPr>
            </w:pPr>
            <w:r>
              <w:rPr>
                <w:rFonts w:eastAsia="Arial" w:cs="Times New Roman"/>
                <w:sz w:val="22"/>
                <w:szCs w:val="22"/>
                <w:lang w:eastAsia="hi-IN" w:bidi="hi-IN"/>
              </w:rPr>
              <w:t>Не подлежат установлению</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4.5</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r>
              <w:rPr>
                <w:rFonts w:ascii="Times New Roman" w:hAnsi="Times New Roman"/>
                <w:color w:val="auto"/>
                <w:sz w:val="22"/>
                <w:szCs w:val="22"/>
              </w:rPr>
              <w:t>Банковская и страховая деятельность</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strike/>
                <w:lang w:eastAsia="hi-IN" w:bidi="hi-IN"/>
              </w:rPr>
            </w:pPr>
            <w:r>
              <w:rPr>
                <w:rFonts w:eastAsia="Arial" w:cs="Times New Roman"/>
                <w:sz w:val="22"/>
                <w:szCs w:val="22"/>
                <w:lang w:eastAsia="hi-IN" w:bidi="hi-IN"/>
              </w:rPr>
              <w:t>Не подлежат установлению</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4.6</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r>
              <w:rPr>
                <w:rFonts w:ascii="Times New Roman" w:hAnsi="Times New Roman"/>
                <w:color w:val="auto"/>
                <w:sz w:val="22"/>
                <w:szCs w:val="22"/>
              </w:rPr>
              <w:t>Общественное питание</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Хозяйственные постройки, сооружения для разгрузки автомобилей (рампы)</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4.7</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r>
              <w:rPr>
                <w:rFonts w:ascii="Times New Roman" w:hAnsi="Times New Roman"/>
                <w:color w:val="auto"/>
                <w:sz w:val="22"/>
                <w:szCs w:val="22"/>
              </w:rPr>
              <w:t>Гостиничное обслуживание</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Хозяйственные постройки, гаражи, отдельно стоящие бассейны, бани и сауны, душевые</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4.9</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r>
              <w:rPr>
                <w:rFonts w:ascii="Times New Roman" w:hAnsi="Times New Roman"/>
                <w:color w:val="auto"/>
                <w:sz w:val="22"/>
                <w:szCs w:val="22"/>
              </w:rPr>
              <w:t>Служебные гаражи</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S1"/>
              <w:spacing w:before="0" w:after="0"/>
              <w:ind w:right="-6" w:hanging="0"/>
              <w:jc w:val="center"/>
              <w:rPr>
                <w:color w:val="FF0000"/>
              </w:rPr>
            </w:pPr>
            <w:r>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r>
                <w:rPr>
                  <w:rFonts w:cs="Times New Roman CYR"/>
                  <w:color w:val="auto"/>
                  <w:sz w:val="22"/>
                  <w:szCs w:val="22"/>
                </w:rPr>
                <w:t>кодами 3.0</w:t>
              </w:r>
            </w:hyperlink>
            <w:r>
              <w:rPr>
                <w:sz w:val="22"/>
                <w:szCs w:val="22"/>
              </w:rPr>
              <w:t xml:space="preserve">, </w:t>
            </w:r>
            <w:hyperlink w:anchor="sub_1040">
              <w:r>
                <w:rPr>
                  <w:rFonts w:cs="Times New Roman CYR"/>
                  <w:color w:val="auto"/>
                  <w:sz w:val="22"/>
                  <w:szCs w:val="22"/>
                </w:rPr>
                <w:t>4.0</w:t>
              </w:r>
            </w:hyperlink>
            <w:r>
              <w:rPr>
                <w:sz w:val="22"/>
                <w:szCs w:val="22"/>
              </w:rPr>
              <w:t>, а также для стоянки и хранения транспортных средств общего пользования, в том числе в депо</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eastAsia="Arial" w:cs="Times New Roman"/>
                <w:sz w:val="22"/>
                <w:szCs w:val="22"/>
                <w:lang w:eastAsia="hi-IN" w:bidi="hi-IN"/>
              </w:rPr>
              <w:t>Не подлежат установлению</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 xml:space="preserve">4.10 </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bookmarkStart w:id="170" w:name="sub_10410"/>
            <w:r>
              <w:rPr>
                <w:rFonts w:ascii="Times New Roman" w:hAnsi="Times New Roman"/>
                <w:color w:val="auto"/>
                <w:sz w:val="22"/>
                <w:szCs w:val="22"/>
              </w:rPr>
              <w:t>Выставочно-ярмарочная деятельность</w:t>
            </w:r>
            <w:bookmarkEnd w:id="170"/>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S1"/>
              <w:spacing w:before="0" w:after="0"/>
              <w:ind w:right="-6" w:hanging="0"/>
              <w:jc w:val="center"/>
              <w:rPr>
                <w:color w:val="FF0000"/>
              </w:rPr>
            </w:pPr>
            <w:r>
              <w:rPr>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eastAsia="Arial" w:cs="Times New Roman"/>
                <w:sz w:val="22"/>
                <w:szCs w:val="22"/>
                <w:lang w:eastAsia="hi-IN" w:bidi="hi-IN"/>
              </w:rPr>
              <w:t>Не подлежат установлению</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7.2.3</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Style45"/>
              <w:jc w:val="center"/>
              <w:rPr>
                <w:rFonts w:ascii="Times New Roman" w:hAnsi="Times New Roman"/>
              </w:rPr>
            </w:pPr>
            <w:r>
              <w:rPr>
                <w:rFonts w:cs="Times New Roman" w:ascii="Times New Roman" w:hAnsi="Times New Roman"/>
                <w:sz w:val="22"/>
                <w:szCs w:val="22"/>
              </w:rPr>
              <w:t>Стоянки транспорта общего пользования</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S1"/>
              <w:spacing w:before="0" w:after="0"/>
              <w:ind w:right="-6" w:hanging="0"/>
              <w:jc w:val="center"/>
              <w:rPr>
                <w:rFonts w:cs="Times New Roman"/>
              </w:rPr>
            </w:pPr>
            <w:r>
              <w:rPr>
                <w:sz w:val="22"/>
                <w:szCs w:val="22"/>
              </w:rPr>
              <w:t>Размещение стоянок транспортных средств, осуществляющих перевозки людей по установленному маршруту</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eastAsia="Arial" w:cs="Times New Roman"/>
                <w:sz w:val="22"/>
                <w:szCs w:val="22"/>
                <w:lang w:eastAsia="hi-IN" w:bidi="hi-IN"/>
              </w:rPr>
              <w:t>Не подлежат установлению</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12.0</w:t>
            </w:r>
          </w:p>
        </w:tc>
        <w:tc>
          <w:tcPr>
            <w:tcW w:w="1905"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Земельные участки (территории) общего пользования</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
              <w:r>
                <w:rPr>
                  <w:rFonts w:cs="Times New Roman" w:ascii="Times New Roman" w:hAnsi="Times New Roman"/>
                  <w:sz w:val="22"/>
                  <w:szCs w:val="22"/>
                </w:rPr>
                <w:t>кодами 12.0.1</w:t>
              </w:r>
            </w:hyperlink>
            <w:r>
              <w:rPr>
                <w:rFonts w:cs="Times New Roman" w:ascii="Times New Roman" w:hAnsi="Times New Roman"/>
                <w:sz w:val="22"/>
                <w:szCs w:val="22"/>
              </w:rPr>
              <w:t xml:space="preserve"> - </w:t>
            </w:r>
            <w:hyperlink r:id="rId8">
              <w:r>
                <w:rPr>
                  <w:rFonts w:cs="Times New Roman" w:ascii="Times New Roman" w:hAnsi="Times New Roman"/>
                  <w:sz w:val="22"/>
                  <w:szCs w:val="22"/>
                </w:rPr>
                <w:t>12.0.2</w:t>
              </w:r>
            </w:hyperlink>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Не подлежат установлению</w:t>
            </w:r>
          </w:p>
        </w:tc>
      </w:tr>
      <w:tr>
        <w:trPr>
          <w:trHeight w:val="343" w:hRule="atLeast"/>
        </w:trPr>
        <w:tc>
          <w:tcPr>
            <w:tcW w:w="9653" w:type="dxa"/>
            <w:gridSpan w:val="4"/>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b/>
              </w:rPr>
              <w:t>Условно разрешённые виды использования</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4"/>
              <w:ind w:right="-6" w:hanging="0"/>
              <w:jc w:val="left"/>
              <w:rPr>
                <w:rFonts w:cs="Times New Roman"/>
              </w:rPr>
            </w:pPr>
            <w:r>
              <w:rPr>
                <w:sz w:val="22"/>
                <w:szCs w:val="22"/>
              </w:rPr>
              <w:t>2.1.1</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 xml:space="preserve">Малоэтажная многоквартирная жилая застройка </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spacing w:beforeAutospacing="1" w:afterAutospacing="1"/>
              <w:ind w:right="-6" w:hanging="0"/>
              <w:jc w:val="center"/>
              <w:rPr>
                <w:rFonts w:eastAsia="Times New Roman" w:cs="Times New Roman"/>
                <w:lang w:eastAsia="ru-RU"/>
              </w:rPr>
            </w:pPr>
            <w:r>
              <w:rPr>
                <w:rFonts w:eastAsia="Times New Roman" w:cs="Times New Roman"/>
                <w:sz w:val="22"/>
                <w:szCs w:val="22"/>
                <w:lang w:eastAsia="ru-RU"/>
              </w:rPr>
              <w:t>Размещение малоэтажных многоквартирных домов (многоквартирные дома высотой до 4 этажей, включая мансардный)</w:t>
            </w:r>
          </w:p>
          <w:p>
            <w:pPr>
              <w:pStyle w:val="Normal"/>
              <w:spacing w:beforeAutospacing="1" w:after="0"/>
              <w:ind w:right="-6" w:hanging="0"/>
              <w:jc w:val="center"/>
              <w:rPr>
                <w:rFonts w:eastAsia="Times New Roman" w:cs="Times New Roman"/>
                <w:lang w:eastAsia="ru-RU"/>
              </w:rPr>
            </w:pPr>
            <w:r>
              <w:rPr>
                <w:rFonts w:eastAsia="Times New Roman" w:cs="Times New Roman"/>
                <w:sz w:val="22"/>
                <w:szCs w:val="22"/>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sz w:val="22"/>
                <w:szCs w:val="22"/>
              </w:rPr>
              <w:t>Индивидуальные гаражи и иные вспомогательные сооружения;</w:t>
            </w:r>
          </w:p>
          <w:p>
            <w:pPr>
              <w:pStyle w:val="Normal"/>
              <w:jc w:val="center"/>
              <w:rPr>
                <w:rFonts w:cs="Times New Roman"/>
              </w:rPr>
            </w:pPr>
            <w:r>
              <w:rPr>
                <w:sz w:val="22"/>
                <w:szCs w:val="22"/>
              </w:rPr>
              <w:t>обустройство спортивных и детских площадок, площадок отдыха;</w:t>
            </w:r>
          </w:p>
          <w:p>
            <w:pPr>
              <w:pStyle w:val="Normal"/>
              <w:spacing w:beforeAutospacing="1" w:after="0"/>
              <w:ind w:right="-6" w:hanging="0"/>
              <w:jc w:val="center"/>
              <w:rPr>
                <w:rFonts w:eastAsia="Times New Roman" w:cs="Times New Roman"/>
                <w:strike/>
                <w:lang w:eastAsia="ru-RU"/>
              </w:rPr>
            </w:pPr>
            <w:r>
              <w:rPr>
                <w:rFonts w:eastAsia="Times New Roman" w:cs="Times New Roman"/>
                <w:strike/>
                <w:lang w:eastAsia="ru-RU"/>
              </w:rPr>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4"/>
              <w:ind w:right="-6" w:hanging="0"/>
              <w:jc w:val="left"/>
              <w:rPr>
                <w:rFonts w:cs="Times New Roman"/>
              </w:rPr>
            </w:pPr>
            <w:r>
              <w:rPr>
                <w:sz w:val="22"/>
                <w:szCs w:val="22"/>
              </w:rPr>
              <w:t>3.6.1</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Объекты культурно-досуговой деятельности</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зданий и сооружений,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sz w:val="22"/>
                <w:szCs w:val="22"/>
              </w:rPr>
              <w:t>не подлежит установлению</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4"/>
              <w:ind w:right="-6" w:hanging="0"/>
              <w:jc w:val="left"/>
              <w:rPr>
                <w:rFonts w:cs="Times New Roman"/>
              </w:rPr>
            </w:pPr>
            <w:r>
              <w:rPr>
                <w:sz w:val="22"/>
                <w:szCs w:val="22"/>
              </w:rPr>
              <w:t>3.7</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Религиозное использование                </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sz w:val="22"/>
              </w:rPr>
              <w:t>Жилые дома для проживания священнослужителей и членов их семей.</w:t>
            </w:r>
          </w:p>
          <w:p>
            <w:pPr>
              <w:pStyle w:val="Normal"/>
              <w:jc w:val="center"/>
              <w:rPr>
                <w:rFonts w:cs="Times New Roman"/>
              </w:rPr>
            </w:pPr>
            <w:r>
              <w:rPr>
                <w:sz w:val="22"/>
              </w:rPr>
              <w:t>Хозяйственные постройки.</w:t>
            </w:r>
          </w:p>
          <w:p>
            <w:pPr>
              <w:pStyle w:val="Normal"/>
              <w:jc w:val="center"/>
              <w:rPr>
                <w:rFonts w:cs="Times New Roman"/>
              </w:rPr>
            </w:pPr>
            <w:r>
              <w:rPr>
                <w:sz w:val="22"/>
              </w:rPr>
              <w:t>Строения и сооружения вспомогательного назначения для отправления культа.</w:t>
            </w:r>
          </w:p>
          <w:p>
            <w:pPr>
              <w:pStyle w:val="Normal"/>
              <w:jc w:val="center"/>
              <w:rPr>
                <w:rFonts w:eastAsia="Arial" w:cs="Times New Roman"/>
                <w:lang w:eastAsia="hi-IN" w:bidi="hi-IN"/>
              </w:rPr>
            </w:pPr>
            <w:r>
              <w:rPr>
                <w:sz w:val="22"/>
              </w:rPr>
              <w:t>Здания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4"/>
              <w:ind w:right="-6" w:hanging="0"/>
              <w:jc w:val="left"/>
              <w:rPr>
                <w:rFonts w:cs="Times New Roman"/>
              </w:rPr>
            </w:pPr>
            <w:r>
              <w:rPr>
                <w:sz w:val="22"/>
                <w:szCs w:val="22"/>
              </w:rPr>
              <w:t>6.9</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Склады</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Не подлежат установлению</w:t>
            </w:r>
          </w:p>
        </w:tc>
      </w:tr>
    </w:tbl>
    <w:p>
      <w:pPr>
        <w:pStyle w:val="ConsPlusNormal1"/>
        <w:widowControl/>
        <w:spacing w:before="120" w:after="120"/>
        <w:ind w:firstLine="539"/>
        <w:jc w:val="both"/>
        <w:rPr>
          <w:rFonts w:ascii="Times New Roman" w:hAnsi="Times New Roman" w:cs="Times New Roman"/>
          <w:sz w:val="24"/>
          <w:szCs w:val="24"/>
        </w:rPr>
      </w:pPr>
      <w:r>
        <w:rPr>
          <w:rFonts w:cs="Times New Roman" w:ascii="Times New Roman" w:hAnsi="Times New Roman"/>
          <w:sz w:val="24"/>
          <w:szCs w:val="24"/>
        </w:rPr>
        <w:t xml:space="preserve">Для зоны </w:t>
      </w:r>
      <w:r>
        <w:rPr>
          <w:rFonts w:cs="Times New Roman" w:ascii="Times New Roman" w:hAnsi="Times New Roman"/>
          <w:bCs/>
          <w:sz w:val="24"/>
          <w:szCs w:val="24"/>
        </w:rPr>
        <w:t>ОД-2/1, ОД-2/2, ОД-2/3</w:t>
      </w:r>
      <w:r>
        <w:rPr>
          <w:rFonts w:cs="Times New Roman" w:ascii="Times New Roman" w:hAnsi="Times New Roman"/>
          <w:sz w:val="24"/>
          <w:szCs w:val="24"/>
        </w:rPr>
        <w:t>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tbl>
      <w:tblPr>
        <w:tblW w:w="9345" w:type="dxa"/>
        <w:jc w:val="left"/>
        <w:tblInd w:w="0" w:type="dxa"/>
        <w:tblCellMar>
          <w:top w:w="0" w:type="dxa"/>
          <w:left w:w="108" w:type="dxa"/>
          <w:bottom w:w="0" w:type="dxa"/>
          <w:right w:w="108" w:type="dxa"/>
        </w:tblCellMar>
        <w:tblLook w:val="01e0"/>
      </w:tblPr>
      <w:tblGrid>
        <w:gridCol w:w="5492"/>
        <w:gridCol w:w="3852"/>
      </w:tblGrid>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bCs/>
                <w:sz w:val="24"/>
                <w:szCs w:val="24"/>
              </w:rPr>
            </w:pPr>
            <w:r>
              <w:rPr>
                <w:rFonts w:cs="Times New Roman" w:ascii="Times New Roman" w:hAnsi="Times New Roman"/>
                <w:b/>
                <w:bCs/>
                <w:sz w:val="24"/>
                <w:szCs w:val="24"/>
              </w:rPr>
              <w:t>Площадь земельного участка</w:t>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tabs>
                <w:tab w:val="clear" w:pos="708"/>
                <w:tab w:val="left" w:pos="2500" w:leader="none"/>
              </w:tabs>
              <w:ind w:hanging="0"/>
              <w:jc w:val="both"/>
              <w:rPr>
                <w:rFonts w:ascii="Times New Roman" w:hAnsi="Times New Roman" w:cs="Times New Roman"/>
                <w:sz w:val="24"/>
                <w:szCs w:val="24"/>
              </w:rPr>
            </w:pPr>
            <w:r>
              <w:rPr>
                <w:rFonts w:cs="Times New Roman" w:ascii="Times New Roman" w:hAnsi="Times New Roman"/>
                <w:sz w:val="24"/>
                <w:szCs w:val="24"/>
              </w:rPr>
              <w:tab/>
            </w:r>
          </w:p>
        </w:tc>
      </w:tr>
      <w:tr>
        <w:trPr/>
        <w:tc>
          <w:tcPr>
            <w:tcW w:w="5492" w:type="dxa"/>
            <w:tcBorders>
              <w:top w:val="single" w:sz="4" w:space="0" w:color="000000"/>
              <w:left w:val="single" w:sz="4" w:space="0" w:color="000000"/>
              <w:bottom w:val="single" w:sz="4" w:space="0" w:color="000000"/>
              <w:right w:val="single" w:sz="4" w:space="0" w:color="000000"/>
            </w:tcBorders>
            <w:vAlign w:val="center"/>
          </w:tcPr>
          <w:p>
            <w:pPr>
              <w:pStyle w:val="Style43"/>
              <w:tabs>
                <w:tab w:val="clear" w:pos="708"/>
                <w:tab w:val="left" w:pos="-851" w:leader="none"/>
              </w:tabs>
              <w:suppressAutoHyphens w:val="true"/>
              <w:spacing w:before="120" w:after="0"/>
              <w:ind w:hanging="0"/>
              <w:jc w:val="center"/>
              <w:rPr>
                <w:rFonts w:ascii="Times New Roman" w:hAnsi="Times New Roman"/>
                <w:b/>
                <w:b/>
                <w:bCs/>
                <w:sz w:val="24"/>
              </w:rPr>
            </w:pPr>
            <w:r>
              <w:rPr>
                <w:rFonts w:ascii="Times New Roman" w:hAnsi="Times New Roman"/>
                <w:color w:val="auto"/>
                <w:sz w:val="24"/>
              </w:rPr>
              <w:t>Минимальная площадь земельного участка: предназначенных для размещения малоэтажной многоквартирной жилой застройки</w:t>
            </w:r>
          </w:p>
        </w:tc>
        <w:tc>
          <w:tcPr>
            <w:tcW w:w="3852"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i/>
                <w:i/>
                <w:sz w:val="24"/>
                <w:szCs w:val="24"/>
              </w:rPr>
            </w:pPr>
            <w:r>
              <w:rPr>
                <w:rFonts w:cs="Times New Roman" w:ascii="Times New Roman" w:hAnsi="Times New Roman"/>
                <w:sz w:val="24"/>
                <w:szCs w:val="24"/>
              </w:rPr>
              <w:t>1000 кв.м.</w:t>
            </w:r>
          </w:p>
        </w:tc>
      </w:tr>
      <w:tr>
        <w:trPr/>
        <w:tc>
          <w:tcPr>
            <w:tcW w:w="5492" w:type="dxa"/>
            <w:tcBorders>
              <w:top w:val="single" w:sz="4" w:space="0" w:color="000000"/>
              <w:left w:val="single" w:sz="4" w:space="0" w:color="000000"/>
              <w:bottom w:val="single" w:sz="4" w:space="0" w:color="000000"/>
              <w:right w:val="single" w:sz="4" w:space="0" w:color="000000"/>
            </w:tcBorders>
            <w:vAlign w:val="center"/>
          </w:tcPr>
          <w:p>
            <w:pPr>
              <w:pStyle w:val="Style43"/>
              <w:tabs>
                <w:tab w:val="clear" w:pos="708"/>
                <w:tab w:val="left" w:pos="-851" w:leader="none"/>
              </w:tabs>
              <w:suppressAutoHyphens w:val="true"/>
              <w:spacing w:before="120" w:after="0"/>
              <w:ind w:hanging="0"/>
              <w:jc w:val="center"/>
              <w:rPr>
                <w:rFonts w:ascii="Times New Roman" w:hAnsi="Times New Roman"/>
                <w:b/>
                <w:b/>
                <w:bCs/>
                <w:sz w:val="24"/>
              </w:rPr>
            </w:pPr>
            <w:r>
              <w:rPr>
                <w:rFonts w:ascii="Times New Roman" w:hAnsi="Times New Roman"/>
                <w:color w:val="auto"/>
                <w:sz w:val="24"/>
              </w:rPr>
              <w:t xml:space="preserve">Максимальная площадь земельного участка: для предназначенных для размещения малоэтажной многоквартирной жилой застройки </w:t>
            </w:r>
          </w:p>
        </w:tc>
        <w:tc>
          <w:tcPr>
            <w:tcW w:w="3852"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i/>
                <w:i/>
                <w:sz w:val="24"/>
                <w:szCs w:val="24"/>
              </w:rPr>
            </w:pPr>
            <w:r>
              <w:rPr>
                <w:rFonts w:cs="Times New Roman" w:ascii="Times New Roman" w:hAnsi="Times New Roman"/>
                <w:sz w:val="24"/>
                <w:szCs w:val="24"/>
              </w:rPr>
              <w:t>не подлежит установлению</w:t>
            </w:r>
          </w:p>
        </w:tc>
      </w:tr>
      <w:tr>
        <w:trPr/>
        <w:tc>
          <w:tcPr>
            <w:tcW w:w="934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Для остальных земельных участков</w:t>
            </w:r>
          </w:p>
        </w:tc>
      </w:tr>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Максимальная</w:t>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trike/>
                <w:sz w:val="24"/>
                <w:szCs w:val="24"/>
              </w:rPr>
            </w:pPr>
            <w:r>
              <w:rPr>
                <w:rFonts w:eastAsia="Arial" w:cs="Times New Roman" w:ascii="Times New Roman" w:hAnsi="Times New Roman"/>
                <w:sz w:val="22"/>
                <w:szCs w:val="22"/>
                <w:lang w:eastAsia="hi-IN" w:bidi="hi-IN"/>
              </w:rPr>
              <w:t>Не подлежит установлению</w:t>
            </w:r>
          </w:p>
        </w:tc>
      </w:tr>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Минимальная</w:t>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trike/>
                <w:sz w:val="24"/>
                <w:szCs w:val="24"/>
              </w:rPr>
            </w:pPr>
            <w:r>
              <w:rPr>
                <w:rFonts w:eastAsia="Arial" w:cs="Times New Roman" w:ascii="Times New Roman" w:hAnsi="Times New Roman"/>
                <w:sz w:val="22"/>
                <w:szCs w:val="22"/>
                <w:lang w:eastAsia="hi-IN" w:bidi="hi-IN"/>
              </w:rPr>
              <w:t>Не подлежит установлению</w:t>
            </w:r>
          </w:p>
        </w:tc>
      </w:tr>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eastAsia="Arial" w:cs="Times New Roman"/>
                <w:sz w:val="22"/>
                <w:szCs w:val="22"/>
                <w:lang w:eastAsia="hi-IN" w:bidi="hi-IN"/>
              </w:rPr>
            </w:pPr>
            <w:r>
              <w:rPr>
                <w:rFonts w:eastAsia="Arial" w:cs="Times New Roman" w:ascii="Times New Roman" w:hAnsi="Times New Roman"/>
                <w:sz w:val="22"/>
                <w:szCs w:val="22"/>
                <w:lang w:eastAsia="hi-IN" w:bidi="hi-IN"/>
              </w:rPr>
            </w:r>
          </w:p>
        </w:tc>
      </w:tr>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eastAsia="Arial" w:cs="Times New Roman"/>
                <w:sz w:val="22"/>
                <w:szCs w:val="22"/>
                <w:lang w:eastAsia="hi-IN" w:bidi="hi-IN"/>
              </w:rPr>
            </w:pPr>
            <w:r>
              <w:rPr>
                <w:rFonts w:eastAsia="Arial" w:cs="Times New Roman" w:ascii="Times New Roman" w:hAnsi="Times New Roman"/>
                <w:sz w:val="22"/>
                <w:szCs w:val="22"/>
                <w:lang w:eastAsia="hi-IN" w:bidi="hi-IN"/>
              </w:rPr>
            </w:r>
          </w:p>
        </w:tc>
      </w:tr>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bCs/>
                <w:sz w:val="24"/>
                <w:szCs w:val="24"/>
              </w:rPr>
            </w:pPr>
            <w:r>
              <w:rPr>
                <w:rFonts w:cs="Times New Roman" w:ascii="Times New Roman" w:hAnsi="Times New Roman"/>
                <w:b/>
                <w:bCs/>
                <w:sz w:val="24"/>
                <w:szCs w:val="24"/>
              </w:rPr>
              <w:t>Количество этажей</w:t>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максимальное</w:t>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bCs/>
                <w:sz w:val="24"/>
                <w:szCs w:val="24"/>
              </w:rPr>
            </w:pPr>
            <w:r>
              <w:rPr>
                <w:rFonts w:cs="Times New Roman" w:ascii="Times New Roman" w:hAnsi="Times New Roman"/>
                <w:b/>
                <w:bCs/>
                <w:sz w:val="24"/>
                <w:szCs w:val="24"/>
              </w:rPr>
              <w:t>Процент застройки</w:t>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максимальный</w:t>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trike/>
                <w:sz w:val="24"/>
                <w:szCs w:val="24"/>
              </w:rPr>
            </w:pPr>
            <w:r>
              <w:rPr>
                <w:rFonts w:cs="Times New Roman" w:ascii="Times New Roman" w:hAnsi="Times New Roman"/>
                <w:sz w:val="24"/>
                <w:szCs w:val="24"/>
              </w:rPr>
              <w:t>100%</w:t>
            </w:r>
          </w:p>
        </w:tc>
      </w:tr>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bCs/>
                <w:sz w:val="24"/>
                <w:szCs w:val="24"/>
              </w:rPr>
            </w:pPr>
            <w:r>
              <w:rPr>
                <w:rFonts w:cs="Times New Roman" w:ascii="Times New Roman" w:hAnsi="Times New Roman"/>
                <w:b/>
                <w:sz w:val="24"/>
                <w:szCs w:val="24"/>
              </w:rPr>
              <w:t>Минимальные отступы застройки от границ смежных земельных участков</w:t>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1 м</w:t>
            </w:r>
          </w:p>
        </w:tc>
      </w:tr>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sz w:val="24"/>
                <w:szCs w:val="24"/>
              </w:rPr>
            </w:pPr>
            <w:r>
              <w:rPr>
                <w:rFonts w:cs="Times New Roman" w:ascii="Times New Roman" w:hAnsi="Times New Roman"/>
                <w:b/>
                <w:bCs/>
                <w:sz w:val="24"/>
                <w:szCs w:val="24"/>
              </w:rPr>
              <w:t>Иные показатели</w:t>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trike/>
                <w:color w:val="5B9BD5" w:themeColor="accent1"/>
                <w:sz w:val="24"/>
                <w:szCs w:val="24"/>
              </w:rPr>
            </w:pPr>
            <w:r>
              <w:rPr>
                <w:rFonts w:cs="Times New Roman" w:ascii="Times New Roman" w:hAnsi="Times New Roman"/>
                <w:strike/>
                <w:color w:val="5B9BD5" w:themeColor="accent1"/>
                <w:sz w:val="24"/>
                <w:szCs w:val="24"/>
              </w:rPr>
            </w:r>
          </w:p>
        </w:tc>
      </w:tr>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отступ застройки от красной линии (линии застройки)улицы</w:t>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 соответствии со сложившейся застройкой</w:t>
            </w:r>
          </w:p>
        </w:tc>
      </w:tr>
    </w:tbl>
    <w:p>
      <w:pPr>
        <w:pStyle w:val="ConsPlusNormal1"/>
        <w:widowControl/>
        <w:spacing w:before="120" w:after="120"/>
        <w:ind w:firstLine="539"/>
        <w:jc w:val="both"/>
        <w:rPr>
          <w:rFonts w:ascii="Times New Roman" w:hAnsi="Times New Roman" w:cs="Times New Roman"/>
          <w:color w:val="FF0000"/>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участков в зоне ОД-2/1, ОД-2/2, ОД-2/3,:</w:t>
      </w:r>
    </w:p>
    <w:tbl>
      <w:tblPr>
        <w:tblW w:w="9462" w:type="dxa"/>
        <w:jc w:val="left"/>
        <w:tblInd w:w="109" w:type="dxa"/>
        <w:tblCellMar>
          <w:top w:w="0" w:type="dxa"/>
          <w:left w:w="108" w:type="dxa"/>
          <w:bottom w:w="0" w:type="dxa"/>
          <w:right w:w="108" w:type="dxa"/>
        </w:tblCellMar>
        <w:tblLook w:val="01e0"/>
      </w:tblPr>
      <w:tblGrid>
        <w:gridCol w:w="975"/>
        <w:gridCol w:w="6534"/>
        <w:gridCol w:w="1953"/>
      </w:tblGrid>
      <w:tr>
        <w:trPr/>
        <w:tc>
          <w:tcPr>
            <w:tcW w:w="9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ind w:hanging="0"/>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653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ind w:hanging="0"/>
              <w:jc w:val="both"/>
              <w:rPr>
                <w:rFonts w:ascii="Times New Roman" w:hAnsi="Times New Roman" w:cs="Times New Roman"/>
                <w:b/>
                <w:b/>
                <w:sz w:val="24"/>
                <w:szCs w:val="24"/>
              </w:rPr>
            </w:pPr>
            <w:r>
              <w:rPr>
                <w:rFonts w:cs="Times New Roman" w:ascii="Times New Roman" w:hAnsi="Times New Roman"/>
                <w:b/>
                <w:sz w:val="24"/>
                <w:szCs w:val="24"/>
              </w:rPr>
              <w:t>Вид ограничения</w:t>
            </w:r>
          </w:p>
        </w:tc>
        <w:tc>
          <w:tcPr>
            <w:tcW w:w="195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ind w:hanging="0"/>
              <w:jc w:val="both"/>
              <w:rPr>
                <w:rFonts w:ascii="Times New Roman" w:hAnsi="Times New Roman" w:cs="Times New Roman"/>
                <w:b/>
                <w:b/>
                <w:sz w:val="24"/>
                <w:szCs w:val="24"/>
              </w:rPr>
            </w:pPr>
            <w:r>
              <w:rPr>
                <w:rFonts w:cs="Times New Roman" w:ascii="Times New Roman" w:hAnsi="Times New Roman"/>
                <w:b/>
                <w:sz w:val="24"/>
                <w:szCs w:val="24"/>
              </w:rPr>
              <w:t xml:space="preserve">Код участка зоны </w:t>
            </w:r>
          </w:p>
        </w:tc>
      </w:tr>
      <w:tr>
        <w:trPr/>
        <w:tc>
          <w:tcPr>
            <w:tcW w:w="9462"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1155" w:leader="none"/>
              </w:tabs>
              <w:snapToGrid w:val="false"/>
              <w:rPr>
                <w:b/>
                <w:b/>
              </w:rPr>
            </w:pPr>
            <w:r>
              <w:rPr>
                <w:b/>
              </w:rPr>
              <w:t>1. Санитарные и экологические требования.</w:t>
            </w:r>
          </w:p>
        </w:tc>
      </w:tr>
      <w:tr>
        <w:trPr/>
        <w:tc>
          <w:tcPr>
            <w:tcW w:w="97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1.1</w:t>
            </w:r>
          </w:p>
        </w:tc>
        <w:tc>
          <w:tcPr>
            <w:tcW w:w="6534"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Общественные зоны должны иметь нормативную степень озеленения.</w:t>
            </w:r>
          </w:p>
        </w:tc>
        <w:tc>
          <w:tcPr>
            <w:tcW w:w="195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97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1.2</w:t>
            </w:r>
          </w:p>
        </w:tc>
        <w:tc>
          <w:tcPr>
            <w:tcW w:w="6534"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Прокладка магистральных инженерных коммуникаций на территории участков учреждений образования и здравоохранения допускается в исключительных случаях, при отсутствии другого технического решения.</w:t>
            </w:r>
          </w:p>
        </w:tc>
        <w:tc>
          <w:tcPr>
            <w:tcW w:w="195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bl>
    <w:p>
      <w:pPr>
        <w:pStyle w:val="Style66"/>
        <w:spacing w:before="120" w:after="0"/>
        <w:rPr>
          <w:rFonts w:cs="Times New Roman"/>
        </w:rPr>
      </w:pPr>
      <w:r>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pPr>
        <w:pStyle w:val="Style66"/>
        <w:ind w:hanging="0"/>
        <w:rPr>
          <w:rFonts w:cs="Times New Roman"/>
        </w:rPr>
      </w:pPr>
      <w:r>
        <w:rPr/>
        <w:t>Новое строительство и реконструкция предусматривается в соответствиис СП 118.13330.2012. «Общественные здания и сооружения».</w:t>
      </w:r>
    </w:p>
    <w:p>
      <w:pPr>
        <w:pStyle w:val="Style66"/>
        <w:rPr>
          <w:rFonts w:cs="Times New Roman"/>
        </w:rPr>
      </w:pPr>
      <w:r>
        <w:rPr/>
        <w:t>Ограничения использования земельных участков и объектов капитального строительства указаны в статье 27 настоящих Правил.</w:t>
      </w:r>
    </w:p>
    <w:p>
      <w:pPr>
        <w:pStyle w:val="Style66"/>
        <w:rPr>
          <w:rFonts w:cs="Times New Roman"/>
        </w:rPr>
      </w:pPr>
      <w:r>
        <w:rPr/>
      </w:r>
    </w:p>
    <w:p>
      <w:pPr>
        <w:pStyle w:val="Style66"/>
        <w:rPr>
          <w:color w:val="FF0000"/>
        </w:rPr>
      </w:pPr>
      <w:r>
        <w:rPr>
          <w:color w:val="FF0000"/>
        </w:rPr>
      </w:r>
    </w:p>
    <w:p>
      <w:pPr>
        <w:pStyle w:val="3"/>
        <w:numPr>
          <w:ilvl w:val="2"/>
          <w:numId w:val="2"/>
        </w:numPr>
        <w:rPr>
          <w:b w:val="false"/>
          <w:b w:val="false"/>
        </w:rPr>
      </w:pPr>
      <w:bookmarkStart w:id="171" w:name="_Toc52019294"/>
      <w:r>
        <w:rPr>
          <w:b w:val="false"/>
        </w:rPr>
        <w:t>20.3  Зона размещения объектов религиозного назначения – ОД-3/1.</w:t>
      </w:r>
      <w:bookmarkEnd w:id="171"/>
    </w:p>
    <w:p>
      <w:pPr>
        <w:pStyle w:val="Normal"/>
        <w:spacing w:before="0" w:after="120"/>
        <w:ind w:firstLine="902"/>
        <w:jc w:val="both"/>
        <w:rPr>
          <w:rFonts w:cs="Times New Roman"/>
        </w:rPr>
      </w:pPr>
      <w:r>
        <w:rPr>
          <w:bCs/>
        </w:rPr>
        <w:t xml:space="preserve">Зона размещения объектов религиозного назначения </w:t>
      </w:r>
      <w:r>
        <w:rPr/>
        <w:t>выделяется с целью развития существующих и преобразуемых территорий, предназначенных для размещения разнообразных объектов религиозного назначения, объектов торговлиразмещения необходимых объектов инженерной и транспортной инфраструктуры.</w:t>
      </w:r>
    </w:p>
    <w:p>
      <w:pPr>
        <w:pStyle w:val="Normal"/>
        <w:spacing w:before="0" w:after="120"/>
        <w:ind w:firstLine="902"/>
        <w:jc w:val="both"/>
        <w:rPr>
          <w:rFonts w:cs="Times New Roman"/>
        </w:rPr>
      </w:pPr>
      <w:r>
        <w:rPr/>
      </w:r>
    </w:p>
    <w:tbl>
      <w:tblPr>
        <w:tblW w:w="9654" w:type="dxa"/>
        <w:jc w:val="left"/>
        <w:tblInd w:w="-84" w:type="dxa"/>
        <w:tblCellMar>
          <w:top w:w="0" w:type="dxa"/>
          <w:left w:w="108" w:type="dxa"/>
          <w:bottom w:w="0" w:type="dxa"/>
          <w:right w:w="108" w:type="dxa"/>
        </w:tblCellMar>
        <w:tblLook w:val="0000"/>
      </w:tblPr>
      <w:tblGrid>
        <w:gridCol w:w="696"/>
        <w:gridCol w:w="1905"/>
        <w:gridCol w:w="3260"/>
        <w:gridCol w:w="3792"/>
      </w:tblGrid>
      <w:tr>
        <w:trPr>
          <w:trHeight w:val="625" w:hRule="atLeast"/>
        </w:trPr>
        <w:tc>
          <w:tcPr>
            <w:tcW w:w="696"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hanging="0"/>
              <w:jc w:val="center"/>
              <w:rPr>
                <w:rFonts w:ascii="Times New Roman" w:hAnsi="Times New Roman"/>
                <w:b/>
                <w:b/>
                <w:color w:val="auto"/>
                <w:sz w:val="24"/>
              </w:rPr>
            </w:pPr>
            <w:r>
              <w:rPr>
                <w:rFonts w:ascii="Times New Roman" w:hAnsi="Times New Roman"/>
                <w:b/>
                <w:color w:val="auto"/>
                <w:sz w:val="24"/>
              </w:rPr>
              <w:t>Код</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NormalWeb"/>
              <w:ind w:right="27" w:hanging="0"/>
              <w:jc w:val="center"/>
              <w:rPr>
                <w:color w:val="auto"/>
              </w:rPr>
            </w:pPr>
            <w:r>
              <w:rPr>
                <w:rStyle w:val="Strong"/>
                <w:color w:val="auto"/>
              </w:rPr>
              <w:t>Виды разрешённого использования земельных участков</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Web"/>
              <w:ind w:right="27" w:hanging="0"/>
              <w:jc w:val="center"/>
              <w:rPr>
                <w:color w:val="auto"/>
              </w:rPr>
            </w:pPr>
            <w:r>
              <w:rPr>
                <w:rStyle w:val="Strong"/>
                <w:color w:val="auto"/>
              </w:rPr>
              <w:t>Виды разрешённого использования объектов капитального строительства</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Web"/>
              <w:ind w:right="27" w:hanging="0"/>
              <w:jc w:val="center"/>
              <w:rPr>
                <w:color w:val="auto"/>
              </w:rPr>
            </w:pPr>
            <w:r>
              <w:rPr>
                <w:rStyle w:val="Strong"/>
                <w:color w:val="auto"/>
              </w:rPr>
              <w:t>Вспомогательные виды разрешённого использования объектов капитального строительства</w:t>
            </w:r>
          </w:p>
        </w:tc>
      </w:tr>
      <w:tr>
        <w:trPr>
          <w:trHeight w:val="434" w:hRule="atLeast"/>
        </w:trPr>
        <w:tc>
          <w:tcPr>
            <w:tcW w:w="9653" w:type="dxa"/>
            <w:gridSpan w:val="4"/>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Style w:val="Strong"/>
              </w:rPr>
              <w:t>Основные виды разрешенного использования</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4"/>
              <w:ind w:right="-6" w:hanging="0"/>
              <w:jc w:val="left"/>
              <w:rPr>
                <w:rFonts w:cs="Times New Roman"/>
              </w:rPr>
            </w:pPr>
            <w:r>
              <w:rPr>
                <w:sz w:val="22"/>
                <w:szCs w:val="22"/>
              </w:rPr>
              <w:t>3.7</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Религиозное использование                </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sz w:val="22"/>
              </w:rPr>
              <w:t>Жилые дома для проживания священнослужителей и членов их семей.</w:t>
            </w:r>
          </w:p>
          <w:p>
            <w:pPr>
              <w:pStyle w:val="Normal"/>
              <w:jc w:val="center"/>
              <w:rPr>
                <w:rFonts w:cs="Times New Roman"/>
              </w:rPr>
            </w:pPr>
            <w:r>
              <w:rPr>
                <w:sz w:val="22"/>
              </w:rPr>
              <w:t>Хозяйственные постройки.</w:t>
            </w:r>
          </w:p>
          <w:p>
            <w:pPr>
              <w:pStyle w:val="Normal"/>
              <w:jc w:val="center"/>
              <w:rPr>
                <w:rFonts w:cs="Times New Roman"/>
              </w:rPr>
            </w:pPr>
            <w:r>
              <w:rPr>
                <w:sz w:val="22"/>
              </w:rPr>
              <w:t>Строения и сооружения вспомогательного назначения для отправления культа.</w:t>
            </w:r>
          </w:p>
          <w:p>
            <w:pPr>
              <w:pStyle w:val="Normal"/>
              <w:jc w:val="center"/>
              <w:rPr>
                <w:rFonts w:eastAsia="Arial" w:cs="Times New Roman"/>
                <w:lang w:eastAsia="hi-IN" w:bidi="hi-IN"/>
              </w:rPr>
            </w:pPr>
            <w:r>
              <w:rPr>
                <w:sz w:val="22"/>
              </w:rPr>
              <w:t>Здания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12.0</w:t>
            </w:r>
          </w:p>
        </w:tc>
        <w:tc>
          <w:tcPr>
            <w:tcW w:w="1905"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Земельные участки (территории) общего пользования</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9">
              <w:r>
                <w:rPr>
                  <w:rFonts w:cs="Times New Roman" w:ascii="Times New Roman" w:hAnsi="Times New Roman"/>
                  <w:sz w:val="22"/>
                  <w:szCs w:val="22"/>
                </w:rPr>
                <w:t>кодами 12.0.1</w:t>
              </w:r>
            </w:hyperlink>
            <w:r>
              <w:rPr>
                <w:rFonts w:cs="Times New Roman" w:ascii="Times New Roman" w:hAnsi="Times New Roman"/>
                <w:sz w:val="22"/>
                <w:szCs w:val="22"/>
              </w:rPr>
              <w:t xml:space="preserve"> - </w:t>
            </w:r>
            <w:hyperlink r:id="rId10">
              <w:r>
                <w:rPr>
                  <w:rFonts w:cs="Times New Roman" w:ascii="Times New Roman" w:hAnsi="Times New Roman"/>
                  <w:sz w:val="22"/>
                  <w:szCs w:val="22"/>
                </w:rPr>
                <w:t>12.0.2</w:t>
              </w:r>
            </w:hyperlink>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Не подлежат установлению</w:t>
            </w:r>
          </w:p>
        </w:tc>
      </w:tr>
      <w:tr>
        <w:trPr>
          <w:trHeight w:val="343" w:hRule="atLeast"/>
        </w:trPr>
        <w:tc>
          <w:tcPr>
            <w:tcW w:w="9653" w:type="dxa"/>
            <w:gridSpan w:val="4"/>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b/>
              </w:rPr>
              <w:t>Условно разрешённые виды использования</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4"/>
              <w:ind w:right="-6" w:hanging="0"/>
              <w:jc w:val="left"/>
              <w:rPr>
                <w:rFonts w:cs="Times New Roman"/>
              </w:rPr>
            </w:pPr>
            <w:r>
              <w:rPr>
                <w:sz w:val="22"/>
                <w:szCs w:val="22"/>
              </w:rPr>
              <w:t>3.6.1</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Объекты культурно-досуговой деятельности</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зданий и сооружений,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sz w:val="22"/>
                <w:szCs w:val="22"/>
              </w:rPr>
              <w:t>не подлежит установлению</w:t>
            </w:r>
          </w:p>
        </w:tc>
      </w:tr>
      <w:tr>
        <w:trPr>
          <w:trHeight w:val="625" w:hRule="atLeast"/>
        </w:trPr>
        <w:tc>
          <w:tcPr>
            <w:tcW w:w="696"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8.3</w:t>
            </w:r>
          </w:p>
        </w:tc>
        <w:tc>
          <w:tcPr>
            <w:tcW w:w="1905" w:type="dxa"/>
            <w:tcBorders>
              <w:top w:val="single" w:sz="4" w:space="0" w:color="000000"/>
              <w:left w:val="single" w:sz="4" w:space="0" w:color="000000"/>
              <w:bottom w:val="single" w:sz="4" w:space="0" w:color="000000"/>
              <w:right w:val="single" w:sz="4" w:space="0" w:color="000000"/>
            </w:tcBorders>
            <w:vAlign w:val="center"/>
          </w:tcPr>
          <w:p>
            <w:pPr>
              <w:pStyle w:val="Style45"/>
              <w:jc w:val="center"/>
              <w:rPr>
                <w:rFonts w:ascii="Times New Roman" w:hAnsi="Times New Roman" w:cs="Times New Roman"/>
              </w:rPr>
            </w:pPr>
            <w:r>
              <w:rPr>
                <w:rFonts w:cs="Times New Roman" w:ascii="Times New Roman" w:hAnsi="Times New Roman"/>
                <w:sz w:val="22"/>
                <w:szCs w:val="22"/>
              </w:rPr>
              <w:t>Обеспечение внутреннего правопорядка</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379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Хозяйственные постройки, гаражи служебного и специального автотранспорта</w:t>
            </w:r>
          </w:p>
        </w:tc>
      </w:tr>
    </w:tbl>
    <w:p>
      <w:pPr>
        <w:pStyle w:val="ConsPlusNormal1"/>
        <w:widowControl/>
        <w:spacing w:before="120" w:after="120"/>
        <w:ind w:firstLine="539"/>
        <w:jc w:val="both"/>
        <w:rPr>
          <w:rFonts w:ascii="Times New Roman" w:hAnsi="Times New Roman" w:cs="Times New Roman"/>
          <w:sz w:val="24"/>
          <w:szCs w:val="24"/>
        </w:rPr>
      </w:pPr>
      <w:r>
        <w:rPr>
          <w:rFonts w:cs="Times New Roman" w:ascii="Times New Roman" w:hAnsi="Times New Roman"/>
          <w:sz w:val="24"/>
          <w:szCs w:val="24"/>
        </w:rPr>
        <w:t xml:space="preserve">Для зоны </w:t>
      </w:r>
      <w:r>
        <w:rPr>
          <w:rFonts w:cs="Times New Roman" w:ascii="Times New Roman" w:hAnsi="Times New Roman"/>
          <w:bCs/>
          <w:sz w:val="24"/>
          <w:szCs w:val="24"/>
        </w:rPr>
        <w:t>ОД-3/1</w:t>
      </w:r>
      <w:r>
        <w:rPr>
          <w:rFonts w:cs="Times New Roman" w:ascii="Times New Roman" w:hAnsi="Times New Roman"/>
          <w:sz w:val="24"/>
          <w:szCs w:val="24"/>
        </w:rPr>
        <w:t>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w:t>
      </w:r>
    </w:p>
    <w:tbl>
      <w:tblPr>
        <w:tblW w:w="9345" w:type="dxa"/>
        <w:jc w:val="left"/>
        <w:tblInd w:w="0" w:type="dxa"/>
        <w:tblCellMar>
          <w:top w:w="0" w:type="dxa"/>
          <w:left w:w="108" w:type="dxa"/>
          <w:bottom w:w="0" w:type="dxa"/>
          <w:right w:w="108" w:type="dxa"/>
        </w:tblCellMar>
        <w:tblLook w:val="01e0"/>
      </w:tblPr>
      <w:tblGrid>
        <w:gridCol w:w="5492"/>
        <w:gridCol w:w="3852"/>
      </w:tblGrid>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bCs/>
                <w:sz w:val="24"/>
                <w:szCs w:val="24"/>
              </w:rPr>
            </w:pPr>
            <w:r>
              <w:rPr>
                <w:rFonts w:cs="Times New Roman" w:ascii="Times New Roman" w:hAnsi="Times New Roman"/>
                <w:b/>
                <w:bCs/>
                <w:sz w:val="24"/>
                <w:szCs w:val="24"/>
              </w:rPr>
              <w:t>Площадь земельного участка</w:t>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tabs>
                <w:tab w:val="clear" w:pos="708"/>
                <w:tab w:val="left" w:pos="2500" w:leader="none"/>
              </w:tabs>
              <w:ind w:hanging="0"/>
              <w:jc w:val="both"/>
              <w:rPr>
                <w:rFonts w:ascii="Times New Roman" w:hAnsi="Times New Roman" w:cs="Times New Roman"/>
                <w:sz w:val="24"/>
                <w:szCs w:val="24"/>
              </w:rPr>
            </w:pPr>
            <w:r>
              <w:rPr>
                <w:rFonts w:cs="Times New Roman" w:ascii="Times New Roman" w:hAnsi="Times New Roman"/>
                <w:sz w:val="24"/>
                <w:szCs w:val="24"/>
              </w:rPr>
              <w:tab/>
            </w:r>
          </w:p>
        </w:tc>
      </w:tr>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Максимальная</w:t>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trike/>
                <w:sz w:val="24"/>
                <w:szCs w:val="24"/>
              </w:rPr>
            </w:pPr>
            <w:r>
              <w:rPr>
                <w:rFonts w:eastAsia="Arial" w:cs="Times New Roman" w:ascii="Times New Roman" w:hAnsi="Times New Roman"/>
                <w:sz w:val="22"/>
                <w:szCs w:val="22"/>
                <w:lang w:eastAsia="hi-IN" w:bidi="hi-IN"/>
              </w:rPr>
              <w:t>Не подлежит установлению</w:t>
            </w:r>
          </w:p>
        </w:tc>
      </w:tr>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Минимальная</w:t>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trike/>
                <w:sz w:val="24"/>
                <w:szCs w:val="24"/>
              </w:rPr>
            </w:pPr>
            <w:r>
              <w:rPr>
                <w:rFonts w:eastAsia="Arial" w:cs="Times New Roman" w:ascii="Times New Roman" w:hAnsi="Times New Roman"/>
                <w:sz w:val="22"/>
                <w:szCs w:val="22"/>
                <w:lang w:eastAsia="hi-IN" w:bidi="hi-IN"/>
              </w:rPr>
              <w:t>Не подлежит установлению</w:t>
            </w:r>
          </w:p>
        </w:tc>
      </w:tr>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bCs/>
                <w:sz w:val="24"/>
                <w:szCs w:val="24"/>
              </w:rPr>
            </w:pPr>
            <w:r>
              <w:rPr>
                <w:rFonts w:cs="Times New Roman" w:ascii="Times New Roman" w:hAnsi="Times New Roman"/>
                <w:b/>
                <w:bCs/>
                <w:sz w:val="24"/>
                <w:szCs w:val="24"/>
              </w:rPr>
              <w:t>Количество этажей</w:t>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максимальное</w:t>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bCs/>
                <w:sz w:val="24"/>
                <w:szCs w:val="24"/>
              </w:rPr>
            </w:pPr>
            <w:r>
              <w:rPr>
                <w:rFonts w:cs="Times New Roman" w:ascii="Times New Roman" w:hAnsi="Times New Roman"/>
                <w:b/>
                <w:bCs/>
                <w:sz w:val="24"/>
                <w:szCs w:val="24"/>
              </w:rPr>
              <w:t>Процент застройки</w:t>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максимальный</w:t>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trike/>
                <w:sz w:val="24"/>
                <w:szCs w:val="24"/>
              </w:rPr>
            </w:pPr>
            <w:r>
              <w:rPr>
                <w:rFonts w:cs="Times New Roman" w:ascii="Times New Roman" w:hAnsi="Times New Roman"/>
                <w:sz w:val="24"/>
                <w:szCs w:val="24"/>
              </w:rPr>
              <w:t>100%</w:t>
            </w:r>
          </w:p>
        </w:tc>
      </w:tr>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bCs/>
                <w:sz w:val="24"/>
                <w:szCs w:val="24"/>
              </w:rPr>
            </w:pPr>
            <w:r>
              <w:rPr>
                <w:rFonts w:cs="Times New Roman" w:ascii="Times New Roman" w:hAnsi="Times New Roman"/>
                <w:b/>
                <w:sz w:val="24"/>
                <w:szCs w:val="24"/>
              </w:rPr>
              <w:t>Минимальные отступы застройки от границ смежных земельных участков</w:t>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1 м</w:t>
            </w:r>
          </w:p>
        </w:tc>
      </w:tr>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sz w:val="24"/>
                <w:szCs w:val="24"/>
              </w:rPr>
            </w:pPr>
            <w:r>
              <w:rPr>
                <w:rFonts w:cs="Times New Roman" w:ascii="Times New Roman" w:hAnsi="Times New Roman"/>
                <w:b/>
                <w:bCs/>
                <w:sz w:val="24"/>
                <w:szCs w:val="24"/>
              </w:rPr>
              <w:t>Иные показатели</w:t>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trike/>
                <w:color w:val="5B9BD5" w:themeColor="accent1"/>
                <w:sz w:val="24"/>
                <w:szCs w:val="24"/>
              </w:rPr>
            </w:pPr>
            <w:r>
              <w:rPr>
                <w:rFonts w:cs="Times New Roman" w:ascii="Times New Roman" w:hAnsi="Times New Roman"/>
                <w:strike/>
                <w:color w:val="5B9BD5" w:themeColor="accent1"/>
                <w:sz w:val="24"/>
                <w:szCs w:val="24"/>
              </w:rPr>
            </w:r>
          </w:p>
        </w:tc>
      </w:tr>
      <w:tr>
        <w:trPr/>
        <w:tc>
          <w:tcPr>
            <w:tcW w:w="5492"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отступ застройки от красной линии (линии застройки)улицы</w:t>
            </w:r>
          </w:p>
        </w:tc>
        <w:tc>
          <w:tcPr>
            <w:tcW w:w="3852"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 соответствии со сложившейся застройкой</w:t>
            </w:r>
          </w:p>
        </w:tc>
      </w:tr>
    </w:tbl>
    <w:p>
      <w:pPr>
        <w:pStyle w:val="ConsPlusNormal1"/>
        <w:widowControl/>
        <w:spacing w:before="120" w:after="120"/>
        <w:ind w:firstLine="539"/>
        <w:jc w:val="both"/>
        <w:rPr>
          <w:rFonts w:ascii="Times New Roman" w:hAnsi="Times New Roman" w:cs="Times New Roman"/>
          <w:color w:val="FF0000"/>
          <w:sz w:val="24"/>
          <w:szCs w:val="24"/>
        </w:rPr>
      </w:pPr>
      <w:r>
        <w:rPr>
          <w:rFonts w:cs="Times New Roman" w:ascii="Times New Roman" w:hAnsi="Times New Roman"/>
          <w:sz w:val="24"/>
          <w:szCs w:val="24"/>
        </w:rPr>
        <w:t>Ограничения использования земельных участков и объектов капитального строительства участков в зоне ОД-3/1:</w:t>
      </w:r>
    </w:p>
    <w:tbl>
      <w:tblPr>
        <w:tblW w:w="9462" w:type="dxa"/>
        <w:jc w:val="left"/>
        <w:tblInd w:w="109" w:type="dxa"/>
        <w:tblCellMar>
          <w:top w:w="0" w:type="dxa"/>
          <w:left w:w="108" w:type="dxa"/>
          <w:bottom w:w="0" w:type="dxa"/>
          <w:right w:w="108" w:type="dxa"/>
        </w:tblCellMar>
        <w:tblLook w:val="01e0"/>
      </w:tblPr>
      <w:tblGrid>
        <w:gridCol w:w="975"/>
        <w:gridCol w:w="6534"/>
        <w:gridCol w:w="1953"/>
      </w:tblGrid>
      <w:tr>
        <w:trPr/>
        <w:tc>
          <w:tcPr>
            <w:tcW w:w="9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ind w:hanging="0"/>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653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ind w:hanging="0"/>
              <w:jc w:val="both"/>
              <w:rPr>
                <w:rFonts w:ascii="Times New Roman" w:hAnsi="Times New Roman" w:cs="Times New Roman"/>
                <w:b/>
                <w:b/>
                <w:sz w:val="24"/>
                <w:szCs w:val="24"/>
              </w:rPr>
            </w:pPr>
            <w:r>
              <w:rPr>
                <w:rFonts w:cs="Times New Roman" w:ascii="Times New Roman" w:hAnsi="Times New Roman"/>
                <w:b/>
                <w:sz w:val="24"/>
                <w:szCs w:val="24"/>
              </w:rPr>
              <w:t>Вид ограничения</w:t>
            </w:r>
          </w:p>
        </w:tc>
        <w:tc>
          <w:tcPr>
            <w:tcW w:w="195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1"/>
              <w:widowControl/>
              <w:ind w:hanging="0"/>
              <w:jc w:val="both"/>
              <w:rPr>
                <w:rFonts w:ascii="Times New Roman" w:hAnsi="Times New Roman" w:cs="Times New Roman"/>
                <w:b/>
                <w:b/>
                <w:sz w:val="24"/>
                <w:szCs w:val="24"/>
              </w:rPr>
            </w:pPr>
            <w:r>
              <w:rPr>
                <w:rFonts w:cs="Times New Roman" w:ascii="Times New Roman" w:hAnsi="Times New Roman"/>
                <w:b/>
                <w:sz w:val="24"/>
                <w:szCs w:val="24"/>
              </w:rPr>
              <w:t xml:space="preserve">Код участка зоны </w:t>
            </w:r>
          </w:p>
        </w:tc>
      </w:tr>
      <w:tr>
        <w:trPr/>
        <w:tc>
          <w:tcPr>
            <w:tcW w:w="9462"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1155" w:leader="none"/>
              </w:tabs>
              <w:snapToGrid w:val="false"/>
              <w:rPr>
                <w:b/>
                <w:b/>
              </w:rPr>
            </w:pPr>
            <w:r>
              <w:rPr>
                <w:b/>
              </w:rPr>
              <w:t>1. Санитарные и экологические требования.</w:t>
            </w:r>
          </w:p>
        </w:tc>
      </w:tr>
      <w:tr>
        <w:trPr/>
        <w:tc>
          <w:tcPr>
            <w:tcW w:w="97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1.1</w:t>
            </w:r>
          </w:p>
        </w:tc>
        <w:tc>
          <w:tcPr>
            <w:tcW w:w="6534"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Общественные зоны должны иметь нормативную степень озеленения.</w:t>
            </w:r>
          </w:p>
        </w:tc>
        <w:tc>
          <w:tcPr>
            <w:tcW w:w="195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r>
        <w:trPr/>
        <w:tc>
          <w:tcPr>
            <w:tcW w:w="975"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1.2</w:t>
            </w:r>
          </w:p>
        </w:tc>
        <w:tc>
          <w:tcPr>
            <w:tcW w:w="6534"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Прокладка магистральных инженерных коммуникаций на территории участков учреждений образования и здравоохранения допускается в исключительных случаях, при отсутствии другого технического решения.</w:t>
            </w:r>
          </w:p>
        </w:tc>
        <w:tc>
          <w:tcPr>
            <w:tcW w:w="195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Все участки зоны</w:t>
            </w:r>
          </w:p>
        </w:tc>
      </w:tr>
    </w:tbl>
    <w:p>
      <w:pPr>
        <w:pStyle w:val="Style66"/>
        <w:spacing w:before="120" w:after="0"/>
        <w:rPr>
          <w:rFonts w:cs="Times New Roman"/>
        </w:rPr>
      </w:pPr>
      <w:r>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pPr>
        <w:pStyle w:val="Style66"/>
        <w:ind w:hanging="0"/>
        <w:rPr>
          <w:rFonts w:cs="Times New Roman"/>
        </w:rPr>
      </w:pPr>
      <w:r>
        <w:rPr/>
        <w:t>Новое строительство и реконструкция предусматривается в соответствии с СП 118.13330.2012. «Общественные здания и сооружения».</w:t>
      </w:r>
    </w:p>
    <w:p>
      <w:pPr>
        <w:pStyle w:val="Style66"/>
        <w:rPr>
          <w:color w:val="FF0000"/>
        </w:rPr>
      </w:pPr>
      <w:r>
        <w:rPr/>
        <w:t>Ограничения использования земельных участков и объектов капитального строительства указаны в статье 27 настоящих Правил.</w:t>
      </w:r>
    </w:p>
    <w:p>
      <w:pPr>
        <w:pStyle w:val="Normal"/>
        <w:spacing w:before="120" w:after="0"/>
        <w:jc w:val="both"/>
        <w:rPr>
          <w:color w:val="FF0000"/>
        </w:rPr>
      </w:pPr>
      <w:r>
        <w:rPr>
          <w:color w:val="FF0000"/>
        </w:rPr>
      </w:r>
    </w:p>
    <w:p>
      <w:pPr>
        <w:pStyle w:val="3"/>
        <w:numPr>
          <w:ilvl w:val="2"/>
          <w:numId w:val="2"/>
        </w:numPr>
        <w:rPr>
          <w:rFonts w:cs="Times New Roman"/>
        </w:rPr>
      </w:pPr>
      <w:bookmarkStart w:id="172" w:name="_Toc52019295"/>
      <w:bookmarkStart w:id="173" w:name="_Toc531911936"/>
      <w:r>
        <w:rPr>
          <w:rFonts w:cs="Times New Roman"/>
        </w:rPr>
        <w:t>Статья 21. Производственные зоны</w:t>
      </w:r>
      <w:bookmarkEnd w:id="172"/>
      <w:bookmarkEnd w:id="173"/>
    </w:p>
    <w:p>
      <w:pPr>
        <w:pStyle w:val="Normal"/>
        <w:rPr>
          <w:rFonts w:cs="Times New Roman"/>
        </w:rPr>
      </w:pPr>
      <w:r>
        <w:rPr/>
      </w:r>
    </w:p>
    <w:p>
      <w:pPr>
        <w:pStyle w:val="3"/>
        <w:numPr>
          <w:ilvl w:val="2"/>
          <w:numId w:val="2"/>
        </w:numPr>
        <w:rPr>
          <w:b w:val="false"/>
          <w:b w:val="false"/>
        </w:rPr>
      </w:pPr>
      <w:bookmarkStart w:id="174" w:name="_Toc52019296"/>
      <w:bookmarkStart w:id="175" w:name="_Toc51961348"/>
      <w:r>
        <w:rPr>
          <w:b w:val="false"/>
        </w:rPr>
        <w:t xml:space="preserve">21.1 </w:t>
        <w:tab/>
        <w:t>Производственная зона с размером санитарно-защитной зоны не более 100 м – П-1/1, П-1/2.</w:t>
      </w:r>
      <w:bookmarkEnd w:id="174"/>
      <w:bookmarkEnd w:id="175"/>
    </w:p>
    <w:p>
      <w:pPr>
        <w:pStyle w:val="Normal"/>
        <w:spacing w:before="120" w:after="120"/>
        <w:ind w:firstLine="709"/>
        <w:jc w:val="both"/>
        <w:rPr>
          <w:rFonts w:cs="Times New Roman"/>
        </w:rPr>
      </w:pPr>
      <w:r>
        <w:rPr/>
        <w:t>Производственная зона с размером санитарно-защитной зоны не более 100 м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p>
    <w:tbl>
      <w:tblPr>
        <w:tblW w:w="9888" w:type="dxa"/>
        <w:jc w:val="left"/>
        <w:tblInd w:w="-318" w:type="dxa"/>
        <w:tblCellMar>
          <w:top w:w="0" w:type="dxa"/>
          <w:left w:w="108" w:type="dxa"/>
          <w:bottom w:w="0" w:type="dxa"/>
          <w:right w:w="108" w:type="dxa"/>
        </w:tblCellMar>
        <w:tblLook w:val="0000"/>
      </w:tblPr>
      <w:tblGrid>
        <w:gridCol w:w="893"/>
        <w:gridCol w:w="1942"/>
        <w:gridCol w:w="4821"/>
        <w:gridCol w:w="2231"/>
      </w:tblGrid>
      <w:tr>
        <w:trPr>
          <w:trHeight w:val="703" w:hRule="atLeast"/>
        </w:trPr>
        <w:tc>
          <w:tcPr>
            <w:tcW w:w="8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Код</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земельных участков</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объектов капитального строительства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вспомогательного вида разрешённого использования объектов капитального строительства</w:t>
            </w:r>
          </w:p>
        </w:tc>
      </w:tr>
      <w:tr>
        <w:trPr>
          <w:trHeight w:val="299" w:hRule="atLeast"/>
        </w:trPr>
        <w:tc>
          <w:tcPr>
            <w:tcW w:w="9887" w:type="dxa"/>
            <w:gridSpan w:val="4"/>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b/>
                <w:bCs/>
              </w:rPr>
              <w:t>Основные виды разрешённого использования</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2.7.1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szCs w:val="20"/>
              </w:rPr>
            </w:pPr>
            <w:r>
              <w:rPr>
                <w:rFonts w:eastAsia="Times New Roman" w:cs="Times New Roman"/>
                <w:sz w:val="22"/>
                <w:szCs w:val="20"/>
              </w:rPr>
              <w:t>Хранение автотранспорта</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szCs w:val="20"/>
              </w:rPr>
            </w:pPr>
            <w:r>
              <w:rPr>
                <w:rFonts w:eastAsia="Times New Roman" w:cs="Times New Roman"/>
                <w:sz w:val="22"/>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служебных гаражей, размещение которых предусмотрено содержанием вида разрешенного использования с </w:t>
            </w:r>
            <w:r>
              <w:fldChar w:fldCharType="begin"/>
            </w:r>
            <w:r>
              <w:rPr>
                <w:sz w:val="22"/>
                <w:szCs w:val="20"/>
                <w:rFonts w:eastAsia="Times New Roman" w:cs="Times New Roman"/>
              </w:rPr>
              <w:instrText> HYPERLINK "http://ivo.garant.ru/" \l "/document/70736874/entry/1049"</w:instrText>
            </w:r>
            <w:r>
              <w:rPr>
                <w:sz w:val="22"/>
                <w:szCs w:val="20"/>
                <w:rFonts w:eastAsia="Times New Roman" w:cs="Times New Roman"/>
              </w:rPr>
              <w:fldChar w:fldCharType="separate"/>
            </w:r>
            <w:r>
              <w:rPr>
                <w:rFonts w:eastAsia="Times New Roman" w:cs="Times New Roman"/>
                <w:sz w:val="22"/>
                <w:szCs w:val="20"/>
              </w:rPr>
              <w:t>кодом 4.9</w:t>
            </w:r>
            <w:r>
              <w:rPr>
                <w:sz w:val="22"/>
                <w:szCs w:val="20"/>
                <w:rFonts w:eastAsia="Times New Roman" w:cs="Times New Roman"/>
              </w:rPr>
              <w:fldChar w:fldCharType="end"/>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szCs w:val="20"/>
              </w:rPr>
            </w:pPr>
            <w:r>
              <w:rPr>
                <w:rFonts w:eastAsia="Arial" w:cs="Times New Roman"/>
                <w:sz w:val="22"/>
                <w:szCs w:val="18"/>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3.1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szCs w:val="20"/>
              </w:rPr>
            </w:pPr>
            <w:r>
              <w:rPr>
                <w:rFonts w:eastAsia="Times New Roman" w:cs="Times New Roman"/>
                <w:sz w:val="22"/>
                <w:szCs w:val="20"/>
              </w:rPr>
              <w:t>Коммунальное обслуживание</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szCs w:val="20"/>
              </w:rPr>
            </w:pPr>
            <w:r>
              <w:rPr>
                <w:rFonts w:cs="Times New Roman"/>
                <w:sz w:val="22"/>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r>
                <w:rPr>
                  <w:rFonts w:cs="Times New Roman"/>
                  <w:color w:val="auto"/>
                  <w:sz w:val="22"/>
                  <w:szCs w:val="20"/>
                </w:rPr>
                <w:t>кодами 3.1.1-3.1.2</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color w:val="FF0000"/>
              </w:rPr>
            </w:pPr>
            <w:r>
              <w:rPr>
                <w:sz w:val="22"/>
                <w:szCs w:val="22"/>
              </w:rPr>
              <w:t>Хозяйственные постройки, гаражи служебного и специального автотранспорта</w:t>
            </w:r>
          </w:p>
        </w:tc>
      </w:tr>
      <w:tr>
        <w:trPr>
          <w:trHeight w:val="703" w:hRule="atLeast"/>
        </w:trPr>
        <w:tc>
          <w:tcPr>
            <w:tcW w:w="893" w:type="dxa"/>
            <w:tcBorders>
              <w:top w:val="single" w:sz="4" w:space="0" w:color="000000"/>
              <w:left w:val="single" w:sz="4" w:space="0" w:color="000000"/>
              <w:bottom w:val="single" w:sz="4" w:space="0" w:color="000000"/>
            </w:tcBorders>
            <w:vAlign w:val="center"/>
          </w:tcPr>
          <w:p>
            <w:pPr>
              <w:pStyle w:val="Style43"/>
              <w:suppressAutoHyphens w:val="true"/>
              <w:spacing w:before="120" w:after="0"/>
              <w:ind w:right="-6" w:hanging="0"/>
              <w:jc w:val="left"/>
              <w:rPr>
                <w:rFonts w:ascii="Times New Roman" w:hAnsi="Times New Roman"/>
                <w:color w:val="auto"/>
                <w:kern w:val="2"/>
                <w:sz w:val="22"/>
                <w:lang w:eastAsia="ar-SA"/>
              </w:rPr>
            </w:pPr>
            <w:r>
              <w:rPr>
                <w:rFonts w:ascii="Times New Roman" w:hAnsi="Times New Roman"/>
                <w:color w:val="auto"/>
                <w:kern w:val="2"/>
                <w:sz w:val="22"/>
                <w:lang w:eastAsia="ar-SA"/>
              </w:rPr>
              <w:t>3.4</w:t>
            </w:r>
          </w:p>
        </w:tc>
        <w:tc>
          <w:tcPr>
            <w:tcW w:w="1942" w:type="dxa"/>
            <w:tcBorders>
              <w:top w:val="single" w:sz="4" w:space="0" w:color="000000"/>
              <w:left w:val="single" w:sz="4" w:space="0" w:color="000000"/>
              <w:bottom w:val="single" w:sz="4" w:space="0" w:color="000000"/>
            </w:tcBorders>
            <w:vAlign w:val="center"/>
          </w:tcPr>
          <w:p>
            <w:pPr>
              <w:pStyle w:val="Normal"/>
              <w:spacing w:before="120" w:after="0"/>
              <w:ind w:right="-6" w:hanging="0"/>
              <w:jc w:val="center"/>
              <w:rPr>
                <w:rFonts w:ascii="Times New Roman" w:hAnsi="Times New Roman"/>
                <w:color w:val="auto"/>
                <w:kern w:val="2"/>
                <w:sz w:val="22"/>
                <w:lang w:eastAsia="ar-SA"/>
              </w:rPr>
            </w:pPr>
            <w:r>
              <w:rPr>
                <w:color w:val="auto"/>
                <w:kern w:val="2"/>
                <w:sz w:val="22"/>
                <w:lang w:eastAsia="ar-SA"/>
              </w:rPr>
              <w:t>Здравоохранение</w:t>
            </w:r>
          </w:p>
        </w:tc>
        <w:tc>
          <w:tcPr>
            <w:tcW w:w="4821" w:type="dxa"/>
            <w:tcBorders>
              <w:top w:val="single" w:sz="4" w:space="0" w:color="000000"/>
              <w:left w:val="single" w:sz="4" w:space="0" w:color="000000"/>
              <w:bottom w:val="single" w:sz="4" w:space="0" w:color="000000"/>
            </w:tcBorders>
            <w:vAlign w:val="center"/>
          </w:tcPr>
          <w:p>
            <w:pPr>
              <w:pStyle w:val="Normal"/>
              <w:spacing w:lineRule="auto" w:line="240" w:beforeAutospacing="1" w:after="0"/>
              <w:ind w:right="-6" w:hanging="0"/>
              <w:jc w:val="center"/>
              <w:rPr>
                <w:rFonts w:ascii="Times New Roman" w:hAnsi="Times New Roman"/>
                <w:kern w:val="2"/>
                <w:sz w:val="22"/>
                <w:lang w:eastAsia="ar-SA"/>
              </w:rPr>
            </w:pPr>
            <w:r>
              <w:rPr>
                <w:rFonts w:eastAsia="Times New Roman" w:cs="Times New Roman"/>
                <w:color w:val="auto"/>
                <w:kern w:val="2"/>
                <w:sz w:val="22"/>
                <w:szCs w:val="24"/>
                <w:lang w:eastAsia="ar-SA"/>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 </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right="-6" w:hanging="0"/>
              <w:jc w:val="center"/>
              <w:rPr>
                <w:rFonts w:ascii="Times New Roman" w:hAnsi="Times New Roman"/>
                <w:color w:val="auto"/>
                <w:kern w:val="2"/>
                <w:sz w:val="22"/>
                <w:lang w:eastAsia="ar-SA"/>
              </w:rPr>
            </w:pPr>
            <w:r>
              <w:rPr>
                <w:rFonts w:eastAsia="Lucida Sans Unicode"/>
                <w:color w:val="auto"/>
                <w:kern w:val="2"/>
                <w:sz w:val="22"/>
                <w:szCs w:val="24"/>
                <w:lang w:eastAsia="ar-SA"/>
              </w:rPr>
              <w:t>Хозяйственные постройки, гаражи служебного автотранспорта</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4.1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szCs w:val="20"/>
              </w:rPr>
            </w:pPr>
            <w:r>
              <w:rPr>
                <w:rFonts w:ascii="Times New Roman" w:hAnsi="Times New Roman"/>
                <w:color w:val="auto"/>
                <w:sz w:val="22"/>
                <w:szCs w:val="20"/>
              </w:rPr>
              <w:t>Деловое управление</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18"/>
              </w:rPr>
            </w:pPr>
            <w:r>
              <w:rPr>
                <w:rFonts w:cs="Times New Roman" w:ascii="Times New Roman" w:hAnsi="Times New Roman"/>
                <w:sz w:val="22"/>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Хозяйственные постройки, гаражи служебного автотранспорта</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4.9</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szCs w:val="20"/>
              </w:rPr>
            </w:pPr>
            <w:r>
              <w:rPr>
                <w:rFonts w:ascii="Times New Roman" w:hAnsi="Times New Roman"/>
                <w:color w:val="auto"/>
                <w:sz w:val="22"/>
                <w:szCs w:val="20"/>
              </w:rPr>
              <w:t>Служебные гаражи</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1"/>
              <w:spacing w:before="0" w:after="0"/>
              <w:ind w:right="-6" w:hanging="0"/>
              <w:jc w:val="center"/>
              <w:rPr>
                <w:color w:val="FF0000"/>
              </w:rPr>
            </w:pPr>
            <w:r>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r>
                <w:rPr>
                  <w:rFonts w:cs="Times New Roman CYR"/>
                  <w:color w:val="auto"/>
                  <w:sz w:val="22"/>
                  <w:szCs w:val="22"/>
                </w:rPr>
                <w:t>кодами 3.0</w:t>
              </w:r>
            </w:hyperlink>
            <w:r>
              <w:rPr>
                <w:sz w:val="22"/>
                <w:szCs w:val="22"/>
              </w:rPr>
              <w:t xml:space="preserve">, </w:t>
            </w:r>
            <w:hyperlink w:anchor="sub_1040">
              <w:r>
                <w:rPr>
                  <w:rFonts w:cs="Times New Roman CYR"/>
                  <w:color w:val="auto"/>
                  <w:sz w:val="22"/>
                  <w:szCs w:val="22"/>
                </w:rPr>
                <w:t>4.0</w:t>
              </w:r>
            </w:hyperlink>
            <w:r>
              <w:rPr>
                <w:sz w:val="22"/>
                <w:szCs w:val="22"/>
              </w:rPr>
              <w:t>, а также для стоянки и хранения транспортных средств общего пользования, в том числе в депо</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eastAsia="Arial" w:cs="Times New Roman"/>
                <w:sz w:val="22"/>
                <w:szCs w:val="18"/>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4.9.1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szCs w:val="20"/>
              </w:rPr>
            </w:pPr>
            <w:r>
              <w:rPr>
                <w:rFonts w:ascii="Times New Roman" w:hAnsi="Times New Roman"/>
                <w:color w:val="auto"/>
                <w:sz w:val="22"/>
                <w:szCs w:val="20"/>
              </w:rPr>
              <w:t>Объекты дорожного сервиса</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1"/>
              <w:spacing w:before="0" w:after="0"/>
              <w:ind w:right="-6" w:hanging="0"/>
              <w:jc w:val="center"/>
              <w:rPr>
                <w:color w:val="FF0000"/>
              </w:rPr>
            </w:pPr>
            <w:r>
              <w:rPr>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r>
                <w:rPr>
                  <w:rFonts w:cs="Times New Roman CYR"/>
                  <w:color w:val="auto"/>
                  <w:sz w:val="22"/>
                  <w:szCs w:val="22"/>
                </w:rPr>
                <w:t>кодами 4.9.1.1 - 4.9.1.4</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eastAsia="Arial" w:cs="Times New Roman"/>
                <w:sz w:val="22"/>
                <w:szCs w:val="18"/>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6.4</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szCs w:val="20"/>
              </w:rPr>
            </w:pPr>
            <w:r>
              <w:rPr>
                <w:rFonts w:ascii="Times New Roman" w:hAnsi="Times New Roman"/>
                <w:color w:val="auto"/>
                <w:sz w:val="22"/>
                <w:szCs w:val="20"/>
              </w:rPr>
              <w:t>Пищевая промышленность</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18"/>
              </w:rPr>
            </w:pPr>
            <w:r>
              <w:rPr>
                <w:rFonts w:cs="Times New Roman" w:ascii="Times New Roman" w:hAnsi="Times New Roman"/>
                <w:sz w:val="22"/>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szCs w:val="18"/>
                <w:lang w:eastAsia="hi-IN" w:bidi="hi-IN"/>
              </w:rPr>
            </w:pPr>
            <w:r>
              <w:rPr>
                <w:rFonts w:eastAsia="Arial" w:cs="Times New Roman"/>
                <w:sz w:val="22"/>
                <w:szCs w:val="18"/>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6.6</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18"/>
              </w:rPr>
            </w:pPr>
            <w:r>
              <w:rPr>
                <w:rFonts w:cs="Times New Roman" w:ascii="Times New Roman" w:hAnsi="Times New Roman"/>
                <w:sz w:val="22"/>
                <w:szCs w:val="18"/>
              </w:rPr>
              <w:t xml:space="preserve">Строительная промышленность                  </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18"/>
              </w:rPr>
            </w:pPr>
            <w:r>
              <w:rPr>
                <w:rFonts w:cs="Times New Roman" w:ascii="Times New Roman" w:hAnsi="Times New Roman"/>
                <w:sz w:val="22"/>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szCs w:val="18"/>
                <w:lang w:eastAsia="hi-IN" w:bidi="hi-IN"/>
              </w:rPr>
            </w:pPr>
            <w:r>
              <w:rPr>
                <w:rFonts w:eastAsia="Arial" w:cs="Times New Roman"/>
                <w:sz w:val="22"/>
                <w:szCs w:val="18"/>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6.7</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szCs w:val="20"/>
              </w:rPr>
            </w:pPr>
            <w:r>
              <w:rPr>
                <w:rFonts w:ascii="Times New Roman" w:hAnsi="Times New Roman"/>
                <w:color w:val="auto"/>
                <w:sz w:val="22"/>
                <w:szCs w:val="20"/>
              </w:rPr>
              <w:t>Энергетика</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1"/>
              <w:spacing w:before="0" w:after="0"/>
              <w:ind w:right="-6" w:hanging="0"/>
              <w:jc w:val="center"/>
              <w:rPr>
                <w:color w:val="FF0000"/>
                <w:szCs w:val="20"/>
              </w:rPr>
            </w:pPr>
            <w:r>
              <w:rPr>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w:t>
            </w:r>
            <w:r>
              <w:rPr/>
              <w:t xml:space="preserve"> использования с </w:t>
            </w:r>
            <w:hyperlink w:anchor="sub_1031">
              <w:r>
                <w:rPr>
                  <w:rFonts w:cs="Times New Roman CYR"/>
                  <w:color w:val="auto"/>
                </w:rPr>
                <w:t>кодом 3.1</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sz w:val="22"/>
                <w:szCs w:val="22"/>
              </w:rPr>
              <w:t>Сооружения для электростанций обслуживающие и вспомогательные (золоотвалы, гидротехнических сооружений)</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6.9</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szCs w:val="20"/>
              </w:rPr>
            </w:pPr>
            <w:r>
              <w:rPr>
                <w:rFonts w:ascii="Times New Roman" w:hAnsi="Times New Roman"/>
                <w:color w:val="auto"/>
                <w:sz w:val="22"/>
                <w:szCs w:val="20"/>
              </w:rPr>
              <w:t>Склады</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18"/>
              </w:rPr>
            </w:pPr>
            <w:r>
              <w:rPr>
                <w:rFonts w:cs="Times New Roman" w:ascii="Times New Roman" w:hAnsi="Times New Roman"/>
                <w:sz w:val="22"/>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szCs w:val="18"/>
                <w:lang w:eastAsia="hi-IN" w:bidi="hi-IN"/>
              </w:rPr>
            </w:pPr>
            <w:r>
              <w:rPr>
                <w:rFonts w:eastAsia="Arial" w:cs="Times New Roman"/>
                <w:sz w:val="22"/>
                <w:szCs w:val="18"/>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7.1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szCs w:val="20"/>
              </w:rPr>
            </w:pPr>
            <w:r>
              <w:rPr>
                <w:rFonts w:ascii="Times New Roman" w:hAnsi="Times New Roman"/>
                <w:color w:val="auto"/>
                <w:sz w:val="22"/>
                <w:szCs w:val="20"/>
              </w:rPr>
              <w:t>Железнодорожный транспорт</w:t>
            </w:r>
          </w:p>
        </w:tc>
        <w:tc>
          <w:tcPr>
            <w:tcW w:w="4821"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18"/>
              </w:rPr>
            </w:pPr>
            <w:r>
              <w:rPr>
                <w:rFonts w:cs="Times New Roman" w:ascii="Times New Roman" w:hAnsi="Times New Roman"/>
                <w:sz w:val="22"/>
                <w:szCs w:val="18"/>
              </w:rPr>
              <w:t>Размещение железнодорожных путей;</w:t>
            </w:r>
          </w:p>
          <w:p>
            <w:pPr>
              <w:pStyle w:val="ConsPlusNormal1"/>
              <w:ind w:hanging="0"/>
              <w:jc w:val="center"/>
              <w:rPr>
                <w:rFonts w:ascii="Times New Roman" w:hAnsi="Times New Roman" w:cs="Times New Roman"/>
                <w:sz w:val="22"/>
                <w:szCs w:val="18"/>
              </w:rPr>
            </w:pPr>
            <w:r>
              <w:rPr>
                <w:rFonts w:cs="Times New Roman" w:ascii="Times New Roman" w:hAnsi="Times New Roman"/>
                <w:sz w:val="22"/>
                <w:szCs w:val="18"/>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ConsPlusNormal1"/>
              <w:ind w:hanging="0"/>
              <w:jc w:val="center"/>
              <w:rPr>
                <w:rFonts w:ascii="Times New Roman" w:hAnsi="Times New Roman" w:cs="Times New Roman"/>
                <w:sz w:val="22"/>
                <w:szCs w:val="18"/>
              </w:rPr>
            </w:pPr>
            <w:r>
              <w:rPr>
                <w:rFonts w:cs="Times New Roman" w:ascii="Times New Roman" w:hAnsi="Times New Roman"/>
                <w:sz w:val="22"/>
                <w:szCs w:val="18"/>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pPr>
              <w:pStyle w:val="ConsPlusNormal1"/>
              <w:ind w:hanging="0"/>
              <w:jc w:val="center"/>
              <w:rPr>
                <w:rFonts w:ascii="Times New Roman" w:hAnsi="Times New Roman" w:cs="Times New Roman"/>
                <w:sz w:val="22"/>
                <w:szCs w:val="18"/>
              </w:rPr>
            </w:pPr>
            <w:r>
              <w:rPr>
                <w:rFonts w:cs="Times New Roman" w:ascii="Times New Roman" w:hAnsi="Times New Roman"/>
                <w:sz w:val="22"/>
                <w:szCs w:val="18"/>
              </w:rPr>
              <w:t>размещение наземных сооружений метрополитена, в том числе посадочных станций, вентиляционных шахт;</w:t>
            </w:r>
          </w:p>
          <w:p>
            <w:pPr>
              <w:pStyle w:val="ConsPlusNormal1"/>
              <w:ind w:hanging="0"/>
              <w:jc w:val="center"/>
              <w:rPr>
                <w:rFonts w:ascii="Times New Roman" w:hAnsi="Times New Roman" w:cs="Times New Roman"/>
                <w:sz w:val="22"/>
                <w:szCs w:val="18"/>
              </w:rPr>
            </w:pPr>
            <w:r>
              <w:rPr>
                <w:rFonts w:cs="Times New Roman" w:ascii="Times New Roman" w:hAnsi="Times New Roman"/>
                <w:sz w:val="22"/>
                <w:szCs w:val="18"/>
              </w:rPr>
              <w:t>размещение наземных сооружений для трамвайного сообщения и иных специальных дорог (канатных, монорельсовых, фуникулеров)</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jc w:val="center"/>
              <w:rPr>
                <w:rFonts w:eastAsia="SimSun" w:cs="Times New Roman"/>
                <w:szCs w:val="18"/>
                <w:lang w:eastAsia="hi-IN" w:bidi="hi-IN"/>
              </w:rPr>
            </w:pPr>
            <w:r>
              <w:rPr>
                <w:rFonts w:eastAsia="Arial" w:cs="Times New Roman"/>
                <w:sz w:val="22"/>
                <w:szCs w:val="18"/>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7.5</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szCs w:val="20"/>
              </w:rPr>
            </w:pPr>
            <w:r>
              <w:rPr>
                <w:rFonts w:cs="Times New Roman" w:ascii="Times New Roman" w:hAnsi="Times New Roman"/>
                <w:sz w:val="22"/>
                <w:szCs w:val="20"/>
              </w:rPr>
              <w:t>Трубопроводный транспорт</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szCs w:val="20"/>
              </w:rPr>
            </w:pPr>
            <w:r>
              <w:rPr>
                <w:rFonts w:cs="Times New Roman" w:ascii="Times New Roman" w:hAnsi="Times New Roman"/>
                <w:sz w:val="22"/>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color w:val="FF0000"/>
                <w:szCs w:val="20"/>
                <w:lang w:eastAsia="ru-RU"/>
              </w:rPr>
            </w:pPr>
            <w:r>
              <w:rPr>
                <w:sz w:val="22"/>
              </w:rPr>
              <w:t>Хозяйственные постройки</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12.0</w:t>
            </w:r>
          </w:p>
        </w:tc>
        <w:tc>
          <w:tcPr>
            <w:tcW w:w="194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Земельные участки (территории) общего пользования</w:t>
            </w:r>
          </w:p>
        </w:tc>
        <w:tc>
          <w:tcPr>
            <w:tcW w:w="4821"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1">
              <w:r>
                <w:rPr>
                  <w:rFonts w:cs="Times New Roman" w:ascii="Times New Roman" w:hAnsi="Times New Roman"/>
                  <w:sz w:val="22"/>
                  <w:szCs w:val="22"/>
                </w:rPr>
                <w:t>кодами 12.0.1</w:t>
              </w:r>
            </w:hyperlink>
            <w:r>
              <w:rPr>
                <w:rFonts w:cs="Times New Roman" w:ascii="Times New Roman" w:hAnsi="Times New Roman"/>
                <w:sz w:val="22"/>
                <w:szCs w:val="22"/>
              </w:rPr>
              <w:t xml:space="preserve"> - </w:t>
            </w:r>
            <w:hyperlink r:id="rId12">
              <w:r>
                <w:rPr>
                  <w:rFonts w:cs="Times New Roman" w:ascii="Times New Roman" w:hAnsi="Times New Roman"/>
                  <w:sz w:val="22"/>
                  <w:szCs w:val="22"/>
                </w:rPr>
                <w:t>12.0.2</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Не подлежат установлению</w:t>
            </w:r>
          </w:p>
        </w:tc>
      </w:tr>
    </w:tbl>
    <w:p>
      <w:pPr>
        <w:pStyle w:val="Style43"/>
        <w:tabs>
          <w:tab w:val="clear" w:pos="708"/>
          <w:tab w:val="left" w:pos="-851" w:leader="none"/>
        </w:tabs>
        <w:suppressAutoHyphens w:val="true"/>
        <w:ind w:firstLine="709"/>
        <w:rPr>
          <w:rFonts w:ascii="Times New Roman" w:hAnsi="Times New Roman"/>
          <w:color w:val="FF0000"/>
          <w:sz w:val="24"/>
        </w:rPr>
      </w:pPr>
      <w:r>
        <w:rPr>
          <w:rFonts w:ascii="Times New Roman" w:hAnsi="Times New Roman"/>
          <w:color w:val="auto"/>
          <w:sz w:val="24"/>
        </w:rPr>
        <w:t>Условно разрешённые виды использования объектов капитального строительства и земельных участков для зоны П-1/1, П-1/2. не устанавливаются</w:t>
      </w:r>
      <w:r>
        <w:rPr>
          <w:rFonts w:ascii="Times New Roman" w:hAnsi="Times New Roman"/>
          <w:color w:val="FF0000"/>
          <w:sz w:val="24"/>
        </w:rPr>
        <w:t>.</w:t>
      </w:r>
    </w:p>
    <w:p>
      <w:pPr>
        <w:pStyle w:val="ConsPlusNormal1"/>
        <w:widowControl/>
        <w:spacing w:before="120" w:after="120"/>
        <w:ind w:firstLine="539"/>
        <w:jc w:val="both"/>
        <w:rPr>
          <w:rFonts w:ascii="Times New Roman" w:hAnsi="Times New Roman" w:cs="Times New Roman"/>
          <w:color w:val="FF0000"/>
          <w:sz w:val="24"/>
          <w:szCs w:val="24"/>
        </w:rPr>
      </w:pPr>
      <w:r>
        <w:rPr>
          <w:rFonts w:cs="Times New Roman" w:ascii="Times New Roman" w:hAnsi="Times New Roman"/>
          <w:sz w:val="24"/>
          <w:szCs w:val="24"/>
        </w:rPr>
        <w:t>Параметры застройки земельных участков и объектов капитального строительства зоны П-1/1, П-1/2:</w:t>
      </w:r>
    </w:p>
    <w:tbl>
      <w:tblPr>
        <w:tblW w:w="9345" w:type="dxa"/>
        <w:jc w:val="left"/>
        <w:tblInd w:w="0" w:type="dxa"/>
        <w:tblCellMar>
          <w:top w:w="0" w:type="dxa"/>
          <w:left w:w="108" w:type="dxa"/>
          <w:bottom w:w="0" w:type="dxa"/>
          <w:right w:w="108" w:type="dxa"/>
        </w:tblCellMar>
        <w:tblLook w:val="01e0"/>
      </w:tblPr>
      <w:tblGrid>
        <w:gridCol w:w="5683"/>
        <w:gridCol w:w="3661"/>
      </w:tblGrid>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sz w:val="24"/>
                <w:szCs w:val="24"/>
              </w:rPr>
            </w:pPr>
            <w:r>
              <w:rPr>
                <w:rFonts w:cs="Times New Roman" w:ascii="Times New Roman" w:hAnsi="Times New Roman"/>
                <w:b/>
                <w:sz w:val="24"/>
                <w:szCs w:val="24"/>
              </w:rPr>
              <w:t>Площадь земельного участка</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Максимальная</w:t>
            </w:r>
          </w:p>
        </w:tc>
        <w:tc>
          <w:tcPr>
            <w:tcW w:w="366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Не подлежат установлению</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Минимальная</w:t>
            </w:r>
          </w:p>
        </w:tc>
        <w:tc>
          <w:tcPr>
            <w:tcW w:w="366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Не подлежат установлению</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sz w:val="24"/>
                <w:szCs w:val="24"/>
              </w:rPr>
            </w:pPr>
            <w:r>
              <w:rPr>
                <w:rFonts w:cs="Times New Roman" w:ascii="Times New Roman" w:hAnsi="Times New Roman"/>
                <w:b/>
                <w:sz w:val="24"/>
                <w:szCs w:val="24"/>
              </w:rPr>
              <w:t>Высота зданий, сооружений</w:t>
            </w:r>
          </w:p>
        </w:tc>
        <w:tc>
          <w:tcPr>
            <w:tcW w:w="366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максимальная</w:t>
            </w:r>
          </w:p>
        </w:tc>
        <w:tc>
          <w:tcPr>
            <w:tcW w:w="366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20 м</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sz w:val="24"/>
                <w:szCs w:val="24"/>
              </w:rPr>
            </w:pPr>
            <w:r>
              <w:rPr>
                <w:rFonts w:cs="Times New Roman" w:ascii="Times New Roman" w:hAnsi="Times New Roman"/>
                <w:b/>
                <w:sz w:val="24"/>
                <w:szCs w:val="24"/>
              </w:rPr>
              <w:t>Процент застройки</w:t>
            </w:r>
          </w:p>
        </w:tc>
        <w:tc>
          <w:tcPr>
            <w:tcW w:w="366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максимальный</w:t>
            </w:r>
          </w:p>
        </w:tc>
        <w:tc>
          <w:tcPr>
            <w:tcW w:w="366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60%</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bCs/>
                <w:sz w:val="24"/>
                <w:szCs w:val="24"/>
              </w:rPr>
            </w:pPr>
            <w:r>
              <w:rPr>
                <w:rFonts w:cs="Times New Roman" w:ascii="Times New Roman" w:hAnsi="Times New Roman"/>
                <w:sz w:val="24"/>
                <w:szCs w:val="24"/>
              </w:rPr>
              <w:t>Минимальные отступы застройки от границ смежных земельных участков</w:t>
            </w:r>
          </w:p>
        </w:tc>
        <w:tc>
          <w:tcPr>
            <w:tcW w:w="366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Не менее 1 м</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sz w:val="24"/>
                <w:szCs w:val="24"/>
                <w:highlight w:val="yellow"/>
              </w:rPr>
            </w:pPr>
            <w:r>
              <w:rPr>
                <w:rFonts w:cs="Times New Roman" w:ascii="Times New Roman" w:hAnsi="Times New Roman"/>
                <w:b/>
                <w:sz w:val="24"/>
                <w:szCs w:val="24"/>
              </w:rPr>
              <w:t>Иные показатели</w:t>
            </w:r>
          </w:p>
        </w:tc>
        <w:tc>
          <w:tcPr>
            <w:tcW w:w="366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отступ застройки от красной линии (линии застройки)улицы</w:t>
            </w:r>
          </w:p>
        </w:tc>
        <w:tc>
          <w:tcPr>
            <w:tcW w:w="366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numPr>
                <w:ilvl w:val="0"/>
                <w:numId w:val="4"/>
              </w:numPr>
              <w:jc w:val="center"/>
              <w:rPr>
                <w:rFonts w:ascii="Times New Roman" w:hAnsi="Times New Roman" w:cs="Times New Roman"/>
                <w:sz w:val="24"/>
                <w:szCs w:val="24"/>
              </w:rPr>
            </w:pPr>
            <w:r>
              <w:rPr>
                <w:rFonts w:cs="Times New Roman" w:ascii="Times New Roman" w:hAnsi="Times New Roman"/>
                <w:sz w:val="24"/>
                <w:szCs w:val="24"/>
              </w:rPr>
            </w:r>
          </w:p>
        </w:tc>
      </w:tr>
    </w:tbl>
    <w:p>
      <w:pPr>
        <w:pStyle w:val="Style43"/>
        <w:tabs>
          <w:tab w:val="clear" w:pos="708"/>
          <w:tab w:val="left" w:pos="-851" w:leader="none"/>
        </w:tabs>
        <w:suppressAutoHyphens w:val="true"/>
        <w:ind w:firstLine="709"/>
        <w:rPr>
          <w:rFonts w:ascii="Times New Roman" w:hAnsi="Times New Roman"/>
          <w:color w:val="auto"/>
          <w:sz w:val="24"/>
        </w:rPr>
      </w:pPr>
      <w:r>
        <w:rPr>
          <w:rFonts w:ascii="Times New Roman" w:hAnsi="Times New Roman"/>
          <w:color w:val="auto"/>
          <w:sz w:val="24"/>
        </w:rPr>
        <w:t>Ограничения использования земельных участков и объектов капитального строительства указаны в статье 27 настоящих Правил.</w:t>
      </w:r>
    </w:p>
    <w:p>
      <w:pPr>
        <w:pStyle w:val="Normal"/>
        <w:rPr>
          <w:rFonts w:cs="Times New Roman"/>
        </w:rPr>
      </w:pPr>
      <w:r>
        <w:rPr/>
      </w:r>
    </w:p>
    <w:p>
      <w:pPr>
        <w:pStyle w:val="3"/>
        <w:numPr>
          <w:ilvl w:val="2"/>
          <w:numId w:val="2"/>
        </w:numPr>
        <w:rPr>
          <w:b w:val="false"/>
          <w:b w:val="false"/>
        </w:rPr>
      </w:pPr>
      <w:bookmarkStart w:id="176" w:name="_Toc52019297"/>
      <w:bookmarkStart w:id="177" w:name="_Toc531911937"/>
      <w:bookmarkStart w:id="178" w:name="_Toc306653225"/>
      <w:bookmarkStart w:id="179" w:name="_Toc295120646"/>
      <w:bookmarkStart w:id="180" w:name="_Toc295120268"/>
      <w:r>
        <w:rPr>
          <w:b w:val="false"/>
        </w:rPr>
        <w:t>21.2</w:t>
        <w:tab/>
        <w:t>Производственная зона с размером санитарно-защитной зоны не более 300 м – П-2/1, П-2/2</w:t>
      </w:r>
      <w:bookmarkEnd w:id="176"/>
      <w:bookmarkEnd w:id="177"/>
      <w:bookmarkEnd w:id="178"/>
      <w:bookmarkEnd w:id="179"/>
      <w:bookmarkEnd w:id="180"/>
    </w:p>
    <w:p>
      <w:pPr>
        <w:pStyle w:val="Normal"/>
        <w:rPr>
          <w:b/>
          <w:b/>
        </w:rPr>
      </w:pPr>
      <w:r>
        <w:rPr>
          <w:b/>
        </w:rPr>
      </w:r>
    </w:p>
    <w:p>
      <w:pPr>
        <w:pStyle w:val="Normal"/>
        <w:spacing w:before="120" w:after="120"/>
        <w:ind w:firstLine="709"/>
        <w:jc w:val="both"/>
        <w:rPr>
          <w:rFonts w:cs="Times New Roman"/>
        </w:rPr>
      </w:pPr>
      <w:r>
        <w:rPr/>
        <w:t>Производственная зона с размером санитарно-защитной зоны не более 300 м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p>
    <w:tbl>
      <w:tblPr>
        <w:tblW w:w="9888" w:type="dxa"/>
        <w:jc w:val="left"/>
        <w:tblInd w:w="-318" w:type="dxa"/>
        <w:tblCellMar>
          <w:top w:w="0" w:type="dxa"/>
          <w:left w:w="108" w:type="dxa"/>
          <w:bottom w:w="0" w:type="dxa"/>
          <w:right w:w="108" w:type="dxa"/>
        </w:tblCellMar>
        <w:tblLook w:val="0000"/>
      </w:tblPr>
      <w:tblGrid>
        <w:gridCol w:w="893"/>
        <w:gridCol w:w="1942"/>
        <w:gridCol w:w="4821"/>
        <w:gridCol w:w="2231"/>
      </w:tblGrid>
      <w:tr>
        <w:trPr>
          <w:trHeight w:val="703" w:hRule="atLeast"/>
        </w:trPr>
        <w:tc>
          <w:tcPr>
            <w:tcW w:w="8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Код</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земельных участков</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объектов капитального строительства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вспомогательного вида разрешённого использования объектов капитального строительства</w:t>
            </w:r>
          </w:p>
        </w:tc>
      </w:tr>
      <w:tr>
        <w:trPr>
          <w:trHeight w:val="299" w:hRule="atLeast"/>
        </w:trPr>
        <w:tc>
          <w:tcPr>
            <w:tcW w:w="9887" w:type="dxa"/>
            <w:gridSpan w:val="4"/>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b/>
                <w:bCs/>
              </w:rPr>
              <w:t>Основные виды разрешённого использования</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2.7.1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szCs w:val="20"/>
              </w:rPr>
            </w:pPr>
            <w:r>
              <w:rPr>
                <w:rFonts w:eastAsia="Times New Roman" w:cs="Times New Roman"/>
                <w:sz w:val="22"/>
                <w:szCs w:val="20"/>
              </w:rPr>
              <w:t>Хранение автотранспорта</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szCs w:val="20"/>
              </w:rPr>
            </w:pPr>
            <w:r>
              <w:rPr>
                <w:rFonts w:eastAsia="Times New Roman" w:cs="Times New Roman"/>
                <w:sz w:val="22"/>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служебных гаражей, размещение которых предусмотрено содержанием вида разрешенного использования с </w:t>
            </w:r>
            <w:r>
              <w:fldChar w:fldCharType="begin"/>
            </w:r>
            <w:r>
              <w:rPr>
                <w:sz w:val="22"/>
                <w:szCs w:val="20"/>
                <w:rFonts w:eastAsia="Times New Roman" w:cs="Times New Roman"/>
              </w:rPr>
              <w:instrText> HYPERLINK "http://ivo.garant.ru/" \l "/document/70736874/entry/1049"</w:instrText>
            </w:r>
            <w:r>
              <w:rPr>
                <w:sz w:val="22"/>
                <w:szCs w:val="20"/>
                <w:rFonts w:eastAsia="Times New Roman" w:cs="Times New Roman"/>
              </w:rPr>
              <w:fldChar w:fldCharType="separate"/>
            </w:r>
            <w:r>
              <w:rPr>
                <w:rFonts w:eastAsia="Times New Roman" w:cs="Times New Roman"/>
                <w:sz w:val="22"/>
                <w:szCs w:val="20"/>
              </w:rPr>
              <w:t>кодом 4.9</w:t>
            </w:r>
            <w:r>
              <w:rPr>
                <w:sz w:val="22"/>
                <w:szCs w:val="20"/>
                <w:rFonts w:eastAsia="Times New Roman" w:cs="Times New Roman"/>
              </w:rPr>
              <w:fldChar w:fldCharType="end"/>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szCs w:val="20"/>
              </w:rPr>
            </w:pPr>
            <w:r>
              <w:rPr>
                <w:rFonts w:eastAsia="Arial" w:cs="Times New Roman"/>
                <w:sz w:val="22"/>
                <w:szCs w:val="18"/>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3.1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szCs w:val="20"/>
              </w:rPr>
            </w:pPr>
            <w:r>
              <w:rPr>
                <w:rFonts w:eastAsia="Times New Roman" w:cs="Times New Roman"/>
                <w:sz w:val="22"/>
                <w:szCs w:val="20"/>
              </w:rPr>
              <w:t>Коммунальное обслуживание</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szCs w:val="20"/>
              </w:rPr>
            </w:pPr>
            <w:r>
              <w:rPr>
                <w:rFonts w:cs="Times New Roman"/>
                <w:sz w:val="22"/>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r>
                <w:rPr>
                  <w:rFonts w:cs="Times New Roman"/>
                  <w:color w:val="auto"/>
                  <w:sz w:val="22"/>
                  <w:szCs w:val="20"/>
                </w:rPr>
                <w:t>кодами 3.1.1-3.1.2</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color w:val="FF0000"/>
              </w:rPr>
            </w:pPr>
            <w:r>
              <w:rPr>
                <w:sz w:val="22"/>
                <w:szCs w:val="22"/>
              </w:rPr>
              <w:t>Хозяйственные постройки, гаражи служебного и специального автотранспорта</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4.1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szCs w:val="20"/>
              </w:rPr>
            </w:pPr>
            <w:r>
              <w:rPr>
                <w:rFonts w:ascii="Times New Roman" w:hAnsi="Times New Roman"/>
                <w:color w:val="auto"/>
                <w:sz w:val="22"/>
                <w:szCs w:val="20"/>
              </w:rPr>
              <w:t>Деловое управление</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18"/>
              </w:rPr>
            </w:pPr>
            <w:r>
              <w:rPr>
                <w:rFonts w:cs="Times New Roman" w:ascii="Times New Roman" w:hAnsi="Times New Roman"/>
                <w:sz w:val="22"/>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Хозяйственные постройки, гаражи служебного автотранспорта</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4.9</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szCs w:val="20"/>
              </w:rPr>
            </w:pPr>
            <w:r>
              <w:rPr>
                <w:rFonts w:ascii="Times New Roman" w:hAnsi="Times New Roman"/>
                <w:color w:val="auto"/>
                <w:sz w:val="22"/>
                <w:szCs w:val="20"/>
              </w:rPr>
              <w:t>Служебные гаражи</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1"/>
              <w:spacing w:before="0" w:after="0"/>
              <w:ind w:right="-6" w:hanging="0"/>
              <w:jc w:val="center"/>
              <w:rPr>
                <w:color w:val="FF0000"/>
              </w:rPr>
            </w:pPr>
            <w:r>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r>
                <w:rPr>
                  <w:rFonts w:cs="Times New Roman CYR"/>
                  <w:color w:val="auto"/>
                  <w:sz w:val="22"/>
                  <w:szCs w:val="22"/>
                </w:rPr>
                <w:t>кодами 3.0</w:t>
              </w:r>
            </w:hyperlink>
            <w:r>
              <w:rPr>
                <w:sz w:val="22"/>
                <w:szCs w:val="22"/>
              </w:rPr>
              <w:t xml:space="preserve">, </w:t>
            </w:r>
            <w:hyperlink w:anchor="sub_1040">
              <w:r>
                <w:rPr>
                  <w:rFonts w:cs="Times New Roman CYR"/>
                  <w:color w:val="auto"/>
                  <w:sz w:val="22"/>
                  <w:szCs w:val="22"/>
                </w:rPr>
                <w:t>4.0</w:t>
              </w:r>
            </w:hyperlink>
            <w:r>
              <w:rPr>
                <w:sz w:val="22"/>
                <w:szCs w:val="22"/>
              </w:rPr>
              <w:t>, а также для стоянки и хранения транспортных средств общего пользования, в том числе в депо</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eastAsia="Arial" w:cs="Times New Roman"/>
                <w:sz w:val="22"/>
                <w:szCs w:val="18"/>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4.9.1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szCs w:val="20"/>
              </w:rPr>
            </w:pPr>
            <w:bookmarkStart w:id="181" w:name="sub_10491"/>
            <w:r>
              <w:rPr>
                <w:rFonts w:ascii="Times New Roman" w:hAnsi="Times New Roman"/>
                <w:color w:val="auto"/>
                <w:sz w:val="22"/>
                <w:szCs w:val="20"/>
              </w:rPr>
              <w:t>Объекты дорожного сервиса</w:t>
            </w:r>
            <w:bookmarkEnd w:id="181"/>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1"/>
              <w:spacing w:before="0" w:after="0"/>
              <w:ind w:right="-6" w:hanging="0"/>
              <w:jc w:val="center"/>
              <w:rPr>
                <w:color w:val="FF0000"/>
              </w:rPr>
            </w:pPr>
            <w:r>
              <w:rPr>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r>
                <w:rPr>
                  <w:rFonts w:cs="Times New Roman CYR"/>
                  <w:color w:val="auto"/>
                  <w:sz w:val="22"/>
                  <w:szCs w:val="22"/>
                </w:rPr>
                <w:t>кодами 4.9.1.1 - 4.9.1.4</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eastAsia="Arial" w:cs="Times New Roman"/>
                <w:sz w:val="22"/>
                <w:szCs w:val="18"/>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6.4</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szCs w:val="20"/>
              </w:rPr>
            </w:pPr>
            <w:bookmarkStart w:id="182" w:name="sub_1064"/>
            <w:r>
              <w:rPr>
                <w:rFonts w:ascii="Times New Roman" w:hAnsi="Times New Roman"/>
                <w:color w:val="auto"/>
                <w:sz w:val="22"/>
                <w:szCs w:val="20"/>
              </w:rPr>
              <w:t>Пищевая промышленность</w:t>
            </w:r>
            <w:bookmarkEnd w:id="182"/>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18"/>
              </w:rPr>
            </w:pPr>
            <w:r>
              <w:rPr>
                <w:rFonts w:cs="Times New Roman" w:ascii="Times New Roman" w:hAnsi="Times New Roman"/>
                <w:sz w:val="22"/>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szCs w:val="18"/>
                <w:lang w:eastAsia="hi-IN" w:bidi="hi-IN"/>
              </w:rPr>
            </w:pPr>
            <w:r>
              <w:rPr>
                <w:rFonts w:eastAsia="Arial" w:cs="Times New Roman"/>
                <w:sz w:val="22"/>
                <w:szCs w:val="18"/>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6.6</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18"/>
              </w:rPr>
            </w:pPr>
            <w:r>
              <w:rPr>
                <w:rFonts w:cs="Times New Roman" w:ascii="Times New Roman" w:hAnsi="Times New Roman"/>
                <w:sz w:val="22"/>
                <w:szCs w:val="18"/>
              </w:rPr>
              <w:t xml:space="preserve">Строительная промышленность                  </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18"/>
              </w:rPr>
            </w:pPr>
            <w:r>
              <w:rPr>
                <w:rFonts w:cs="Times New Roman" w:ascii="Times New Roman" w:hAnsi="Times New Roman"/>
                <w:sz w:val="22"/>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szCs w:val="18"/>
                <w:lang w:eastAsia="hi-IN" w:bidi="hi-IN"/>
              </w:rPr>
            </w:pPr>
            <w:r>
              <w:rPr>
                <w:rFonts w:eastAsia="Arial" w:cs="Times New Roman"/>
                <w:sz w:val="22"/>
                <w:szCs w:val="18"/>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6.7</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szCs w:val="20"/>
              </w:rPr>
            </w:pPr>
            <w:r>
              <w:rPr>
                <w:rFonts w:ascii="Times New Roman" w:hAnsi="Times New Roman"/>
                <w:color w:val="auto"/>
                <w:sz w:val="22"/>
                <w:szCs w:val="20"/>
              </w:rPr>
              <w:t>Энергетика</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1"/>
              <w:spacing w:before="0" w:after="0"/>
              <w:ind w:right="-6" w:hanging="0"/>
              <w:jc w:val="center"/>
              <w:rPr>
                <w:color w:val="FF0000"/>
                <w:szCs w:val="20"/>
              </w:rPr>
            </w:pPr>
            <w:r>
              <w:rPr>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w:t>
            </w:r>
            <w:r>
              <w:rPr/>
              <w:t xml:space="preserve"> использования с </w:t>
            </w:r>
            <w:hyperlink w:anchor="sub_1031">
              <w:r>
                <w:rPr>
                  <w:rFonts w:cs="Times New Roman CYR"/>
                  <w:color w:val="auto"/>
                </w:rPr>
                <w:t>кодом 3.1</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sz w:val="22"/>
                <w:szCs w:val="22"/>
              </w:rPr>
              <w:t>Сооружения для электростанций обслуживающие и вспомогательные (золоотвалы, гидротехнических сооружений)</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6.9</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szCs w:val="20"/>
              </w:rPr>
            </w:pPr>
            <w:r>
              <w:rPr>
                <w:rFonts w:ascii="Times New Roman" w:hAnsi="Times New Roman"/>
                <w:color w:val="auto"/>
                <w:sz w:val="22"/>
                <w:szCs w:val="20"/>
              </w:rPr>
              <w:t>Склады</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18"/>
              </w:rPr>
            </w:pPr>
            <w:r>
              <w:rPr>
                <w:rFonts w:cs="Times New Roman" w:ascii="Times New Roman" w:hAnsi="Times New Roman"/>
                <w:sz w:val="22"/>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szCs w:val="18"/>
                <w:lang w:eastAsia="hi-IN" w:bidi="hi-IN"/>
              </w:rPr>
            </w:pPr>
            <w:r>
              <w:rPr>
                <w:rFonts w:eastAsia="Arial" w:cs="Times New Roman"/>
                <w:sz w:val="22"/>
                <w:szCs w:val="18"/>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7.1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szCs w:val="20"/>
              </w:rPr>
            </w:pPr>
            <w:r>
              <w:rPr>
                <w:rFonts w:ascii="Times New Roman" w:hAnsi="Times New Roman"/>
                <w:color w:val="auto"/>
                <w:sz w:val="22"/>
                <w:szCs w:val="20"/>
              </w:rPr>
              <w:t>Железнодорожный транспорт</w:t>
            </w:r>
          </w:p>
        </w:tc>
        <w:tc>
          <w:tcPr>
            <w:tcW w:w="4821"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18"/>
              </w:rPr>
            </w:pPr>
            <w:r>
              <w:rPr>
                <w:rFonts w:cs="Times New Roman" w:ascii="Times New Roman" w:hAnsi="Times New Roman"/>
                <w:sz w:val="22"/>
                <w:szCs w:val="18"/>
              </w:rPr>
              <w:t>Размещение железнодорожных путей;</w:t>
            </w:r>
          </w:p>
          <w:p>
            <w:pPr>
              <w:pStyle w:val="ConsPlusNormal1"/>
              <w:ind w:hanging="0"/>
              <w:jc w:val="center"/>
              <w:rPr>
                <w:rFonts w:ascii="Times New Roman" w:hAnsi="Times New Roman" w:cs="Times New Roman"/>
                <w:sz w:val="22"/>
                <w:szCs w:val="18"/>
              </w:rPr>
            </w:pPr>
            <w:r>
              <w:rPr>
                <w:rFonts w:cs="Times New Roman" w:ascii="Times New Roman" w:hAnsi="Times New Roman"/>
                <w:sz w:val="22"/>
                <w:szCs w:val="18"/>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ConsPlusNormal1"/>
              <w:ind w:hanging="0"/>
              <w:jc w:val="center"/>
              <w:rPr>
                <w:rFonts w:ascii="Times New Roman" w:hAnsi="Times New Roman" w:cs="Times New Roman"/>
                <w:sz w:val="22"/>
                <w:szCs w:val="18"/>
              </w:rPr>
            </w:pPr>
            <w:r>
              <w:rPr>
                <w:rFonts w:cs="Times New Roman" w:ascii="Times New Roman" w:hAnsi="Times New Roman"/>
                <w:sz w:val="22"/>
                <w:szCs w:val="18"/>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pPr>
              <w:pStyle w:val="ConsPlusNormal1"/>
              <w:ind w:hanging="0"/>
              <w:jc w:val="center"/>
              <w:rPr>
                <w:rFonts w:ascii="Times New Roman" w:hAnsi="Times New Roman" w:cs="Times New Roman"/>
                <w:sz w:val="22"/>
                <w:szCs w:val="18"/>
              </w:rPr>
            </w:pPr>
            <w:r>
              <w:rPr>
                <w:rFonts w:cs="Times New Roman" w:ascii="Times New Roman" w:hAnsi="Times New Roman"/>
                <w:sz w:val="22"/>
                <w:szCs w:val="18"/>
              </w:rPr>
              <w:t>размещение наземных сооружений метрополитена, в том числе посадочных станций, вентиляционных шахт;</w:t>
            </w:r>
          </w:p>
          <w:p>
            <w:pPr>
              <w:pStyle w:val="ConsPlusNormal1"/>
              <w:ind w:hanging="0"/>
              <w:jc w:val="center"/>
              <w:rPr>
                <w:rFonts w:ascii="Times New Roman" w:hAnsi="Times New Roman" w:cs="Times New Roman"/>
                <w:sz w:val="22"/>
                <w:szCs w:val="18"/>
              </w:rPr>
            </w:pPr>
            <w:r>
              <w:rPr>
                <w:rFonts w:cs="Times New Roman" w:ascii="Times New Roman" w:hAnsi="Times New Roman"/>
                <w:sz w:val="22"/>
                <w:szCs w:val="18"/>
              </w:rPr>
              <w:t>размещение наземных сооружений для трамвайного сообщения и иных специальных дорог (канатных, монорельсовых, фуникулеров)</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jc w:val="center"/>
              <w:rPr>
                <w:rFonts w:eastAsia="SimSun" w:cs="Times New Roman"/>
                <w:szCs w:val="18"/>
                <w:lang w:eastAsia="hi-IN" w:bidi="hi-IN"/>
              </w:rPr>
            </w:pPr>
            <w:r>
              <w:rPr>
                <w:rFonts w:eastAsia="Arial" w:cs="Times New Roman"/>
                <w:sz w:val="22"/>
                <w:szCs w:val="18"/>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szCs w:val="20"/>
              </w:rPr>
            </w:pPr>
            <w:r>
              <w:rPr>
                <w:rFonts w:ascii="Times New Roman" w:hAnsi="Times New Roman"/>
                <w:color w:val="auto"/>
                <w:sz w:val="22"/>
                <w:szCs w:val="20"/>
              </w:rPr>
              <w:t>7.5</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szCs w:val="20"/>
              </w:rPr>
            </w:pPr>
            <w:r>
              <w:rPr>
                <w:rFonts w:cs="Times New Roman" w:ascii="Times New Roman" w:hAnsi="Times New Roman"/>
                <w:sz w:val="22"/>
                <w:szCs w:val="20"/>
              </w:rPr>
              <w:t>Трубопроводный транспорт</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szCs w:val="20"/>
              </w:rPr>
            </w:pPr>
            <w:r>
              <w:rPr>
                <w:rFonts w:cs="Times New Roman" w:ascii="Times New Roman" w:hAnsi="Times New Roman"/>
                <w:sz w:val="22"/>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color w:val="FF0000"/>
                <w:szCs w:val="20"/>
                <w:lang w:eastAsia="ru-RU"/>
              </w:rPr>
            </w:pPr>
            <w:r>
              <w:rPr>
                <w:sz w:val="22"/>
              </w:rPr>
              <w:t>Хозяйственные постройки</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12.0</w:t>
            </w:r>
          </w:p>
        </w:tc>
        <w:tc>
          <w:tcPr>
            <w:tcW w:w="194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Земельные участки (территории) общего пользования</w:t>
            </w:r>
          </w:p>
        </w:tc>
        <w:tc>
          <w:tcPr>
            <w:tcW w:w="4821"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3">
              <w:r>
                <w:rPr>
                  <w:rFonts w:cs="Times New Roman" w:ascii="Times New Roman" w:hAnsi="Times New Roman"/>
                  <w:sz w:val="22"/>
                  <w:szCs w:val="22"/>
                </w:rPr>
                <w:t>кодами 12.0.1</w:t>
              </w:r>
            </w:hyperlink>
            <w:r>
              <w:rPr>
                <w:rFonts w:cs="Times New Roman" w:ascii="Times New Roman" w:hAnsi="Times New Roman"/>
                <w:sz w:val="22"/>
                <w:szCs w:val="22"/>
              </w:rPr>
              <w:t xml:space="preserve"> - </w:t>
            </w:r>
            <w:hyperlink r:id="rId14">
              <w:r>
                <w:rPr>
                  <w:rFonts w:cs="Times New Roman" w:ascii="Times New Roman" w:hAnsi="Times New Roman"/>
                  <w:sz w:val="22"/>
                  <w:szCs w:val="22"/>
                </w:rPr>
                <w:t>12.0.2</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Не подлежат установлению</w:t>
            </w:r>
          </w:p>
        </w:tc>
      </w:tr>
    </w:tbl>
    <w:p>
      <w:pPr>
        <w:pStyle w:val="Style43"/>
        <w:tabs>
          <w:tab w:val="clear" w:pos="708"/>
          <w:tab w:val="left" w:pos="-851" w:leader="none"/>
        </w:tabs>
        <w:suppressAutoHyphens w:val="true"/>
        <w:ind w:firstLine="709"/>
        <w:rPr>
          <w:rFonts w:ascii="Times New Roman" w:hAnsi="Times New Roman"/>
          <w:color w:val="FF0000"/>
          <w:sz w:val="24"/>
        </w:rPr>
      </w:pPr>
      <w:r>
        <w:rPr>
          <w:rFonts w:ascii="Times New Roman" w:hAnsi="Times New Roman"/>
          <w:color w:val="auto"/>
          <w:sz w:val="24"/>
        </w:rPr>
        <w:t>Условно разрешённые виды использования объектов капитального строительства и земельных участков для зоны П-2/1, П-2/2 не устанавливаются</w:t>
      </w:r>
      <w:r>
        <w:rPr>
          <w:rFonts w:ascii="Times New Roman" w:hAnsi="Times New Roman"/>
          <w:color w:val="FF0000"/>
          <w:sz w:val="24"/>
        </w:rPr>
        <w:t>.</w:t>
      </w:r>
    </w:p>
    <w:p>
      <w:pPr>
        <w:pStyle w:val="ConsPlusNormal1"/>
        <w:widowControl/>
        <w:spacing w:before="120" w:after="120"/>
        <w:ind w:firstLine="539"/>
        <w:jc w:val="both"/>
        <w:rPr>
          <w:rFonts w:ascii="Times New Roman" w:hAnsi="Times New Roman" w:cs="Times New Roman"/>
          <w:color w:val="FF0000"/>
          <w:sz w:val="24"/>
          <w:szCs w:val="24"/>
        </w:rPr>
      </w:pPr>
      <w:r>
        <w:rPr>
          <w:rFonts w:cs="Times New Roman" w:ascii="Times New Roman" w:hAnsi="Times New Roman"/>
          <w:sz w:val="24"/>
          <w:szCs w:val="24"/>
        </w:rPr>
        <w:t>Параметры застройки земельных участков и объектов капитального строительства зоны П-2/1, П-2/2:</w:t>
      </w:r>
    </w:p>
    <w:tbl>
      <w:tblPr>
        <w:tblW w:w="9345" w:type="dxa"/>
        <w:jc w:val="left"/>
        <w:tblInd w:w="0" w:type="dxa"/>
        <w:tblCellMar>
          <w:top w:w="0" w:type="dxa"/>
          <w:left w:w="108" w:type="dxa"/>
          <w:bottom w:w="0" w:type="dxa"/>
          <w:right w:w="108" w:type="dxa"/>
        </w:tblCellMar>
        <w:tblLook w:val="01e0"/>
      </w:tblPr>
      <w:tblGrid>
        <w:gridCol w:w="5683"/>
        <w:gridCol w:w="3661"/>
      </w:tblGrid>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sz w:val="24"/>
                <w:szCs w:val="24"/>
              </w:rPr>
            </w:pPr>
            <w:r>
              <w:rPr>
                <w:rFonts w:cs="Times New Roman" w:ascii="Times New Roman" w:hAnsi="Times New Roman"/>
                <w:b/>
                <w:sz w:val="24"/>
                <w:szCs w:val="24"/>
              </w:rPr>
              <w:t>Площадь земельного участка</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Максимальная</w:t>
            </w:r>
          </w:p>
        </w:tc>
        <w:tc>
          <w:tcPr>
            <w:tcW w:w="366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Не подлежат установлению</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Минимальная</w:t>
            </w:r>
          </w:p>
        </w:tc>
        <w:tc>
          <w:tcPr>
            <w:tcW w:w="366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Не подлежат установлению</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sz w:val="24"/>
                <w:szCs w:val="24"/>
              </w:rPr>
            </w:pPr>
            <w:r>
              <w:rPr>
                <w:rFonts w:cs="Times New Roman" w:ascii="Times New Roman" w:hAnsi="Times New Roman"/>
                <w:b/>
                <w:sz w:val="24"/>
                <w:szCs w:val="24"/>
              </w:rPr>
              <w:t>Высота зданий, сооружений</w:t>
            </w:r>
          </w:p>
        </w:tc>
        <w:tc>
          <w:tcPr>
            <w:tcW w:w="366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максимальная</w:t>
            </w:r>
          </w:p>
        </w:tc>
        <w:tc>
          <w:tcPr>
            <w:tcW w:w="366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20 м</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sz w:val="24"/>
                <w:szCs w:val="24"/>
              </w:rPr>
            </w:pPr>
            <w:r>
              <w:rPr>
                <w:rFonts w:cs="Times New Roman" w:ascii="Times New Roman" w:hAnsi="Times New Roman"/>
                <w:b/>
                <w:sz w:val="24"/>
                <w:szCs w:val="24"/>
              </w:rPr>
              <w:t>Процент застройки</w:t>
            </w:r>
          </w:p>
        </w:tc>
        <w:tc>
          <w:tcPr>
            <w:tcW w:w="366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максимальный</w:t>
            </w:r>
          </w:p>
        </w:tc>
        <w:tc>
          <w:tcPr>
            <w:tcW w:w="366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60%</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bCs/>
                <w:sz w:val="24"/>
                <w:szCs w:val="24"/>
              </w:rPr>
            </w:pPr>
            <w:r>
              <w:rPr>
                <w:rFonts w:cs="Times New Roman" w:ascii="Times New Roman" w:hAnsi="Times New Roman"/>
                <w:sz w:val="24"/>
                <w:szCs w:val="24"/>
              </w:rPr>
              <w:t>Минимальные отступы застройки от границ смежных земельных участков</w:t>
            </w:r>
          </w:p>
        </w:tc>
        <w:tc>
          <w:tcPr>
            <w:tcW w:w="366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Не менее 1 м</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sz w:val="24"/>
                <w:szCs w:val="24"/>
                <w:highlight w:val="yellow"/>
              </w:rPr>
            </w:pPr>
            <w:r>
              <w:rPr>
                <w:rFonts w:cs="Times New Roman" w:ascii="Times New Roman" w:hAnsi="Times New Roman"/>
                <w:b/>
                <w:sz w:val="24"/>
                <w:szCs w:val="24"/>
              </w:rPr>
              <w:t>Иные показатели</w:t>
            </w:r>
          </w:p>
        </w:tc>
        <w:tc>
          <w:tcPr>
            <w:tcW w:w="366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отступ застройки от красной линии (линии застройки)улицы</w:t>
            </w:r>
          </w:p>
        </w:tc>
        <w:tc>
          <w:tcPr>
            <w:tcW w:w="3661"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numPr>
                <w:ilvl w:val="0"/>
                <w:numId w:val="4"/>
              </w:numPr>
              <w:jc w:val="center"/>
              <w:rPr>
                <w:rFonts w:ascii="Times New Roman" w:hAnsi="Times New Roman" w:cs="Times New Roman"/>
                <w:sz w:val="24"/>
                <w:szCs w:val="24"/>
              </w:rPr>
            </w:pPr>
            <w:r>
              <w:rPr>
                <w:rFonts w:cs="Times New Roman" w:ascii="Times New Roman" w:hAnsi="Times New Roman"/>
                <w:sz w:val="24"/>
                <w:szCs w:val="24"/>
              </w:rPr>
            </w:r>
          </w:p>
        </w:tc>
      </w:tr>
    </w:tbl>
    <w:p>
      <w:pPr>
        <w:pStyle w:val="Style43"/>
        <w:tabs>
          <w:tab w:val="clear" w:pos="708"/>
          <w:tab w:val="left" w:pos="-851" w:leader="none"/>
        </w:tabs>
        <w:suppressAutoHyphens w:val="true"/>
        <w:ind w:firstLine="709"/>
        <w:rPr>
          <w:rFonts w:ascii="Times New Roman" w:hAnsi="Times New Roman"/>
          <w:color w:val="auto"/>
          <w:sz w:val="24"/>
        </w:rPr>
      </w:pPr>
      <w:r>
        <w:rPr>
          <w:rFonts w:ascii="Times New Roman" w:hAnsi="Times New Roman"/>
          <w:color w:val="auto"/>
          <w:sz w:val="24"/>
        </w:rPr>
        <w:t>Ограничения использования земельных участков и объектов капитального строительства указаны в статье 27 настоящих Правил.</w:t>
      </w:r>
    </w:p>
    <w:p>
      <w:pPr>
        <w:pStyle w:val="ListParagraph"/>
        <w:spacing w:before="120" w:after="120"/>
        <w:ind w:left="714" w:hanging="0"/>
        <w:rPr>
          <w:b/>
          <w:b/>
          <w:u w:val="single"/>
        </w:rPr>
      </w:pPr>
      <w:r>
        <w:rPr>
          <w:b/>
          <w:u w:val="single"/>
        </w:rPr>
      </w:r>
    </w:p>
    <w:p>
      <w:pPr>
        <w:pStyle w:val="ListParagraph"/>
        <w:spacing w:before="120" w:after="120"/>
        <w:ind w:left="714" w:hanging="0"/>
        <w:rPr>
          <w:b/>
          <w:b/>
          <w:u w:val="single"/>
        </w:rPr>
      </w:pPr>
      <w:r>
        <w:rPr>
          <w:b/>
          <w:u w:val="single"/>
        </w:rPr>
      </w:r>
    </w:p>
    <w:p>
      <w:pPr>
        <w:pStyle w:val="3"/>
        <w:numPr>
          <w:ilvl w:val="2"/>
          <w:numId w:val="2"/>
        </w:numPr>
        <w:rPr>
          <w:b w:val="false"/>
          <w:b w:val="false"/>
        </w:rPr>
      </w:pPr>
      <w:bookmarkStart w:id="183" w:name="_Toc52019298"/>
      <w:r>
        <w:rPr>
          <w:b w:val="false"/>
        </w:rPr>
        <w:t>21.2. Производственная зона с размером санитарно-защитной зоны не более 500 м – П-3/1.</w:t>
      </w:r>
      <w:bookmarkEnd w:id="183"/>
    </w:p>
    <w:p>
      <w:pPr>
        <w:pStyle w:val="Normal"/>
        <w:spacing w:before="120" w:after="120"/>
        <w:ind w:firstLine="709"/>
        <w:jc w:val="both"/>
        <w:rPr>
          <w:b/>
          <w:b/>
        </w:rPr>
      </w:pPr>
      <w:r>
        <w:rPr/>
        <w:t>Производственная зона с размером санитарно-защитной зоны не более 500 м выделяется с целью развития существующих и преобразуемых территорий, предназначенных для формирования комплексов производственных предприятий, размещения отдельных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p>
    <w:tbl>
      <w:tblPr>
        <w:tblW w:w="9888" w:type="dxa"/>
        <w:jc w:val="left"/>
        <w:tblInd w:w="-318" w:type="dxa"/>
        <w:tblCellMar>
          <w:top w:w="0" w:type="dxa"/>
          <w:left w:w="108" w:type="dxa"/>
          <w:bottom w:w="0" w:type="dxa"/>
          <w:right w:w="108" w:type="dxa"/>
        </w:tblCellMar>
        <w:tblLook w:val="0000"/>
      </w:tblPr>
      <w:tblGrid>
        <w:gridCol w:w="893"/>
        <w:gridCol w:w="1972"/>
        <w:gridCol w:w="4791"/>
        <w:gridCol w:w="2231"/>
      </w:tblGrid>
      <w:tr>
        <w:trPr>
          <w:trHeight w:val="703" w:hRule="atLeast"/>
        </w:trPr>
        <w:tc>
          <w:tcPr>
            <w:tcW w:w="8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Код</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земельных участков</w:t>
            </w:r>
          </w:p>
        </w:tc>
        <w:tc>
          <w:tcPr>
            <w:tcW w:w="479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объектов капитального строительства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вспомогательного вида разрешённого использования объектов капитального строительства</w:t>
            </w:r>
          </w:p>
        </w:tc>
      </w:tr>
      <w:tr>
        <w:trPr>
          <w:trHeight w:val="299" w:hRule="atLeast"/>
        </w:trPr>
        <w:tc>
          <w:tcPr>
            <w:tcW w:w="9887" w:type="dxa"/>
            <w:gridSpan w:val="4"/>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b/>
                <w:bCs/>
              </w:rPr>
              <w:t>Основные виды разрешённого использования</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3.1</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Коммунальное обслуживание</w:t>
            </w:r>
          </w:p>
        </w:tc>
        <w:tc>
          <w:tcPr>
            <w:tcW w:w="479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trike/>
                <w:sz w:val="22"/>
                <w:szCs w:val="22"/>
              </w:rPr>
            </w:pPr>
            <w:r>
              <w:rPr>
                <w:rFonts w:cs="Times New Roman" w:ascii="Times New Roman" w:hAnsi="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r>
                <w:rPr>
                  <w:rFonts w:cs="Times New Roman" w:ascii="Times New Roman" w:hAnsi="Times New Roman"/>
                  <w:sz w:val="22"/>
                  <w:szCs w:val="22"/>
                </w:rPr>
                <w:t>кодами 3.1.1 (Предоставление коммунальных услуг)-3.1.2</w:t>
              </w:r>
            </w:hyperlink>
            <w:r>
              <w:rPr>
                <w:rStyle w:val="Style7"/>
                <w:rFonts w:cs="Times New Roman" w:ascii="Times New Roman" w:hAnsi="Times New Roman"/>
                <w:color w:val="auto"/>
                <w:sz w:val="22"/>
                <w:szCs w:val="22"/>
              </w:rPr>
              <w:t xml:space="preserve"> (Административные здания организаций, обеспечивающих предоставление</w:t>
            </w:r>
            <w:r>
              <w:rPr>
                <w:rStyle w:val="Style7"/>
                <w:rFonts w:cs="Times New Roman"/>
                <w:color w:val="auto"/>
                <w:sz w:val="22"/>
                <w:szCs w:val="22"/>
              </w:rPr>
              <w:t xml:space="preserve"> коммунальных услуг)</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Хозяйственные постройки, гаражи служебного и специального автотранспорта</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6.0</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bookmarkStart w:id="184" w:name="sub_1060"/>
            <w:r>
              <w:rPr>
                <w:sz w:val="22"/>
                <w:szCs w:val="22"/>
              </w:rPr>
              <w:t>Производственная деятельность</w:t>
            </w:r>
            <w:bookmarkEnd w:id="184"/>
          </w:p>
        </w:tc>
        <w:tc>
          <w:tcPr>
            <w:tcW w:w="479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eastAsia="Times New Roman" w:cs="Times New Roman"/>
                <w:color w:val="FF0000"/>
                <w:lang w:eastAsia="ar-SA"/>
              </w:rPr>
            </w:pPr>
            <w:r>
              <w:rPr>
                <w:sz w:val="22"/>
                <w:szCs w:val="22"/>
              </w:rPr>
              <w:t>Вспомогательные здания и сооружения, технологически связанные с ведущим видом использования; здания и сооружения для размещения служб охраны и наблюдения; гаражи служебного транспорта; гостевые автостоянки, парковки; площадки для сбора мусора; сооружения и устройства сетей инженерно-технического обеспечения; благоустройство территорий, элементы малых архитектурных форм; защитные зеленые насаждения:  объекты гражданской обороны; объекты пожарной охраны (гидранты, резервуары и т.п.)</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6.1</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eastAsia="Times New Roman" w:cs="Times New Roman"/>
                <w:sz w:val="22"/>
                <w:szCs w:val="22"/>
              </w:rPr>
              <w:t>Недропользование</w:t>
            </w:r>
          </w:p>
        </w:tc>
        <w:tc>
          <w:tcPr>
            <w:tcW w:w="479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Осуществление геологических изысканий;</w:t>
            </w:r>
          </w:p>
          <w:p>
            <w:pPr>
              <w:pStyle w:val="Style44"/>
              <w:jc w:val="center"/>
              <w:rPr>
                <w:rFonts w:ascii="Times New Roman" w:hAnsi="Times New Roman" w:cs="Times New Roman"/>
              </w:rPr>
            </w:pPr>
            <w:r>
              <w:rPr>
                <w:rFonts w:cs="Times New Roman" w:ascii="Times New Roman" w:hAnsi="Times New Roman"/>
                <w:sz w:val="22"/>
                <w:szCs w:val="22"/>
              </w:rPr>
              <w:t>добыча полезных ископаемых открытым (карьеры, отвалы) и закрытым (шахты, скважины) способами;</w:t>
            </w:r>
          </w:p>
          <w:p>
            <w:pPr>
              <w:pStyle w:val="Style44"/>
              <w:jc w:val="center"/>
              <w:rPr>
                <w:rFonts w:ascii="Times New Roman" w:hAnsi="Times New Roman" w:cs="Times New Roman"/>
              </w:rPr>
            </w:pPr>
            <w:r>
              <w:rPr>
                <w:rFonts w:cs="Times New Roman" w:ascii="Times New Roman" w:hAnsi="Times New Roman"/>
                <w:sz w:val="22"/>
                <w:szCs w:val="22"/>
              </w:rPr>
              <w:t>размещение объектов капитального строительства, в том числе подземных, в целях добычи полезных ископаемых;</w:t>
            </w:r>
          </w:p>
          <w:p>
            <w:pPr>
              <w:pStyle w:val="Style44"/>
              <w:jc w:val="center"/>
              <w:rPr>
                <w:rFonts w:ascii="Times New Roman" w:hAnsi="Times New Roman" w:cs="Times New Roman"/>
              </w:rPr>
            </w:pPr>
            <w:r>
              <w:rPr>
                <w:rFonts w:cs="Times New Roman" w:ascii="Times New Roman" w:hAnsi="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pPr>
              <w:pStyle w:val="Normal"/>
              <w:spacing w:before="120" w:after="0"/>
              <w:ind w:right="-6" w:hanging="0"/>
              <w:jc w:val="center"/>
              <w:rPr>
                <w:rFonts w:eastAsia="Times New Roman" w:cs="Times New Roman"/>
                <w:color w:val="FF0000"/>
              </w:rPr>
            </w:pPr>
            <w:r>
              <w:rPr>
                <w:rFonts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FF0000"/>
              </w:rPr>
            </w:pPr>
            <w:r>
              <w:rPr>
                <w:sz w:val="22"/>
                <w:szCs w:val="22"/>
              </w:rPr>
              <w:t>Хозяйственные постройки, гаражи для служебного и специального транспорта</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6.5</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Нефтехимическая промышленность</w:t>
            </w:r>
          </w:p>
        </w:tc>
        <w:tc>
          <w:tcPr>
            <w:tcW w:w="479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6.6</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Строительная промышленность</w:t>
            </w:r>
          </w:p>
        </w:tc>
        <w:tc>
          <w:tcPr>
            <w:tcW w:w="479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6.7</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eastAsia="Times New Roman" w:cs="Times New Roman"/>
                <w:sz w:val="22"/>
                <w:szCs w:val="22"/>
              </w:rPr>
              <w:t>Энергетика</w:t>
            </w:r>
          </w:p>
        </w:tc>
        <w:tc>
          <w:tcPr>
            <w:tcW w:w="4791"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lang w:eastAsia="ru-RU"/>
              </w:rPr>
            </w:pPr>
            <w:r>
              <w:rPr>
                <w:rFonts w:eastAsia="Times New Roman" w:cs="Times New Roman"/>
                <w:sz w:val="22"/>
                <w:szCs w:val="22"/>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r>
                <w:rPr>
                  <w:rFonts w:eastAsia="Times New Roman" w:cs="Times New Roman"/>
                  <w:sz w:val="22"/>
                  <w:szCs w:val="22"/>
                  <w:lang w:eastAsia="ru-RU"/>
                </w:rPr>
                <w:t>кодом 3.1</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Сооружения для электростанций обслуживающие и вспомогательные (золоотвалы, гидротехнических сооружений)</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6.8</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eastAsia="Times New Roman" w:cs="Times New Roman"/>
                <w:sz w:val="22"/>
                <w:szCs w:val="22"/>
              </w:rPr>
              <w:t>Связь</w:t>
            </w:r>
          </w:p>
        </w:tc>
        <w:tc>
          <w:tcPr>
            <w:tcW w:w="4791"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color w:val="FF0000"/>
              </w:rPr>
            </w:pPr>
            <w:r>
              <w:rPr>
                <w:rFonts w:eastAsia="Times New Roman" w:cs="Times New Roman"/>
                <w:sz w:val="22"/>
                <w:szCs w:val="22"/>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r>
                <w:rPr>
                  <w:rFonts w:eastAsia="Times New Roman" w:cs="Times New Roman"/>
                  <w:sz w:val="22"/>
                  <w:szCs w:val="22"/>
                  <w:lang w:eastAsia="ru-RU"/>
                </w:rPr>
                <w:t>кодами 3.1.1</w:t>
              </w:r>
            </w:hyperlink>
            <w:r>
              <w:rPr>
                <w:rFonts w:eastAsia="Times New Roman" w:cs="Times New Roman"/>
                <w:sz w:val="22"/>
                <w:szCs w:val="22"/>
                <w:lang w:eastAsia="ru-RU"/>
              </w:rPr>
              <w:t xml:space="preserve">, </w:t>
            </w:r>
            <w:hyperlink w:anchor="sub_1323">
              <w:r>
                <w:rPr>
                  <w:rFonts w:eastAsia="Times New Roman" w:cs="Times New Roman"/>
                  <w:sz w:val="22"/>
                  <w:szCs w:val="22"/>
                  <w:lang w:eastAsia="ru-RU"/>
                </w:rPr>
                <w:t>3.2.3</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7.5</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Трубопроводный транспорт</w:t>
            </w:r>
          </w:p>
        </w:tc>
        <w:tc>
          <w:tcPr>
            <w:tcW w:w="479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color w:val="FF0000"/>
                <w:lang w:eastAsia="ru-RU"/>
              </w:rPr>
            </w:pPr>
            <w:r>
              <w:rPr>
                <w:sz w:val="22"/>
                <w:szCs w:val="22"/>
              </w:rPr>
              <w:t>Хозяйственные постройки</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12.0</w:t>
            </w:r>
          </w:p>
        </w:tc>
        <w:tc>
          <w:tcPr>
            <w:tcW w:w="197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Земельные участки (территории) общего пользования</w:t>
            </w:r>
          </w:p>
        </w:tc>
        <w:tc>
          <w:tcPr>
            <w:tcW w:w="4791"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5">
              <w:r>
                <w:rPr>
                  <w:rFonts w:cs="Times New Roman" w:ascii="Times New Roman" w:hAnsi="Times New Roman"/>
                  <w:sz w:val="22"/>
                  <w:szCs w:val="22"/>
                </w:rPr>
                <w:t>кодами 12.0.1</w:t>
              </w:r>
            </w:hyperlink>
            <w:r>
              <w:rPr>
                <w:rFonts w:cs="Times New Roman" w:ascii="Times New Roman" w:hAnsi="Times New Roman"/>
                <w:sz w:val="22"/>
                <w:szCs w:val="22"/>
              </w:rPr>
              <w:t xml:space="preserve"> - </w:t>
            </w:r>
            <w:hyperlink r:id="rId16">
              <w:r>
                <w:rPr>
                  <w:rFonts w:cs="Times New Roman" w:ascii="Times New Roman" w:hAnsi="Times New Roman"/>
                  <w:sz w:val="22"/>
                  <w:szCs w:val="22"/>
                </w:rPr>
                <w:t>12.0.2</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Не подлежат установлению</w:t>
            </w:r>
          </w:p>
        </w:tc>
      </w:tr>
      <w:tr>
        <w:trPr>
          <w:trHeight w:val="326" w:hRule="atLeast"/>
        </w:trPr>
        <w:tc>
          <w:tcPr>
            <w:tcW w:w="9887" w:type="dxa"/>
            <w:gridSpan w:val="4"/>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szCs w:val="20"/>
              </w:rPr>
            </w:pPr>
            <w:r>
              <w:rPr>
                <w:b/>
              </w:rPr>
              <w:t>Условно разрешённые виды использования</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4"/>
              <w:jc w:val="left"/>
              <w:rPr>
                <w:rFonts w:cs="Times New Roman"/>
              </w:rPr>
            </w:pPr>
            <w:r>
              <w:rPr>
                <w:sz w:val="22"/>
              </w:rPr>
              <w:t>4.9.1</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cs="Times New Roman"/>
                <w:sz w:val="22"/>
              </w:rPr>
              <w:t>Объекты дорожного сервиса</w:t>
            </w:r>
          </w:p>
        </w:tc>
        <w:tc>
          <w:tcPr>
            <w:tcW w:w="4791" w:type="dxa"/>
            <w:tcBorders>
              <w:top w:val="single" w:sz="4" w:space="0" w:color="000000"/>
              <w:left w:val="single" w:sz="4" w:space="0" w:color="000000"/>
              <w:bottom w:val="single" w:sz="4" w:space="0" w:color="000000"/>
              <w:right w:val="single" w:sz="4" w:space="0" w:color="000000"/>
            </w:tcBorders>
          </w:tcPr>
          <w:p>
            <w:pPr>
              <w:pStyle w:val="ConsPlusNormal1"/>
              <w:ind w:right="-79" w:hanging="0"/>
              <w:jc w:val="center"/>
              <w:rPr>
                <w:rFonts w:ascii="Times New Roman" w:hAnsi="Times New Roman" w:cs="Times New Roman"/>
                <w:sz w:val="22"/>
                <w:szCs w:val="24"/>
              </w:rPr>
            </w:pPr>
            <w:r>
              <w:rPr>
                <w:rFonts w:cs="Times New Roman" w:ascii="Times New Roman" w:hAnsi="Times New Roman"/>
                <w:sz w:val="22"/>
                <w:szCs w:val="24"/>
              </w:rPr>
              <w:t>Автозаправочные станции (бензиновые, газовые);</w:t>
            </w:r>
          </w:p>
          <w:p>
            <w:pPr>
              <w:pStyle w:val="Style44"/>
              <w:jc w:val="center"/>
              <w:rPr>
                <w:rFonts w:cs="Times New Roman"/>
              </w:rPr>
            </w:pPr>
            <w:r>
              <w:rPr>
                <w:sz w:val="22"/>
              </w:rPr>
              <w:t>Автомобильные мойки и прачечные для автомобильных принадлежностей;</w:t>
            </w:r>
          </w:p>
          <w:p>
            <w:pPr>
              <w:pStyle w:val="Style44"/>
              <w:jc w:val="center"/>
              <w:rPr>
                <w:rFonts w:cs="Times New Roman"/>
              </w:rPr>
            </w:pPr>
            <w:r>
              <w:rPr>
                <w:sz w:val="22"/>
              </w:rPr>
              <w:t>Мастерские, предназначенные для ремонта и обслуживания автомобилей, и прочие объекты придорожного сервиса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right="-79" w:hanging="0"/>
              <w:jc w:val="center"/>
              <w:rPr>
                <w:rFonts w:ascii="Times New Roman" w:hAnsi="Times New Roman" w:cs="Times New Roman"/>
                <w:sz w:val="22"/>
                <w:szCs w:val="22"/>
              </w:rPr>
            </w:pPr>
            <w:r>
              <w:rPr>
                <w:rFonts w:cs="Times New Roman" w:ascii="Times New Roman" w:hAnsi="Times New Roman"/>
                <w:sz w:val="22"/>
                <w:szCs w:val="22"/>
              </w:rPr>
              <w:t>Магазины сопутствующей торговли, здания общественного питания как объектов придорожного сервиса</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4"/>
              <w:jc w:val="left"/>
              <w:rPr>
                <w:rFonts w:cs="Times New Roman"/>
              </w:rPr>
            </w:pPr>
            <w:r>
              <w:rPr>
                <w:sz w:val="22"/>
              </w:rPr>
              <w:t>4.9</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cs="Times New Roman"/>
                <w:sz w:val="22"/>
              </w:rPr>
              <w:t>Служебные гаражи</w:t>
            </w:r>
          </w:p>
        </w:tc>
        <w:tc>
          <w:tcPr>
            <w:tcW w:w="4791"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sz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
              <w:r>
                <w:rPr>
                  <w:sz w:val="22"/>
                </w:rPr>
                <w:t>кодами 3.0</w:t>
              </w:r>
            </w:hyperlink>
            <w:r>
              <w:rPr>
                <w:sz w:val="22"/>
              </w:rPr>
              <w:t xml:space="preserve">, </w:t>
            </w:r>
            <w:hyperlink r:id="rId18">
              <w:r>
                <w:rPr>
                  <w:sz w:val="22"/>
                </w:rPr>
                <w:t>4.0</w:t>
              </w:r>
            </w:hyperlink>
            <w:r>
              <w:rPr>
                <w:sz w:val="22"/>
              </w:rPr>
              <w:t>, а также для стоянки и хранения транспортных средств общего пользования</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ind w:left="-28" w:firstLine="28"/>
              <w:jc w:val="center"/>
              <w:rPr>
                <w:rFonts w:cs="Times New Roman"/>
              </w:rPr>
            </w:pPr>
            <w:r>
              <w:rPr>
                <w:rFonts w:eastAsia="Arial"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4"/>
              <w:jc w:val="left"/>
              <w:rPr>
                <w:rFonts w:cs="Times New Roman"/>
              </w:rPr>
            </w:pPr>
            <w:r>
              <w:rPr>
                <w:sz w:val="22"/>
              </w:rPr>
              <w:t>6.9</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rPr>
              <w:t>Склады</w:t>
            </w:r>
          </w:p>
        </w:tc>
        <w:tc>
          <w:tcPr>
            <w:tcW w:w="4791" w:type="dxa"/>
            <w:tcBorders>
              <w:top w:val="single" w:sz="4" w:space="0" w:color="000000"/>
              <w:left w:val="single" w:sz="4" w:space="0" w:color="000000"/>
              <w:bottom w:val="single" w:sz="4" w:space="0" w:color="000000"/>
              <w:right w:val="single" w:sz="4" w:space="0" w:color="000000"/>
            </w:tcBorders>
          </w:tcPr>
          <w:p>
            <w:pPr>
              <w:pStyle w:val="Style44"/>
              <w:jc w:val="left"/>
              <w:rPr>
                <w:rFonts w:cs="Times New Roman"/>
              </w:rPr>
            </w:pPr>
            <w:r>
              <w:rPr>
                <w:sz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rFonts w:eastAsia="Arial" w:cs="Times New Roman"/>
                <w:sz w:val="22"/>
                <w:szCs w:val="22"/>
                <w:lang w:eastAsia="hi-IN" w:bidi="hi-IN"/>
              </w:rPr>
              <w:t>Н</w:t>
            </w:r>
            <w:r>
              <w:rPr>
                <w:rFonts w:eastAsia="Arial" w:cs="Times New Roman" w:ascii="Times New Roman" w:hAnsi="Times New Roman"/>
                <w:kern w:val="2"/>
                <w:sz w:val="22"/>
                <w:szCs w:val="22"/>
                <w:lang w:eastAsia="hi-IN" w:bidi="hi-IN"/>
              </w:rPr>
              <w:t>е подлежат установлению</w:t>
            </w:r>
          </w:p>
        </w:tc>
      </w:tr>
    </w:tbl>
    <w:p>
      <w:pPr>
        <w:pStyle w:val="ConsPlusNormal1"/>
        <w:widowControl/>
        <w:spacing w:before="120" w:after="120"/>
        <w:ind w:hanging="0"/>
        <w:jc w:val="both"/>
        <w:rPr>
          <w:rFonts w:ascii="Times New Roman" w:hAnsi="Times New Roman" w:cs="Times New Roman"/>
          <w:sz w:val="24"/>
          <w:szCs w:val="24"/>
        </w:rPr>
      </w:pPr>
      <w:r>
        <w:rPr>
          <w:rFonts w:cs="Times New Roman" w:ascii="Times New Roman" w:hAnsi="Times New Roman"/>
          <w:sz w:val="24"/>
          <w:szCs w:val="24"/>
        </w:rPr>
        <w:t>Параметры застройки земельных участков и объектов капитального строительства зоны П-3/1:</w:t>
      </w:r>
    </w:p>
    <w:tbl>
      <w:tblPr>
        <w:tblW w:w="9345" w:type="dxa"/>
        <w:jc w:val="left"/>
        <w:tblInd w:w="0" w:type="dxa"/>
        <w:tblCellMar>
          <w:top w:w="0" w:type="dxa"/>
          <w:left w:w="108" w:type="dxa"/>
          <w:bottom w:w="0" w:type="dxa"/>
          <w:right w:w="108" w:type="dxa"/>
        </w:tblCellMar>
        <w:tblLook w:val="01e0"/>
      </w:tblPr>
      <w:tblGrid>
        <w:gridCol w:w="5683"/>
        <w:gridCol w:w="3661"/>
      </w:tblGrid>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sz w:val="24"/>
                <w:szCs w:val="24"/>
              </w:rPr>
            </w:pPr>
            <w:r>
              <w:rPr>
                <w:rFonts w:cs="Times New Roman" w:ascii="Times New Roman" w:hAnsi="Times New Roman"/>
                <w:b/>
                <w:sz w:val="24"/>
                <w:szCs w:val="24"/>
              </w:rPr>
              <w:t>Площадь земельного участка</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Максимальная</w:t>
            </w:r>
          </w:p>
        </w:tc>
        <w:tc>
          <w:tcPr>
            <w:tcW w:w="3661"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rFonts w:cs="Times New Roman"/>
              </w:rPr>
              <w:t>Не подлежит установлению</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Минимальная</w:t>
            </w:r>
          </w:p>
        </w:tc>
        <w:tc>
          <w:tcPr>
            <w:tcW w:w="3661"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rFonts w:cs="Times New Roman"/>
              </w:rPr>
              <w:t>Не подлежит установлению</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sz w:val="24"/>
                <w:szCs w:val="24"/>
              </w:rPr>
            </w:pPr>
            <w:r>
              <w:rPr>
                <w:rFonts w:cs="Times New Roman" w:ascii="Times New Roman" w:hAnsi="Times New Roman"/>
                <w:b/>
                <w:sz w:val="24"/>
                <w:szCs w:val="24"/>
              </w:rPr>
              <w:t>Высота зданий, сооружений</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максимальная</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20 м</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sz w:val="24"/>
                <w:szCs w:val="24"/>
              </w:rPr>
            </w:pPr>
            <w:r>
              <w:rPr>
                <w:rFonts w:cs="Times New Roman" w:ascii="Times New Roman" w:hAnsi="Times New Roman"/>
                <w:b/>
                <w:sz w:val="24"/>
                <w:szCs w:val="24"/>
              </w:rPr>
              <w:t>Процент застройки</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максимальный</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 xml:space="preserve">60% </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bCs/>
                <w:sz w:val="24"/>
                <w:szCs w:val="24"/>
              </w:rPr>
            </w:pPr>
            <w:r>
              <w:rPr>
                <w:rFonts w:cs="Times New Roman" w:ascii="Times New Roman" w:hAnsi="Times New Roman"/>
                <w:b/>
                <w:sz w:val="24"/>
                <w:szCs w:val="24"/>
              </w:rPr>
              <w:t>Минимальные отступы застройки от границ смежных земельных участков</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1 м</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b/>
                <w:sz w:val="24"/>
                <w:szCs w:val="24"/>
              </w:rPr>
              <w:t>Иные показатели</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отступ застройки от красной линии (линии застройки)улицы</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10 м</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r>
          </w:p>
        </w:tc>
      </w:tr>
    </w:tbl>
    <w:p>
      <w:pPr>
        <w:pStyle w:val="Style43"/>
        <w:tabs>
          <w:tab w:val="clear" w:pos="708"/>
          <w:tab w:val="left" w:pos="-851" w:leader="none"/>
        </w:tabs>
        <w:suppressAutoHyphens w:val="true"/>
        <w:ind w:firstLine="709"/>
        <w:rPr>
          <w:rFonts w:ascii="Times New Roman" w:hAnsi="Times New Roman"/>
          <w:color w:val="auto"/>
          <w:sz w:val="24"/>
        </w:rPr>
      </w:pPr>
      <w:r>
        <w:rPr>
          <w:rFonts w:ascii="Times New Roman" w:hAnsi="Times New Roman"/>
          <w:color w:val="auto"/>
          <w:sz w:val="24"/>
        </w:rPr>
        <w:t>Ограничения использования земельных участков и объектов капитального строительства указаны в статье 27 настоящих Правил.</w:t>
      </w:r>
    </w:p>
    <w:p>
      <w:pPr>
        <w:pStyle w:val="Normal"/>
        <w:ind w:firstLine="567"/>
        <w:jc w:val="center"/>
        <w:rPr>
          <w:b/>
          <w:b/>
        </w:rPr>
      </w:pPr>
      <w:r>
        <w:rPr>
          <w:b/>
        </w:rPr>
      </w:r>
    </w:p>
    <w:p>
      <w:pPr>
        <w:pStyle w:val="Normal"/>
        <w:ind w:firstLine="567"/>
        <w:jc w:val="center"/>
        <w:rPr>
          <w:b/>
          <w:b/>
        </w:rPr>
      </w:pPr>
      <w:r>
        <w:rPr>
          <w:b/>
        </w:rPr>
      </w:r>
    </w:p>
    <w:p>
      <w:pPr>
        <w:pStyle w:val="3"/>
        <w:numPr>
          <w:ilvl w:val="2"/>
          <w:numId w:val="2"/>
        </w:numPr>
        <w:rPr>
          <w:b w:val="false"/>
          <w:b w:val="false"/>
        </w:rPr>
      </w:pPr>
      <w:bookmarkStart w:id="185" w:name="_Toc52019299"/>
      <w:r>
        <w:rPr>
          <w:b w:val="false"/>
        </w:rPr>
        <w:t>21.4. Зона карьеров – К-1.</w:t>
      </w:r>
      <w:bookmarkEnd w:id="185"/>
    </w:p>
    <w:p>
      <w:pPr>
        <w:pStyle w:val="Normal"/>
        <w:spacing w:before="120" w:after="120"/>
        <w:ind w:firstLine="709"/>
        <w:jc w:val="both"/>
        <w:rPr>
          <w:rFonts w:cs="Times New Roman"/>
        </w:rPr>
      </w:pPr>
      <w:r>
        <w:rPr/>
        <w:t>Зона карьероввыделяется с целью развития существующих и преобразуемых территорий, предназначенных для размещения объектов недропользования, предприятий добывающей промышленности, производственных предприятий, размещения отдельных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p>
    <w:tbl>
      <w:tblPr>
        <w:tblW w:w="9888" w:type="dxa"/>
        <w:jc w:val="left"/>
        <w:tblInd w:w="-318" w:type="dxa"/>
        <w:tblCellMar>
          <w:top w:w="0" w:type="dxa"/>
          <w:left w:w="108" w:type="dxa"/>
          <w:bottom w:w="0" w:type="dxa"/>
          <w:right w:w="108" w:type="dxa"/>
        </w:tblCellMar>
        <w:tblLook w:val="0000"/>
      </w:tblPr>
      <w:tblGrid>
        <w:gridCol w:w="893"/>
        <w:gridCol w:w="1972"/>
        <w:gridCol w:w="4791"/>
        <w:gridCol w:w="2231"/>
      </w:tblGrid>
      <w:tr>
        <w:trPr>
          <w:trHeight w:val="703" w:hRule="atLeast"/>
        </w:trPr>
        <w:tc>
          <w:tcPr>
            <w:tcW w:w="8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Код</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земельных участков</w:t>
            </w:r>
          </w:p>
        </w:tc>
        <w:tc>
          <w:tcPr>
            <w:tcW w:w="479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объектов капитального строительства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вспомогательного вида разрешённого использования объектов капитального строительства</w:t>
            </w:r>
          </w:p>
        </w:tc>
      </w:tr>
      <w:tr>
        <w:trPr>
          <w:trHeight w:val="299" w:hRule="atLeast"/>
        </w:trPr>
        <w:tc>
          <w:tcPr>
            <w:tcW w:w="9887" w:type="dxa"/>
            <w:gridSpan w:val="4"/>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b/>
                <w:bCs/>
              </w:rPr>
              <w:t>Основные виды разрешённого использования</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3.1</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Коммунальное обслуживание</w:t>
            </w:r>
          </w:p>
        </w:tc>
        <w:tc>
          <w:tcPr>
            <w:tcW w:w="479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trike/>
                <w:sz w:val="22"/>
                <w:szCs w:val="22"/>
              </w:rPr>
            </w:pPr>
            <w:r>
              <w:rPr>
                <w:rFonts w:cs="Times New Roman" w:ascii="Times New Roman" w:hAnsi="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r>
                <w:rPr>
                  <w:rFonts w:cs="Times New Roman" w:ascii="Times New Roman" w:hAnsi="Times New Roman"/>
                  <w:sz w:val="22"/>
                  <w:szCs w:val="22"/>
                </w:rPr>
                <w:t>кодами 3.1.1 (Предоставление коммунальных услуг)-3.1.2</w:t>
              </w:r>
            </w:hyperlink>
            <w:r>
              <w:rPr>
                <w:rStyle w:val="Style7"/>
                <w:rFonts w:cs="Times New Roman" w:ascii="Times New Roman" w:hAnsi="Times New Roman"/>
                <w:color w:val="auto"/>
                <w:sz w:val="22"/>
                <w:szCs w:val="22"/>
              </w:rPr>
              <w:t xml:space="preserve"> (Административные здания организаций, обеспечивающих предоставление</w:t>
            </w:r>
            <w:r>
              <w:rPr>
                <w:rStyle w:val="Style7"/>
                <w:rFonts w:cs="Times New Roman"/>
                <w:color w:val="auto"/>
                <w:sz w:val="22"/>
                <w:szCs w:val="22"/>
              </w:rPr>
              <w:t xml:space="preserve"> коммунальных услуг)</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Хозяйственные постройки, гаражи служебного и специального автотранспорта</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6.0</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szCs w:val="22"/>
              </w:rPr>
              <w:t>Производственная деятельность</w:t>
            </w:r>
          </w:p>
        </w:tc>
        <w:tc>
          <w:tcPr>
            <w:tcW w:w="479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eastAsia="Times New Roman" w:cs="Times New Roman"/>
                <w:color w:val="FF0000"/>
                <w:lang w:eastAsia="ar-SA"/>
              </w:rPr>
            </w:pPr>
            <w:r>
              <w:rPr>
                <w:sz w:val="22"/>
                <w:szCs w:val="22"/>
              </w:rPr>
              <w:t>Вспомогательные здания и сооружения, технологически связанные с ведущим видом использования; здания и сооружения для размещения служб охраны и наблюдения; гаражи служебного транспорта; гостевые автостоянки, парковки; площадки для сбора мусора; сооружения и устройства сетей инженерно-технического обеспечения; благоустройство территорий, элементы малых архитектурных форм; защитные зеленые насаждения:  объекты гражданской обороны; объекты пожарной охраны (гидранты, резервуары и т.п.)</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6.1</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eastAsia="Times New Roman" w:cs="Times New Roman"/>
                <w:sz w:val="22"/>
                <w:szCs w:val="22"/>
              </w:rPr>
              <w:t>Недропользование</w:t>
            </w:r>
          </w:p>
        </w:tc>
        <w:tc>
          <w:tcPr>
            <w:tcW w:w="479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Осуществление геологических изысканий;</w:t>
            </w:r>
          </w:p>
          <w:p>
            <w:pPr>
              <w:pStyle w:val="Style44"/>
              <w:jc w:val="center"/>
              <w:rPr>
                <w:rFonts w:ascii="Times New Roman" w:hAnsi="Times New Roman" w:cs="Times New Roman"/>
              </w:rPr>
            </w:pPr>
            <w:r>
              <w:rPr>
                <w:rFonts w:cs="Times New Roman" w:ascii="Times New Roman" w:hAnsi="Times New Roman"/>
                <w:sz w:val="22"/>
                <w:szCs w:val="22"/>
              </w:rPr>
              <w:t>добыча полезных ископаемых открытым (карьеры, отвалы) и закрытым (шахты, скважины) способами;</w:t>
            </w:r>
          </w:p>
          <w:p>
            <w:pPr>
              <w:pStyle w:val="Style44"/>
              <w:jc w:val="center"/>
              <w:rPr>
                <w:rFonts w:ascii="Times New Roman" w:hAnsi="Times New Roman" w:cs="Times New Roman"/>
              </w:rPr>
            </w:pPr>
            <w:r>
              <w:rPr>
                <w:rFonts w:cs="Times New Roman" w:ascii="Times New Roman" w:hAnsi="Times New Roman"/>
                <w:sz w:val="22"/>
                <w:szCs w:val="22"/>
              </w:rPr>
              <w:t>размещение объектов капитального строительства, в том числе подземных, в целях добычи полезных ископаемых;</w:t>
            </w:r>
          </w:p>
          <w:p>
            <w:pPr>
              <w:pStyle w:val="Style44"/>
              <w:jc w:val="center"/>
              <w:rPr>
                <w:rFonts w:ascii="Times New Roman" w:hAnsi="Times New Roman" w:cs="Times New Roman"/>
              </w:rPr>
            </w:pPr>
            <w:r>
              <w:rPr>
                <w:rFonts w:cs="Times New Roman" w:ascii="Times New Roman" w:hAnsi="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pPr>
              <w:pStyle w:val="Normal"/>
              <w:spacing w:before="120" w:after="0"/>
              <w:ind w:right="-6" w:hanging="0"/>
              <w:jc w:val="center"/>
              <w:rPr>
                <w:rFonts w:eastAsia="Times New Roman" w:cs="Times New Roman"/>
                <w:color w:val="FF0000"/>
              </w:rPr>
            </w:pPr>
            <w:r>
              <w:rPr>
                <w:rFonts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FF0000"/>
              </w:rPr>
            </w:pPr>
            <w:r>
              <w:rPr>
                <w:sz w:val="22"/>
                <w:szCs w:val="22"/>
              </w:rPr>
              <w:t>Хозяйственные постройки, гаражи для служебного и специального транспорта</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6.6</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Строительная промышленность</w:t>
            </w:r>
          </w:p>
        </w:tc>
        <w:tc>
          <w:tcPr>
            <w:tcW w:w="479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6.7</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eastAsia="Times New Roman" w:cs="Times New Roman"/>
                <w:sz w:val="22"/>
                <w:szCs w:val="22"/>
              </w:rPr>
              <w:t>Энергетика</w:t>
            </w:r>
          </w:p>
        </w:tc>
        <w:tc>
          <w:tcPr>
            <w:tcW w:w="4791"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lang w:eastAsia="ru-RU"/>
              </w:rPr>
            </w:pPr>
            <w:r>
              <w:rPr>
                <w:rFonts w:eastAsia="Times New Roman" w:cs="Times New Roman"/>
                <w:sz w:val="22"/>
                <w:szCs w:val="22"/>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r>
                <w:rPr>
                  <w:rFonts w:eastAsia="Times New Roman" w:cs="Times New Roman"/>
                  <w:sz w:val="22"/>
                  <w:szCs w:val="22"/>
                  <w:lang w:eastAsia="ru-RU"/>
                </w:rPr>
                <w:t>кодом 3.1</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Сооружения для электростанций обслуживающие и вспомогательные (золоотвалы, гидротехнических сооружений)</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6.8</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eastAsia="Times New Roman" w:cs="Times New Roman"/>
                <w:sz w:val="22"/>
                <w:szCs w:val="22"/>
              </w:rPr>
              <w:t>Связь</w:t>
            </w:r>
          </w:p>
        </w:tc>
        <w:tc>
          <w:tcPr>
            <w:tcW w:w="4791"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color w:val="FF0000"/>
              </w:rPr>
            </w:pPr>
            <w:r>
              <w:rPr>
                <w:rFonts w:eastAsia="Times New Roman" w:cs="Times New Roman"/>
                <w:sz w:val="22"/>
                <w:szCs w:val="22"/>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r>
                <w:rPr>
                  <w:rFonts w:eastAsia="Times New Roman" w:cs="Times New Roman"/>
                  <w:sz w:val="22"/>
                  <w:szCs w:val="22"/>
                  <w:lang w:eastAsia="ru-RU"/>
                </w:rPr>
                <w:t>кодами 3.1.1</w:t>
              </w:r>
            </w:hyperlink>
            <w:r>
              <w:rPr>
                <w:rFonts w:eastAsia="Times New Roman" w:cs="Times New Roman"/>
                <w:sz w:val="22"/>
                <w:szCs w:val="22"/>
                <w:lang w:eastAsia="ru-RU"/>
              </w:rPr>
              <w:t xml:space="preserve">, </w:t>
            </w:r>
            <w:hyperlink w:anchor="sub_1323">
              <w:r>
                <w:rPr>
                  <w:rFonts w:eastAsia="Times New Roman" w:cs="Times New Roman"/>
                  <w:sz w:val="22"/>
                  <w:szCs w:val="22"/>
                  <w:lang w:eastAsia="ru-RU"/>
                </w:rPr>
                <w:t>3.2.3</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7.5</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Трубопроводный транспорт</w:t>
            </w:r>
          </w:p>
        </w:tc>
        <w:tc>
          <w:tcPr>
            <w:tcW w:w="479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color w:val="FF0000"/>
                <w:lang w:eastAsia="ru-RU"/>
              </w:rPr>
            </w:pPr>
            <w:r>
              <w:rPr>
                <w:sz w:val="22"/>
                <w:szCs w:val="22"/>
              </w:rPr>
              <w:t>Хозяйственные постройки</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12.0</w:t>
            </w:r>
          </w:p>
        </w:tc>
        <w:tc>
          <w:tcPr>
            <w:tcW w:w="197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Земельные участки (территории) общего пользования</w:t>
            </w:r>
          </w:p>
        </w:tc>
        <w:tc>
          <w:tcPr>
            <w:tcW w:w="4791"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9">
              <w:r>
                <w:rPr>
                  <w:rFonts w:cs="Times New Roman" w:ascii="Times New Roman" w:hAnsi="Times New Roman"/>
                  <w:sz w:val="22"/>
                  <w:szCs w:val="22"/>
                </w:rPr>
                <w:t>кодами 12.0.1</w:t>
              </w:r>
            </w:hyperlink>
            <w:r>
              <w:rPr>
                <w:rFonts w:cs="Times New Roman" w:ascii="Times New Roman" w:hAnsi="Times New Roman"/>
                <w:sz w:val="22"/>
                <w:szCs w:val="22"/>
              </w:rPr>
              <w:t xml:space="preserve"> - </w:t>
            </w:r>
            <w:hyperlink r:id="rId20">
              <w:r>
                <w:rPr>
                  <w:rFonts w:cs="Times New Roman" w:ascii="Times New Roman" w:hAnsi="Times New Roman"/>
                  <w:sz w:val="22"/>
                  <w:szCs w:val="22"/>
                </w:rPr>
                <w:t>12.0.2</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Не подлежат установлению</w:t>
            </w:r>
          </w:p>
        </w:tc>
      </w:tr>
      <w:tr>
        <w:trPr>
          <w:trHeight w:val="326" w:hRule="atLeast"/>
        </w:trPr>
        <w:tc>
          <w:tcPr>
            <w:tcW w:w="9887" w:type="dxa"/>
            <w:gridSpan w:val="4"/>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szCs w:val="20"/>
              </w:rPr>
            </w:pPr>
            <w:r>
              <w:rPr>
                <w:b/>
              </w:rPr>
              <w:t>Условно разрешённые виды использования</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4"/>
              <w:jc w:val="left"/>
              <w:rPr>
                <w:rFonts w:cs="Times New Roman"/>
              </w:rPr>
            </w:pPr>
            <w:r>
              <w:rPr>
                <w:sz w:val="22"/>
              </w:rPr>
              <w:t>4.9.1</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cs="Times New Roman"/>
                <w:sz w:val="22"/>
              </w:rPr>
              <w:t>Объекты дорожного сервиса</w:t>
            </w:r>
          </w:p>
        </w:tc>
        <w:tc>
          <w:tcPr>
            <w:tcW w:w="4791" w:type="dxa"/>
            <w:tcBorders>
              <w:top w:val="single" w:sz="4" w:space="0" w:color="000000"/>
              <w:left w:val="single" w:sz="4" w:space="0" w:color="000000"/>
              <w:bottom w:val="single" w:sz="4" w:space="0" w:color="000000"/>
              <w:right w:val="single" w:sz="4" w:space="0" w:color="000000"/>
            </w:tcBorders>
          </w:tcPr>
          <w:p>
            <w:pPr>
              <w:pStyle w:val="ConsPlusNormal1"/>
              <w:ind w:right="-79" w:hanging="0"/>
              <w:jc w:val="center"/>
              <w:rPr>
                <w:rFonts w:ascii="Times New Roman" w:hAnsi="Times New Roman" w:cs="Times New Roman"/>
                <w:sz w:val="22"/>
                <w:szCs w:val="24"/>
              </w:rPr>
            </w:pPr>
            <w:r>
              <w:rPr>
                <w:rFonts w:cs="Times New Roman" w:ascii="Times New Roman" w:hAnsi="Times New Roman"/>
                <w:sz w:val="22"/>
                <w:szCs w:val="24"/>
              </w:rPr>
              <w:t>Автозаправочные станции (бензиновые, газовые);</w:t>
            </w:r>
          </w:p>
          <w:p>
            <w:pPr>
              <w:pStyle w:val="Style44"/>
              <w:jc w:val="center"/>
              <w:rPr>
                <w:rFonts w:cs="Times New Roman"/>
              </w:rPr>
            </w:pPr>
            <w:r>
              <w:rPr>
                <w:sz w:val="22"/>
              </w:rPr>
              <w:t>Автомобильные мойки и прачечные для автомобильных принадлежностей;</w:t>
            </w:r>
          </w:p>
          <w:p>
            <w:pPr>
              <w:pStyle w:val="Style44"/>
              <w:jc w:val="center"/>
              <w:rPr>
                <w:rFonts w:cs="Times New Roman"/>
              </w:rPr>
            </w:pPr>
            <w:r>
              <w:rPr>
                <w:sz w:val="22"/>
              </w:rPr>
              <w:t>Мастерские, предназначенные для ремонта и обслуживания автомобилей, и прочие объекты придорожного сервиса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right="-79" w:hanging="0"/>
              <w:jc w:val="center"/>
              <w:rPr>
                <w:rFonts w:ascii="Times New Roman" w:hAnsi="Times New Roman" w:cs="Times New Roman"/>
                <w:sz w:val="22"/>
                <w:szCs w:val="22"/>
              </w:rPr>
            </w:pPr>
            <w:r>
              <w:rPr>
                <w:rFonts w:cs="Times New Roman" w:ascii="Times New Roman" w:hAnsi="Times New Roman"/>
                <w:sz w:val="22"/>
                <w:szCs w:val="22"/>
              </w:rPr>
              <w:t>Магазины сопутствующей торговли, здания общественного питания как объектов придорожного сервиса</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4"/>
              <w:jc w:val="left"/>
              <w:rPr>
                <w:rFonts w:cs="Times New Roman"/>
              </w:rPr>
            </w:pPr>
            <w:r>
              <w:rPr>
                <w:sz w:val="22"/>
              </w:rPr>
              <w:t>4.9</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cs="Times New Roman"/>
                <w:sz w:val="22"/>
              </w:rPr>
              <w:t>Служебные гаражи</w:t>
            </w:r>
          </w:p>
        </w:tc>
        <w:tc>
          <w:tcPr>
            <w:tcW w:w="4791" w:type="dxa"/>
            <w:tcBorders>
              <w:top w:val="single" w:sz="4" w:space="0" w:color="000000"/>
              <w:left w:val="single" w:sz="4" w:space="0" w:color="000000"/>
              <w:bottom w:val="single" w:sz="4" w:space="0" w:color="000000"/>
              <w:right w:val="single" w:sz="4" w:space="0" w:color="000000"/>
            </w:tcBorders>
          </w:tcPr>
          <w:p>
            <w:pPr>
              <w:pStyle w:val="Normal"/>
              <w:jc w:val="center"/>
              <w:rPr>
                <w:rFonts w:cs="Times New Roman"/>
              </w:rPr>
            </w:pPr>
            <w:r>
              <w:rPr>
                <w:sz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1">
              <w:r>
                <w:rPr>
                  <w:sz w:val="22"/>
                </w:rPr>
                <w:t>кодами 3.0</w:t>
              </w:r>
            </w:hyperlink>
            <w:r>
              <w:rPr>
                <w:sz w:val="22"/>
              </w:rPr>
              <w:t xml:space="preserve">, </w:t>
            </w:r>
            <w:hyperlink r:id="rId22">
              <w:r>
                <w:rPr>
                  <w:sz w:val="22"/>
                </w:rPr>
                <w:t>4.0</w:t>
              </w:r>
            </w:hyperlink>
            <w:r>
              <w:rPr>
                <w:sz w:val="22"/>
              </w:rPr>
              <w:t>, а также для стоянки и хранения транспортных средств общего пользования</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ind w:left="-28" w:firstLine="28"/>
              <w:jc w:val="center"/>
              <w:rPr>
                <w:rFonts w:cs="Times New Roman"/>
              </w:rPr>
            </w:pPr>
            <w:r>
              <w:rPr>
                <w:rFonts w:eastAsia="Arial"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4"/>
              <w:jc w:val="left"/>
              <w:rPr>
                <w:rFonts w:cs="Times New Roman"/>
              </w:rPr>
            </w:pPr>
            <w:r>
              <w:rPr>
                <w:sz w:val="22"/>
              </w:rPr>
              <w:t>6.9</w:t>
            </w:r>
          </w:p>
        </w:tc>
        <w:tc>
          <w:tcPr>
            <w:tcW w:w="197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rPr>
              <w:t>Склады</w:t>
            </w:r>
          </w:p>
        </w:tc>
        <w:tc>
          <w:tcPr>
            <w:tcW w:w="4791" w:type="dxa"/>
            <w:tcBorders>
              <w:top w:val="single" w:sz="4" w:space="0" w:color="000000"/>
              <w:left w:val="single" w:sz="4" w:space="0" w:color="000000"/>
              <w:bottom w:val="single" w:sz="4" w:space="0" w:color="000000"/>
              <w:right w:val="single" w:sz="4" w:space="0" w:color="000000"/>
            </w:tcBorders>
          </w:tcPr>
          <w:p>
            <w:pPr>
              <w:pStyle w:val="Style44"/>
              <w:jc w:val="left"/>
              <w:rPr>
                <w:rFonts w:cs="Times New Roman"/>
              </w:rPr>
            </w:pPr>
            <w:r>
              <w:rPr>
                <w:sz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rFonts w:eastAsia="Arial" w:cs="Times New Roman"/>
                <w:sz w:val="22"/>
                <w:szCs w:val="22"/>
                <w:lang w:eastAsia="hi-IN" w:bidi="hi-IN"/>
              </w:rPr>
              <w:t>Н</w:t>
            </w:r>
            <w:r>
              <w:rPr>
                <w:rFonts w:eastAsia="Arial" w:cs="Times New Roman" w:ascii="Times New Roman" w:hAnsi="Times New Roman"/>
                <w:kern w:val="2"/>
                <w:sz w:val="22"/>
                <w:szCs w:val="22"/>
                <w:lang w:eastAsia="hi-IN" w:bidi="hi-IN"/>
              </w:rPr>
              <w:t>е подлежат установлению</w:t>
            </w:r>
          </w:p>
        </w:tc>
      </w:tr>
    </w:tbl>
    <w:p>
      <w:pPr>
        <w:pStyle w:val="ConsPlusNormal1"/>
        <w:widowControl/>
        <w:spacing w:before="120" w:after="120"/>
        <w:ind w:hanging="0"/>
        <w:jc w:val="both"/>
        <w:rPr>
          <w:rFonts w:ascii="Times New Roman" w:hAnsi="Times New Roman" w:cs="Times New Roman"/>
          <w:sz w:val="24"/>
          <w:szCs w:val="24"/>
        </w:rPr>
      </w:pPr>
      <w:r>
        <w:rPr>
          <w:rFonts w:cs="Times New Roman" w:ascii="Times New Roman" w:hAnsi="Times New Roman"/>
          <w:sz w:val="24"/>
          <w:szCs w:val="24"/>
        </w:rPr>
        <w:t>Параметры застройки земельных участков и объектов капитального строительства зоны К-1:/1, К-1/2.</w:t>
      </w:r>
    </w:p>
    <w:tbl>
      <w:tblPr>
        <w:tblW w:w="9345" w:type="dxa"/>
        <w:jc w:val="left"/>
        <w:tblInd w:w="0" w:type="dxa"/>
        <w:tblCellMar>
          <w:top w:w="0" w:type="dxa"/>
          <w:left w:w="108" w:type="dxa"/>
          <w:bottom w:w="0" w:type="dxa"/>
          <w:right w:w="108" w:type="dxa"/>
        </w:tblCellMar>
        <w:tblLook w:val="01e0"/>
      </w:tblPr>
      <w:tblGrid>
        <w:gridCol w:w="5683"/>
        <w:gridCol w:w="3661"/>
      </w:tblGrid>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sz w:val="24"/>
                <w:szCs w:val="24"/>
              </w:rPr>
            </w:pPr>
            <w:r>
              <w:rPr>
                <w:rFonts w:cs="Times New Roman" w:ascii="Times New Roman" w:hAnsi="Times New Roman"/>
                <w:b/>
                <w:sz w:val="24"/>
                <w:szCs w:val="24"/>
              </w:rPr>
              <w:t>Площадь земельного участка</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Максимальная</w:t>
            </w:r>
          </w:p>
        </w:tc>
        <w:tc>
          <w:tcPr>
            <w:tcW w:w="3661"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rFonts w:cs="Times New Roman"/>
              </w:rPr>
              <w:t>Не подлежит установлению</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Минимальная</w:t>
            </w:r>
          </w:p>
        </w:tc>
        <w:tc>
          <w:tcPr>
            <w:tcW w:w="3661"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rFonts w:cs="Times New Roman"/>
              </w:rPr>
              <w:t>Не подлежит установлению</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sz w:val="24"/>
                <w:szCs w:val="24"/>
              </w:rPr>
            </w:pPr>
            <w:r>
              <w:rPr>
                <w:rFonts w:cs="Times New Roman" w:ascii="Times New Roman" w:hAnsi="Times New Roman"/>
                <w:b/>
                <w:sz w:val="24"/>
                <w:szCs w:val="24"/>
              </w:rPr>
              <w:t>Высота зданий, сооружений</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максимальная</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20 м</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sz w:val="24"/>
                <w:szCs w:val="24"/>
              </w:rPr>
            </w:pPr>
            <w:r>
              <w:rPr>
                <w:rFonts w:cs="Times New Roman" w:ascii="Times New Roman" w:hAnsi="Times New Roman"/>
                <w:b/>
                <w:sz w:val="24"/>
                <w:szCs w:val="24"/>
              </w:rPr>
              <w:t>Процент застройки</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максимальный</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 xml:space="preserve">80% </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bCs/>
                <w:sz w:val="24"/>
                <w:szCs w:val="24"/>
              </w:rPr>
            </w:pPr>
            <w:r>
              <w:rPr>
                <w:rFonts w:cs="Times New Roman" w:ascii="Times New Roman" w:hAnsi="Times New Roman"/>
                <w:b/>
                <w:sz w:val="24"/>
                <w:szCs w:val="24"/>
              </w:rPr>
              <w:t>Минимальные отступы застройки от границ смежных земельных участков</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1 м</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b/>
                <w:sz w:val="24"/>
                <w:szCs w:val="24"/>
              </w:rPr>
              <w:t>Иные показатели</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отступ застройки от красной линии (линии застройки)улицы</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10 м</w:t>
            </w:r>
          </w:p>
        </w:tc>
      </w:tr>
    </w:tbl>
    <w:p>
      <w:pPr>
        <w:pStyle w:val="Style43"/>
        <w:tabs>
          <w:tab w:val="clear" w:pos="708"/>
          <w:tab w:val="left" w:pos="-851" w:leader="none"/>
        </w:tabs>
        <w:suppressAutoHyphens w:val="true"/>
        <w:ind w:firstLine="709"/>
        <w:rPr>
          <w:rFonts w:ascii="Times New Roman" w:hAnsi="Times New Roman"/>
          <w:color w:val="auto"/>
          <w:sz w:val="24"/>
        </w:rPr>
      </w:pPr>
      <w:r>
        <w:rPr>
          <w:rFonts w:ascii="Times New Roman" w:hAnsi="Times New Roman"/>
          <w:color w:val="auto"/>
          <w:sz w:val="24"/>
        </w:rPr>
        <w:t>Ограничения использования земельных участков и объектов капитального строительства указаны в статье 27 настоящих Правил.</w:t>
      </w:r>
    </w:p>
    <w:p>
      <w:pPr>
        <w:pStyle w:val="Normal"/>
        <w:ind w:firstLine="567"/>
        <w:jc w:val="center"/>
        <w:rPr>
          <w:b/>
          <w:b/>
        </w:rPr>
      </w:pPr>
      <w:r>
        <w:rPr>
          <w:b/>
        </w:rPr>
      </w:r>
    </w:p>
    <w:p>
      <w:pPr>
        <w:pStyle w:val="Normal"/>
        <w:ind w:firstLine="567"/>
        <w:jc w:val="center"/>
        <w:rPr>
          <w:b/>
          <w:b/>
        </w:rPr>
      </w:pPr>
      <w:r>
        <w:rPr>
          <w:b/>
        </w:rPr>
      </w:r>
    </w:p>
    <w:p>
      <w:pPr>
        <w:pStyle w:val="Normal"/>
        <w:numPr>
          <w:ilvl w:val="0"/>
          <w:numId w:val="0"/>
        </w:numPr>
        <w:spacing w:before="120" w:after="120"/>
        <w:jc w:val="center"/>
        <w:outlineLvl w:val="0"/>
        <w:rPr>
          <w:b/>
          <w:b/>
        </w:rPr>
      </w:pPr>
      <w:bookmarkStart w:id="186" w:name="_Toc52019300"/>
      <w:r>
        <w:rPr>
          <w:b/>
        </w:rPr>
        <w:t>Статья 22. Зоны сельскохозяйственного использования</w:t>
      </w:r>
      <w:bookmarkEnd w:id="186"/>
    </w:p>
    <w:p>
      <w:pPr>
        <w:pStyle w:val="3"/>
        <w:numPr>
          <w:ilvl w:val="2"/>
          <w:numId w:val="2"/>
        </w:numPr>
        <w:rPr>
          <w:b w:val="false"/>
          <w:b w:val="false"/>
        </w:rPr>
      </w:pPr>
      <w:bookmarkStart w:id="187" w:name="_Toc52019301"/>
      <w:bookmarkStart w:id="188" w:name="_Toc531911945"/>
      <w:bookmarkStart w:id="189" w:name="_Toc306653232"/>
      <w:bookmarkStart w:id="190" w:name="_Toc295120655"/>
      <w:bookmarkStart w:id="191" w:name="_Toc295120277"/>
      <w:r>
        <w:rPr>
          <w:b w:val="false"/>
        </w:rPr>
        <w:t>22.1</w:t>
        <w:tab/>
        <w:t>Зона сельскохозяйственного использования - СХ-1/1, СХ-1/2.</w:t>
      </w:r>
      <w:bookmarkEnd w:id="188"/>
      <w:bookmarkEnd w:id="189"/>
      <w:bookmarkEnd w:id="190"/>
      <w:bookmarkEnd w:id="191"/>
      <w:r>
        <w:rPr>
          <w:b w:val="false"/>
        </w:rPr>
        <w:t>.</w:t>
      </w:r>
      <w:bookmarkEnd w:id="187"/>
    </w:p>
    <w:p>
      <w:pPr>
        <w:pStyle w:val="Normal"/>
        <w:rPr>
          <w:b/>
          <w:b/>
        </w:rPr>
      </w:pPr>
      <w:bookmarkStart w:id="192" w:name="_Toc306653233"/>
      <w:bookmarkStart w:id="193" w:name="_Toc295120656"/>
      <w:bookmarkStart w:id="194" w:name="_Toc295120278"/>
      <w:r>
        <w:rPr/>
        <w:t xml:space="preserve">Зона выделена на землях сельскохозяйственного назначения не являющихся сельскохозяйственными угодьями и предназначения </w:t>
      </w:r>
      <w:bookmarkEnd w:id="192"/>
      <w:bookmarkEnd w:id="193"/>
      <w:bookmarkEnd w:id="194"/>
      <w:r>
        <w:rPr/>
        <w:t xml:space="preserve"> для  возделывания  сельскохозяйственных культур и развития животноводства и размещения сопутствующих видов использования.</w:t>
      </w:r>
    </w:p>
    <w:tbl>
      <w:tblPr>
        <w:tblW w:w="9888" w:type="dxa"/>
        <w:jc w:val="left"/>
        <w:tblInd w:w="-318" w:type="dxa"/>
        <w:tblCellMar>
          <w:top w:w="0" w:type="dxa"/>
          <w:left w:w="108" w:type="dxa"/>
          <w:bottom w:w="0" w:type="dxa"/>
          <w:right w:w="108" w:type="dxa"/>
        </w:tblCellMar>
        <w:tblLook w:val="0000"/>
      </w:tblPr>
      <w:tblGrid>
        <w:gridCol w:w="893"/>
        <w:gridCol w:w="1942"/>
        <w:gridCol w:w="4821"/>
        <w:gridCol w:w="2231"/>
      </w:tblGrid>
      <w:tr>
        <w:trPr>
          <w:trHeight w:val="703" w:hRule="atLeast"/>
        </w:trPr>
        <w:tc>
          <w:tcPr>
            <w:tcW w:w="8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Код</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земельных участков</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объектов капитального строительства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вспомогательного вида разрешённого использования объектов капитального строительства</w:t>
            </w:r>
          </w:p>
        </w:tc>
      </w:tr>
      <w:tr>
        <w:trPr>
          <w:trHeight w:val="299" w:hRule="atLeast"/>
        </w:trPr>
        <w:tc>
          <w:tcPr>
            <w:tcW w:w="9887" w:type="dxa"/>
            <w:gridSpan w:val="4"/>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b/>
                <w:bCs/>
              </w:rPr>
              <w:t>Основные виды разрешённого использования</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Растениеводство</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Осуществление хозяйственной деятельности, связанной с выращиванием сельскохозяйственных культур.</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Содержание данного вида разрешенного использования включает в себя содержание видов разрешенного использования</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с кодами 1.2 - 1.6</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cs="Times New Roman"/>
                <w:sz w:val="22"/>
                <w:szCs w:val="22"/>
              </w:rPr>
              <w:t>Хозяйственные постройки, гаражи для служебного испециального транспорта</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r>
              <w:rPr>
                <w:rFonts w:ascii="Times New Roman" w:hAnsi="Times New Roman"/>
                <w:color w:val="auto"/>
                <w:sz w:val="22"/>
                <w:szCs w:val="22"/>
              </w:rPr>
              <w:t>1.12</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Пчеловодство</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ульев, иных объектов и оборудования, необходимого для пчеловодства и разведениях иных полезных насекомых;</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сооружений, используемых для хранения и первичной переработки продукции пчеловодства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cs="Times New Roman"/>
                <w:sz w:val="22"/>
                <w:szCs w:val="22"/>
              </w:rPr>
              <w:t>Хозяйственные постройки, гаражи для служебного испециального транспорта</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1.14</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bookmarkStart w:id="195" w:name="sub_10114"/>
            <w:r>
              <w:rPr>
                <w:rFonts w:cs="Times New Roman" w:ascii="Times New Roman" w:hAnsi="Times New Roman"/>
                <w:sz w:val="22"/>
                <w:szCs w:val="22"/>
              </w:rPr>
              <w:t>Научное обеспечение сельского хозяйства</w:t>
            </w:r>
            <w:bookmarkEnd w:id="195"/>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color w:val="FF0000"/>
                <w:lang w:eastAsia="ru-RU"/>
              </w:rPr>
            </w:pPr>
            <w:r>
              <w:rPr>
                <w:rFonts w:cs="Times New Roman"/>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FF0000"/>
              </w:rPr>
            </w:pPr>
            <w:r>
              <w:rPr>
                <w:rFonts w:cs="Times New Roman"/>
                <w:sz w:val="22"/>
                <w:szCs w:val="22"/>
              </w:rPr>
              <w:t>Хозяйственные постройки, гаражи для служебного испециального транспорта</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1.16</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bookmarkStart w:id="196" w:name="sub_10116"/>
            <w:r>
              <w:rPr>
                <w:rFonts w:cs="Times New Roman" w:ascii="Times New Roman" w:hAnsi="Times New Roman"/>
                <w:sz w:val="22"/>
                <w:szCs w:val="22"/>
              </w:rPr>
              <w:t>Ведение личного подсобного хозяйства на полевых участках</w:t>
            </w:r>
            <w:bookmarkEnd w:id="196"/>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color w:val="FF0000"/>
                <w:lang w:eastAsia="ru-RU"/>
              </w:rPr>
            </w:pPr>
            <w:r>
              <w:rPr>
                <w:rFonts w:cs="Times New Roman"/>
                <w:sz w:val="22"/>
                <w:szCs w:val="22"/>
              </w:rPr>
              <w:t>Производство сельскохозяйственной продукции без права возведения объектов капитального строительства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FF0000"/>
              </w:rPr>
            </w:pPr>
            <w:r>
              <w:rPr>
                <w:rFonts w:eastAsia="Arial"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1.17</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Питомники</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сооружений, необходимых для указанных видов сельскохозяйственного производства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1.19</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Сенокошение</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color w:val="FF0000"/>
                <w:lang w:eastAsia="ru-RU"/>
              </w:rPr>
            </w:pPr>
            <w:r>
              <w:rPr>
                <w:rFonts w:cs="Times New Roman"/>
                <w:sz w:val="22"/>
                <w:szCs w:val="22"/>
              </w:rPr>
              <w:t>Кошение трав, сбор и заготовка сена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FF0000"/>
              </w:rPr>
            </w:pPr>
            <w:r>
              <w:rPr>
                <w:rFonts w:eastAsia="Arial"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1.20</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Выпас сельскохозяйственных животных</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color w:val="FF0000"/>
                <w:lang w:eastAsia="ru-RU"/>
              </w:rPr>
            </w:pPr>
            <w:r>
              <w:rPr>
                <w:rFonts w:cs="Times New Roman"/>
                <w:sz w:val="22"/>
                <w:szCs w:val="22"/>
              </w:rPr>
              <w:t>Выпас сельскохозяйственных животных</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FF0000"/>
              </w:rPr>
            </w:pPr>
            <w:r>
              <w:rPr>
                <w:rFonts w:eastAsia="Arial"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3.1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120" w:after="0"/>
              <w:ind w:right="-6" w:hanging="0"/>
              <w:jc w:val="center"/>
              <w:rPr>
                <w:rFonts w:ascii="Times New Roman" w:hAnsi="Times New Roman"/>
                <w:color w:val="auto"/>
                <w:sz w:val="22"/>
              </w:rPr>
            </w:pPr>
            <w:r>
              <w:rPr>
                <w:rFonts w:ascii="Times New Roman" w:hAnsi="Times New Roman"/>
                <w:color w:val="auto"/>
                <w:sz w:val="22"/>
                <w:szCs w:val="22"/>
              </w:rPr>
              <w:t>Коммунальное обслуживание</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trike/>
                <w:color w:val="5B9BD5" w:themeColor="accent1"/>
                <w:sz w:val="22"/>
                <w:szCs w:val="22"/>
              </w:rPr>
            </w:pPr>
            <w:r>
              <w:rPr>
                <w:rFonts w:cs="Times New Roman" w:ascii="Times New Roman" w:hAnsi="Times New Roman"/>
                <w:strike/>
                <w:color w:val="5B9BD5" w:themeColor="accent1"/>
                <w:sz w:val="22"/>
                <w:szCs w:val="22"/>
              </w:rPr>
            </w:r>
          </w:p>
          <w:p>
            <w:pPr>
              <w:pStyle w:val="ConsPlusNormal1"/>
              <w:ind w:hanging="0"/>
              <w:jc w:val="center"/>
              <w:rPr>
                <w:rFonts w:ascii="Times New Roman" w:hAnsi="Times New Roman" w:cs="Times New Roman"/>
                <w:strike/>
                <w:sz w:val="22"/>
                <w:szCs w:val="22"/>
              </w:rPr>
            </w:pPr>
            <w:r>
              <w:rPr>
                <w:rFonts w:cs="Times New Roman" w:ascii="Times New Roman" w:hAnsi="Times New Roman"/>
                <w:strike/>
                <w:sz w:val="22"/>
                <w:szCs w:val="22"/>
              </w:rPr>
              <w:t>Р</w:t>
            </w:r>
            <w:r>
              <w:rPr>
                <w:rFonts w:cs="Times New Roman" w:ascii="Times New Roman" w:hAnsi="Times New Roman"/>
                <w:sz w:val="22"/>
                <w:szCs w:val="22"/>
              </w:rPr>
              <w:t>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(Предоставление коммунальных услуг)-3.1.2 (Административные здания организаций, обеспечивающих предоставление коммунальных услуг)</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strike/>
                <w:lang w:eastAsia="hi-IN" w:bidi="hi-IN"/>
              </w:rPr>
            </w:pPr>
            <w:r>
              <w:rPr>
                <w:rFonts w:eastAsia="Arial"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7.5</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Трубопроводный транспорт</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S1"/>
              <w:spacing w:before="0" w:after="0"/>
              <w:ind w:right="-6" w:hanging="0"/>
              <w:jc w:val="center"/>
              <w:rPr>
                <w:rFonts w:cs="Times New Roman"/>
              </w:rPr>
            </w:pPr>
            <w:r>
              <w:rPr>
                <w:sz w:val="22"/>
                <w:szCs w:val="22"/>
              </w:rPr>
              <w:t>Хозяйственные постройки</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12.0</w:t>
            </w:r>
          </w:p>
        </w:tc>
        <w:tc>
          <w:tcPr>
            <w:tcW w:w="194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Земельные участки (территории) общего пользования</w:t>
            </w:r>
          </w:p>
        </w:tc>
        <w:tc>
          <w:tcPr>
            <w:tcW w:w="4821"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3">
              <w:r>
                <w:rPr>
                  <w:rFonts w:cs="Times New Roman" w:ascii="Times New Roman" w:hAnsi="Times New Roman"/>
                  <w:sz w:val="22"/>
                  <w:szCs w:val="22"/>
                </w:rPr>
                <w:t>кодами 12.0.1</w:t>
              </w:r>
            </w:hyperlink>
            <w:r>
              <w:rPr>
                <w:rFonts w:cs="Times New Roman" w:ascii="Times New Roman" w:hAnsi="Times New Roman"/>
                <w:sz w:val="22"/>
                <w:szCs w:val="22"/>
              </w:rPr>
              <w:t xml:space="preserve"> - </w:t>
            </w:r>
            <w:hyperlink r:id="rId24">
              <w:r>
                <w:rPr>
                  <w:rFonts w:cs="Times New Roman" w:ascii="Times New Roman" w:hAnsi="Times New Roman"/>
                  <w:sz w:val="22"/>
                  <w:szCs w:val="22"/>
                </w:rPr>
                <w:t>12.0.2</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Не подлежат установлению</w:t>
            </w:r>
          </w:p>
        </w:tc>
      </w:tr>
      <w:tr>
        <w:trPr>
          <w:trHeight w:val="313" w:hRule="atLeast"/>
        </w:trPr>
        <w:tc>
          <w:tcPr>
            <w:tcW w:w="9887" w:type="dxa"/>
            <w:gridSpan w:val="4"/>
            <w:tcBorders>
              <w:top w:val="single" w:sz="4" w:space="0" w:color="000000"/>
              <w:left w:val="single" w:sz="4" w:space="0" w:color="000000"/>
              <w:bottom w:val="single" w:sz="4" w:space="0" w:color="000000"/>
              <w:right w:val="single" w:sz="4" w:space="0" w:color="000000"/>
            </w:tcBorders>
          </w:tcPr>
          <w:p>
            <w:pPr>
              <w:pStyle w:val="Normal"/>
              <w:ind w:right="-6" w:hanging="0"/>
              <w:jc w:val="center"/>
              <w:rPr>
                <w:rFonts w:eastAsia="Times New Roman" w:cs="Times New Roman"/>
              </w:rPr>
            </w:pPr>
            <w:r>
              <w:rPr>
                <w:b/>
              </w:rPr>
              <w:t>Условно разрешённые виды использования</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1.3</w:t>
            </w:r>
          </w:p>
        </w:tc>
        <w:tc>
          <w:tcPr>
            <w:tcW w:w="19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jc w:val="both"/>
              <w:rPr>
                <w:rFonts w:eastAsia="Calibri" w:cs="Times New Roman" w:eastAsiaTheme="minorHAnsi"/>
                <w:kern w:val="0"/>
                <w:lang w:eastAsia="en-US"/>
              </w:rPr>
            </w:pPr>
            <w:r>
              <w:rPr>
                <w:rFonts w:eastAsia="Calibri" w:cs="Times New Roman" w:eastAsiaTheme="minorHAnsi"/>
                <w:kern w:val="0"/>
                <w:sz w:val="22"/>
                <w:szCs w:val="22"/>
                <w:lang w:eastAsia="en-US"/>
              </w:rPr>
              <w:t>Овощеводство</w:t>
            </w:r>
          </w:p>
        </w:tc>
        <w:tc>
          <w:tcPr>
            <w:tcW w:w="4821"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jc w:val="both"/>
              <w:rPr>
                <w:rFonts w:eastAsia="Calibri" w:cs="Times New Roman" w:eastAsiaTheme="minorHAnsi"/>
                <w:kern w:val="0"/>
                <w:lang w:eastAsia="en-US"/>
              </w:rPr>
            </w:pPr>
            <w:r>
              <w:rPr>
                <w:rFonts w:eastAsia="Calibri" w:cs="Times New Roman" w:eastAsiaTheme="minorHAnsi"/>
                <w:kern w:val="0"/>
                <w:sz w:val="22"/>
                <w:szCs w:val="22"/>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cs="Times New Roman"/>
                <w:sz w:val="22"/>
                <w:szCs w:val="22"/>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1.13</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Рыбоводство</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Normal"/>
              <w:ind w:right="-6" w:hanging="0"/>
              <w:jc w:val="center"/>
              <w:rPr>
                <w:rFonts w:eastAsia="Times New Roman" w:cs="Times New Roman"/>
                <w:color w:val="FF0000"/>
                <w:lang w:eastAsia="ru-RU"/>
              </w:rPr>
            </w:pPr>
            <w:r>
              <w:rPr>
                <w:rFonts w:cs="Times New Roman"/>
                <w:sz w:val="22"/>
                <w:szCs w:val="22"/>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 xml:space="preserve">Не подлежат </w:t>
            </w:r>
          </w:p>
          <w:p>
            <w:pPr>
              <w:pStyle w:val="Normal"/>
              <w:jc w:val="center"/>
              <w:rPr>
                <w:color w:val="FF0000"/>
              </w:rPr>
            </w:pPr>
            <w:r>
              <w:rPr>
                <w:rFonts w:eastAsia="Arial" w:cs="Times New Roman"/>
                <w:sz w:val="22"/>
                <w:szCs w:val="22"/>
                <w:lang w:eastAsia="hi-IN" w:bidi="hi-IN"/>
              </w:rPr>
              <w:t>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1.18</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szCs w:val="22"/>
              </w:rPr>
              <w:t>Обеспечение</w:t>
            </w:r>
          </w:p>
          <w:p>
            <w:pPr>
              <w:pStyle w:val="Style44"/>
              <w:jc w:val="center"/>
              <w:rPr>
                <w:rFonts w:cs="Times New Roman"/>
              </w:rPr>
            </w:pPr>
            <w:r>
              <w:rPr>
                <w:sz w:val="22"/>
                <w:szCs w:val="22"/>
              </w:rPr>
              <w:t>сельскохозяйственного</w:t>
            </w:r>
          </w:p>
          <w:p>
            <w:pPr>
              <w:pStyle w:val="Style44"/>
              <w:jc w:val="center"/>
              <w:rPr>
                <w:rFonts w:cs="Times New Roman"/>
              </w:rPr>
            </w:pPr>
            <w:r>
              <w:rPr>
                <w:sz w:val="22"/>
                <w:szCs w:val="22"/>
              </w:rPr>
              <w:t>производства</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szCs w:val="22"/>
              </w:rPr>
              <w:t>Хозяйственные и складские постройки, административно-бытовые корпуса, ремонтные мастерские, мастерские по ремонту автотехники,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w:t>
            </w:r>
          </w:p>
          <w:p>
            <w:pPr>
              <w:pStyle w:val="Normal"/>
              <w:jc w:val="center"/>
              <w:rPr>
                <w:rFonts w:eastAsia="Arial" w:cs="Times New Roman"/>
                <w:lang w:eastAsia="hi-IN" w:bidi="hi-IN"/>
              </w:rPr>
            </w:pPr>
            <w:r>
              <w:rPr>
                <w:rFonts w:eastAsia="Arial" w:cs="Times New Roman"/>
                <w:lang w:eastAsia="hi-IN" w:bidi="hi-IN"/>
              </w:rPr>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12.3</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3"/>
              <w:suppressAutoHyphens w:val="true"/>
              <w:spacing w:before="0" w:after="0"/>
              <w:ind w:left="-92" w:right="-6" w:hanging="0"/>
              <w:jc w:val="center"/>
              <w:rPr>
                <w:rFonts w:ascii="Times New Roman" w:hAnsi="Times New Roman"/>
                <w:color w:val="auto"/>
                <w:sz w:val="22"/>
              </w:rPr>
            </w:pPr>
            <w:r>
              <w:rPr>
                <w:rFonts w:ascii="Times New Roman" w:hAnsi="Times New Roman"/>
                <w:color w:val="auto"/>
                <w:sz w:val="22"/>
                <w:szCs w:val="22"/>
              </w:rPr>
              <w:t>Запас</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Отсутствие хозяйственной деятельности</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cs="Times New Roman"/>
                <w:sz w:val="22"/>
                <w:szCs w:val="22"/>
              </w:rPr>
              <w:t>Не подлежат установлению</w:t>
            </w:r>
          </w:p>
          <w:p>
            <w:pPr>
              <w:pStyle w:val="Normal"/>
              <w:jc w:val="center"/>
              <w:rPr>
                <w:rFonts w:eastAsia="Arial" w:cs="Times New Roman"/>
                <w:lang w:eastAsia="hi-IN" w:bidi="hi-IN"/>
              </w:rPr>
            </w:pPr>
            <w:r>
              <w:rPr>
                <w:rFonts w:eastAsia="Arial" w:cs="Times New Roman"/>
                <w:lang w:eastAsia="hi-IN" w:bidi="hi-IN"/>
              </w:rPr>
            </w:r>
          </w:p>
        </w:tc>
      </w:tr>
    </w:tbl>
    <w:p>
      <w:pPr>
        <w:pStyle w:val="ConsPlusNormal1"/>
        <w:widowControl/>
        <w:spacing w:before="120" w:after="120"/>
        <w:ind w:firstLine="539"/>
        <w:jc w:val="both"/>
        <w:rPr>
          <w:rFonts w:ascii="Times New Roman" w:hAnsi="Times New Roman" w:cs="Times New Roman"/>
          <w:sz w:val="24"/>
          <w:szCs w:val="24"/>
        </w:rPr>
      </w:pPr>
      <w:r>
        <w:rPr>
          <w:rFonts w:cs="Times New Roman" w:ascii="Times New Roman" w:hAnsi="Times New Roman"/>
          <w:sz w:val="24"/>
          <w:szCs w:val="24"/>
        </w:rPr>
        <w:t>Параметры застройки земельных участков и объектов капитального строительства зоны СХ-1/1, СХ-1/2.</w:t>
      </w:r>
    </w:p>
    <w:p>
      <w:pPr>
        <w:pStyle w:val="Normal"/>
        <w:spacing w:before="120" w:after="120"/>
        <w:ind w:firstLine="539"/>
        <w:jc w:val="both"/>
        <w:rPr>
          <w:rFonts w:cs="Times New Roman"/>
        </w:rPr>
      </w:pPr>
      <w:r>
        <w:rPr>
          <w:rFonts w:eastAsia="Times New Roman"/>
          <w:lang w:eastAsia="ru-RU"/>
        </w:rPr>
        <w:t xml:space="preserve">(согласно части 6 статьи 36 ГрК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поэтому </w:t>
      </w:r>
      <w:r>
        <w:rPr>
          <w:rFonts w:eastAsia="Times New Roman"/>
          <w:b/>
          <w:bCs/>
          <w:u w:val="single"/>
          <w:lang w:eastAsia="ru-RU"/>
        </w:rPr>
        <w:t>зону с/х оставляем не регламентируемой</w:t>
      </w:r>
      <w:r>
        <w:rPr>
          <w:rFonts w:eastAsia="Times New Roman"/>
          <w:lang w:eastAsia="ru-RU"/>
        </w:rPr>
        <w:t>)</w:t>
      </w:r>
    </w:p>
    <w:p>
      <w:pPr>
        <w:pStyle w:val="ConsPlusNormal1"/>
        <w:widowControl/>
        <w:spacing w:before="120" w:after="120"/>
        <w:ind w:firstLine="539"/>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before="120" w:after="0"/>
        <w:ind w:firstLine="709"/>
        <w:jc w:val="both"/>
        <w:rPr>
          <w:rFonts w:cs="Times New Roman"/>
        </w:rPr>
      </w:pPr>
      <w:r>
        <w:rPr/>
        <w:t>Ограничения использования земельных участков и объектов капитального строительства указаны в статье 27 настоящих Правил.</w:t>
      </w:r>
    </w:p>
    <w:p>
      <w:pPr>
        <w:pStyle w:val="Normal"/>
        <w:spacing w:before="120" w:after="0"/>
        <w:ind w:firstLine="709"/>
        <w:jc w:val="both"/>
        <w:rPr>
          <w:rFonts w:cs="Times New Roman"/>
        </w:rPr>
      </w:pPr>
      <w:r>
        <w:rPr/>
      </w:r>
    </w:p>
    <w:p>
      <w:pPr>
        <w:pStyle w:val="Normal"/>
        <w:ind w:firstLine="900"/>
        <w:jc w:val="both"/>
        <w:rPr>
          <w:color w:val="FF0000"/>
        </w:rPr>
      </w:pPr>
      <w:r>
        <w:rPr>
          <w:color w:val="FF0000"/>
        </w:rPr>
      </w:r>
    </w:p>
    <w:p>
      <w:pPr>
        <w:pStyle w:val="3"/>
        <w:numPr>
          <w:ilvl w:val="2"/>
          <w:numId w:val="2"/>
        </w:numPr>
        <w:rPr>
          <w:b w:val="false"/>
          <w:b w:val="false"/>
        </w:rPr>
      </w:pPr>
      <w:bookmarkStart w:id="197" w:name="_Toc52019302"/>
      <w:r>
        <w:rPr>
          <w:b w:val="false"/>
        </w:rPr>
        <w:t>22.2</w:t>
        <w:tab/>
        <w:t>Зона сельскохозяйственных предприятий - СХ-2/1.</w:t>
      </w:r>
      <w:bookmarkEnd w:id="197"/>
    </w:p>
    <w:p>
      <w:pPr>
        <w:pStyle w:val="Normal"/>
        <w:rPr>
          <w:b/>
          <w:b/>
        </w:rPr>
      </w:pPr>
      <w:r>
        <w:rPr/>
        <w:t>Зона предназначения  для размещения различных  сельскохозяйственных предприятий на территории населенных пунктов и вне их границ на землях сельскохозяйственного назначения  и размещения сопутствующих видов использования.</w:t>
      </w:r>
    </w:p>
    <w:tbl>
      <w:tblPr>
        <w:tblW w:w="9888" w:type="dxa"/>
        <w:jc w:val="left"/>
        <w:tblInd w:w="-318" w:type="dxa"/>
        <w:tblCellMar>
          <w:top w:w="0" w:type="dxa"/>
          <w:left w:w="108" w:type="dxa"/>
          <w:bottom w:w="0" w:type="dxa"/>
          <w:right w:w="108" w:type="dxa"/>
        </w:tblCellMar>
        <w:tblLook w:val="0000"/>
      </w:tblPr>
      <w:tblGrid>
        <w:gridCol w:w="893"/>
        <w:gridCol w:w="1942"/>
        <w:gridCol w:w="4821"/>
        <w:gridCol w:w="2231"/>
      </w:tblGrid>
      <w:tr>
        <w:trPr>
          <w:trHeight w:val="703" w:hRule="atLeast"/>
        </w:trPr>
        <w:tc>
          <w:tcPr>
            <w:tcW w:w="8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Код</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земельных участков</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объектов капитального строительства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вспомогательного вида разрешённого использования объектов капитального строительства</w:t>
            </w:r>
          </w:p>
        </w:tc>
      </w:tr>
      <w:tr>
        <w:trPr>
          <w:trHeight w:val="299" w:hRule="atLeast"/>
        </w:trPr>
        <w:tc>
          <w:tcPr>
            <w:tcW w:w="9887" w:type="dxa"/>
            <w:gridSpan w:val="4"/>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b/>
                <w:bCs/>
              </w:rPr>
              <w:t>Основные виды разрешённого использования</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1.3</w:t>
            </w:r>
          </w:p>
        </w:tc>
        <w:tc>
          <w:tcPr>
            <w:tcW w:w="19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jc w:val="both"/>
              <w:rPr>
                <w:rFonts w:eastAsia="Calibri" w:cs="Times New Roman" w:eastAsiaTheme="minorHAnsi"/>
                <w:kern w:val="0"/>
                <w:lang w:eastAsia="en-US"/>
              </w:rPr>
            </w:pPr>
            <w:r>
              <w:rPr>
                <w:rFonts w:eastAsia="Calibri" w:cs="Times New Roman" w:eastAsiaTheme="minorHAnsi"/>
                <w:kern w:val="0"/>
                <w:sz w:val="22"/>
                <w:szCs w:val="22"/>
                <w:lang w:eastAsia="en-US"/>
              </w:rPr>
              <w:t>Овощеводство</w:t>
            </w:r>
          </w:p>
        </w:tc>
        <w:tc>
          <w:tcPr>
            <w:tcW w:w="4821"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jc w:val="both"/>
              <w:rPr>
                <w:rFonts w:eastAsia="Calibri" w:cs="Times New Roman" w:eastAsiaTheme="minorHAnsi"/>
                <w:kern w:val="0"/>
                <w:lang w:eastAsia="en-US"/>
              </w:rPr>
            </w:pPr>
            <w:r>
              <w:rPr>
                <w:rFonts w:eastAsia="Calibri" w:cs="Times New Roman" w:eastAsiaTheme="minorHAnsi"/>
                <w:kern w:val="0"/>
                <w:sz w:val="22"/>
                <w:szCs w:val="22"/>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cs="Times New Roman"/>
                <w:sz w:val="22"/>
                <w:szCs w:val="22"/>
              </w:rPr>
              <w:t>Не подлежат установлению</w:t>
            </w:r>
          </w:p>
          <w:p>
            <w:pPr>
              <w:pStyle w:val="Normal"/>
              <w:jc w:val="center"/>
              <w:rPr>
                <w:rFonts w:cs="Times New Roman"/>
              </w:rPr>
            </w:pPr>
            <w:r>
              <w:rPr>
                <w:rFonts w:cs="Times New Roman"/>
              </w:rPr>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1.5</w:t>
            </w:r>
          </w:p>
        </w:tc>
        <w:tc>
          <w:tcPr>
            <w:tcW w:w="19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jc w:val="both"/>
              <w:rPr>
                <w:rFonts w:eastAsia="Calibri" w:cs="Times New Roman" w:eastAsiaTheme="minorHAnsi"/>
                <w:kern w:val="0"/>
                <w:lang w:eastAsia="en-US"/>
              </w:rPr>
            </w:pPr>
            <w:r>
              <w:rPr>
                <w:rFonts w:eastAsia="Calibri" w:cs="Times New Roman" w:eastAsiaTheme="minorHAnsi"/>
                <w:kern w:val="0"/>
                <w:sz w:val="22"/>
                <w:szCs w:val="22"/>
                <w:lang w:eastAsia="en-US"/>
              </w:rPr>
              <w:t>Садоводство</w:t>
            </w:r>
          </w:p>
        </w:tc>
        <w:tc>
          <w:tcPr>
            <w:tcW w:w="4821"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jc w:val="both"/>
              <w:rPr>
                <w:rFonts w:eastAsia="Calibri" w:cs="Times New Roman" w:eastAsiaTheme="minorHAnsi"/>
                <w:kern w:val="0"/>
                <w:lang w:eastAsia="en-US"/>
              </w:rPr>
            </w:pPr>
            <w:r>
              <w:rPr>
                <w:rFonts w:eastAsia="Calibri" w:cs="Times New Roman" w:eastAsiaTheme="minorHAnsi"/>
                <w:kern w:val="0"/>
                <w:sz w:val="22"/>
                <w:szCs w:val="22"/>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cs="Times New Roman"/>
                <w:sz w:val="22"/>
                <w:szCs w:val="22"/>
              </w:rPr>
              <w:t>Не подлежат установлению</w:t>
            </w:r>
          </w:p>
          <w:p>
            <w:pPr>
              <w:pStyle w:val="Normal"/>
              <w:jc w:val="center"/>
              <w:rPr>
                <w:rFonts w:cs="Times New Roman"/>
              </w:rPr>
            </w:pPr>
            <w:r>
              <w:rPr>
                <w:rFonts w:cs="Times New Roman"/>
              </w:rPr>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1.7</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Животноводство</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pPr>
              <w:pStyle w:val="Normal"/>
              <w:ind w:right="-6" w:hanging="0"/>
              <w:jc w:val="center"/>
              <w:rPr>
                <w:rFonts w:eastAsia="Times New Roman" w:cs="Times New Roman"/>
                <w:lang w:eastAsia="ru-RU"/>
              </w:rPr>
            </w:pPr>
            <w:r>
              <w:rPr>
                <w:rFonts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018">
              <w:r>
                <w:rPr>
                  <w:rFonts w:cs="Times New Roman"/>
                  <w:color w:val="auto"/>
                  <w:sz w:val="22"/>
                  <w:szCs w:val="22"/>
                </w:rPr>
                <w:t>кодами 1.8-1.11</w:t>
              </w:r>
            </w:hyperlink>
            <w:r>
              <w:rPr>
                <w:rFonts w:cs="Times New Roman"/>
                <w:sz w:val="22"/>
                <w:szCs w:val="22"/>
              </w:rPr>
              <w:t xml:space="preserve">, </w:t>
            </w:r>
            <w:hyperlink w:anchor="sub_10115">
              <w:r>
                <w:rPr>
                  <w:rFonts w:cs="Times New Roman"/>
                  <w:color w:val="auto"/>
                  <w:sz w:val="22"/>
                  <w:szCs w:val="22"/>
                </w:rPr>
                <w:t>1.15</w:t>
              </w:r>
            </w:hyperlink>
            <w:r>
              <w:rPr>
                <w:rFonts w:cs="Times New Roman"/>
                <w:sz w:val="22"/>
                <w:szCs w:val="22"/>
              </w:rPr>
              <w:t xml:space="preserve">, </w:t>
            </w:r>
            <w:hyperlink w:anchor="sub_1119">
              <w:r>
                <w:rPr>
                  <w:rFonts w:cs="Times New Roman"/>
                  <w:color w:val="auto"/>
                  <w:sz w:val="22"/>
                  <w:szCs w:val="22"/>
                </w:rPr>
                <w:t>1.19</w:t>
              </w:r>
            </w:hyperlink>
            <w:r>
              <w:rPr>
                <w:rFonts w:cs="Times New Roman"/>
                <w:sz w:val="22"/>
                <w:szCs w:val="22"/>
              </w:rPr>
              <w:t xml:space="preserve">, </w:t>
            </w:r>
            <w:hyperlink w:anchor="sub_1120">
              <w:r>
                <w:rPr>
                  <w:rFonts w:cs="Times New Roman"/>
                  <w:color w:val="auto"/>
                  <w:sz w:val="22"/>
                  <w:szCs w:val="22"/>
                </w:rPr>
                <w:t>1.20</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cs="Times New Roman"/>
                <w:sz w:val="22"/>
                <w:szCs w:val="22"/>
              </w:rPr>
              <w:t>Не подлежат установлению</w:t>
            </w:r>
          </w:p>
          <w:p>
            <w:pPr>
              <w:pStyle w:val="Normal"/>
              <w:jc w:val="center"/>
              <w:rPr>
                <w:rFonts w:eastAsia="Arial" w:cs="Times New Roman"/>
                <w:lang w:eastAsia="hi-IN" w:bidi="hi-IN"/>
              </w:rPr>
            </w:pPr>
            <w:r>
              <w:rPr>
                <w:rFonts w:eastAsia="Arial" w:cs="Times New Roman"/>
                <w:lang w:eastAsia="hi-IN" w:bidi="hi-IN"/>
              </w:rPr>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1.12</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Пчеловодство</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ульев, иных объектов и оборудования, необходимого для пчеловодства и разведениях иных полезных насекомых;</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сооружений, используемых для хранения и первичной переработки продукции пчеловодства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cs="Times New Roman"/>
                <w:sz w:val="22"/>
                <w:szCs w:val="22"/>
              </w:rPr>
              <w:t>Не подлежат установлению</w:t>
            </w:r>
          </w:p>
          <w:p>
            <w:pPr>
              <w:pStyle w:val="Normal"/>
              <w:jc w:val="center"/>
              <w:rPr>
                <w:rFonts w:eastAsia="Arial" w:cs="Times New Roman"/>
                <w:lang w:eastAsia="hi-IN" w:bidi="hi-IN"/>
              </w:rPr>
            </w:pPr>
            <w:r>
              <w:rPr>
                <w:rFonts w:eastAsia="Arial" w:cs="Times New Roman"/>
                <w:lang w:eastAsia="hi-IN" w:bidi="hi-IN"/>
              </w:rPr>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1.14</w:t>
            </w:r>
          </w:p>
        </w:tc>
        <w:tc>
          <w:tcPr>
            <w:tcW w:w="19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jc w:val="both"/>
              <w:rPr>
                <w:rFonts w:eastAsia="Calibri" w:cs="Times New Roman" w:eastAsiaTheme="minorHAnsi"/>
                <w:kern w:val="0"/>
                <w:lang w:eastAsia="en-US"/>
              </w:rPr>
            </w:pPr>
            <w:r>
              <w:rPr>
                <w:rFonts w:eastAsia="Calibri" w:cs="Times New Roman" w:eastAsiaTheme="minorHAnsi"/>
                <w:kern w:val="0"/>
                <w:sz w:val="22"/>
                <w:szCs w:val="22"/>
                <w:lang w:eastAsia="en-US"/>
              </w:rPr>
              <w:t>Научное обеспечение сельского хозяйства</w:t>
            </w:r>
          </w:p>
        </w:tc>
        <w:tc>
          <w:tcPr>
            <w:tcW w:w="4821"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jc w:val="both"/>
              <w:rPr>
                <w:rFonts w:eastAsia="Calibri" w:cs="Times New Roman" w:eastAsiaTheme="minorHAnsi"/>
                <w:kern w:val="0"/>
                <w:lang w:eastAsia="en-US"/>
              </w:rPr>
            </w:pPr>
            <w:r>
              <w:rPr>
                <w:rFonts w:eastAsia="Calibri" w:cs="Times New Roman" w:eastAsiaTheme="minorHAnsi"/>
                <w:kern w:val="0"/>
                <w:sz w:val="22"/>
                <w:szCs w:val="22"/>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pPr>
              <w:pStyle w:val="Normal"/>
              <w:widowControl/>
              <w:suppressAutoHyphens w:val="false"/>
              <w:jc w:val="both"/>
              <w:rPr>
                <w:rFonts w:eastAsia="Calibri" w:cs="Times New Roman" w:eastAsiaTheme="minorHAnsi"/>
                <w:kern w:val="0"/>
                <w:lang w:eastAsia="en-US"/>
              </w:rPr>
            </w:pPr>
            <w:r>
              <w:rPr>
                <w:rFonts w:eastAsia="Calibri" w:cs="Times New Roman" w:eastAsiaTheme="minorHAnsi"/>
                <w:kern w:val="0"/>
                <w:sz w:val="22"/>
                <w:szCs w:val="22"/>
                <w:lang w:eastAsia="en-US"/>
              </w:rPr>
              <w:t>размещение коллекций генетических ресурсов растений</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cs="Times New Roman"/>
                <w:sz w:val="22"/>
                <w:szCs w:val="22"/>
              </w:rPr>
              <w:t>Не подлежат установлению</w:t>
            </w:r>
          </w:p>
          <w:p>
            <w:pPr>
              <w:pStyle w:val="Normal"/>
              <w:jc w:val="center"/>
              <w:rPr>
                <w:rFonts w:cs="Times New Roman"/>
              </w:rPr>
            </w:pPr>
            <w:r>
              <w:rPr>
                <w:rFonts w:cs="Times New Roman"/>
              </w:rPr>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1.15</w:t>
            </w:r>
          </w:p>
        </w:tc>
        <w:tc>
          <w:tcPr>
            <w:tcW w:w="19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jc w:val="both"/>
              <w:rPr>
                <w:rFonts w:eastAsia="Calibri" w:cs="Times New Roman" w:eastAsiaTheme="minorHAnsi"/>
                <w:kern w:val="0"/>
                <w:lang w:eastAsia="en-US"/>
              </w:rPr>
            </w:pPr>
            <w:r>
              <w:rPr>
                <w:rFonts w:eastAsia="Calibri" w:cs="Times New Roman" w:eastAsiaTheme="minorHAnsi"/>
                <w:kern w:val="0"/>
                <w:sz w:val="22"/>
                <w:szCs w:val="22"/>
                <w:lang w:eastAsia="en-US"/>
              </w:rPr>
              <w:t>Хранение и переработка сельскохозяйственной продукции</w:t>
            </w:r>
          </w:p>
        </w:tc>
        <w:tc>
          <w:tcPr>
            <w:tcW w:w="4821"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jc w:val="both"/>
              <w:rPr>
                <w:rFonts w:eastAsia="Calibri" w:cs="Times New Roman" w:eastAsiaTheme="minorHAnsi"/>
                <w:kern w:val="0"/>
                <w:lang w:eastAsia="en-US"/>
              </w:rPr>
            </w:pPr>
            <w:r>
              <w:rPr>
                <w:rFonts w:eastAsia="Calibri" w:cs="Times New Roman" w:eastAsiaTheme="minorHAnsi"/>
                <w:kern w:val="0"/>
                <w:sz w:val="22"/>
                <w:szCs w:val="22"/>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cs="Times New Roman"/>
                <w:sz w:val="22"/>
                <w:szCs w:val="22"/>
              </w:rPr>
              <w:t>Не подлежат установлению</w:t>
            </w:r>
          </w:p>
          <w:p>
            <w:pPr>
              <w:pStyle w:val="Normal"/>
              <w:jc w:val="center"/>
              <w:rPr>
                <w:rFonts w:cs="Times New Roman"/>
              </w:rPr>
            </w:pPr>
            <w:r>
              <w:rPr>
                <w:rFonts w:cs="Times New Roman"/>
              </w:rPr>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1.17</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szCs w:val="22"/>
              </w:rPr>
              <w:t>Питомники</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pPr>
              <w:pStyle w:val="Style44"/>
              <w:jc w:val="center"/>
              <w:rPr>
                <w:rFonts w:cs="Times New Roman"/>
              </w:rPr>
            </w:pPr>
            <w:r>
              <w:rPr>
                <w:sz w:val="22"/>
                <w:szCs w:val="22"/>
              </w:rPr>
              <w:t>размещение сооружений, необходимых для указанных видов сельскохозяйственного производства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cs="Times New Roman"/>
                <w:sz w:val="22"/>
                <w:szCs w:val="22"/>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1.18</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bookmarkStart w:id="198" w:name="sub_10118"/>
            <w:r>
              <w:rPr>
                <w:sz w:val="22"/>
                <w:szCs w:val="22"/>
              </w:rPr>
              <w:t>Обеспечение</w:t>
            </w:r>
            <w:bookmarkEnd w:id="198"/>
          </w:p>
          <w:p>
            <w:pPr>
              <w:pStyle w:val="Style44"/>
              <w:jc w:val="center"/>
              <w:rPr>
                <w:rFonts w:cs="Times New Roman"/>
              </w:rPr>
            </w:pPr>
            <w:r>
              <w:rPr>
                <w:sz w:val="22"/>
                <w:szCs w:val="22"/>
              </w:rPr>
              <w:t>сельскохозяйственного</w:t>
            </w:r>
          </w:p>
          <w:p>
            <w:pPr>
              <w:pStyle w:val="Style44"/>
              <w:jc w:val="center"/>
              <w:rPr>
                <w:rFonts w:cs="Times New Roman"/>
              </w:rPr>
            </w:pPr>
            <w:r>
              <w:rPr>
                <w:sz w:val="22"/>
                <w:szCs w:val="22"/>
              </w:rPr>
              <w:t>производства</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eastAsia="Arial" w:cs="Times New Roman"/>
                <w:kern w:val="2"/>
                <w:lang w:eastAsia="hi-IN" w:bidi="hi-IN"/>
              </w:rPr>
            </w:pPr>
            <w:r>
              <w:rPr>
                <w:sz w:val="22"/>
              </w:rPr>
              <w:t>Хозяйственные и складские постройки, административно-бытовые корпуса, ремонтные мастерские, мастерские по ремонту автотехники,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Normal"/>
              <w:spacing w:before="120" w:after="0"/>
              <w:ind w:right="-6" w:hanging="0"/>
              <w:rPr>
                <w:rFonts w:eastAsia="Times New Roman" w:cs="Times New Roman"/>
              </w:rPr>
            </w:pPr>
            <w:r>
              <w:rPr>
                <w:rFonts w:eastAsia="Times New Roman" w:cs="Times New Roman"/>
                <w:sz w:val="22"/>
                <w:szCs w:val="22"/>
              </w:rPr>
              <w:t>3.1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eastAsia="Times New Roman" w:cs="Times New Roman"/>
                <w:sz w:val="22"/>
                <w:szCs w:val="22"/>
              </w:rPr>
              <w:t>Коммунальное обслуживание</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r>
                <w:rPr>
                  <w:rFonts w:cs="Times New Roman"/>
                  <w:color w:val="auto"/>
                  <w:sz w:val="22"/>
                  <w:szCs w:val="22"/>
                </w:rPr>
                <w:t>кодами 3.1.1 (Предоставление коммунальных услуг)-3.1.2</w:t>
              </w:r>
            </w:hyperlink>
            <w:r>
              <w:rPr>
                <w:rStyle w:val="Style7"/>
                <w:rFonts w:cs="Times New Roman"/>
                <w:color w:val="auto"/>
                <w:sz w:val="22"/>
                <w:szCs w:val="22"/>
              </w:rPr>
              <w:t xml:space="preserve"> (Административные здания организаций, обеспечивающих предоставление коммунальных услуг)</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sz w:val="22"/>
                <w:szCs w:val="22"/>
              </w:rPr>
              <w:t>Хозяйственные постройки, гаражи служебного и специального автотранспорта</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4"/>
              <w:ind w:right="-6" w:hanging="0"/>
              <w:jc w:val="left"/>
              <w:rPr>
                <w:rFonts w:cs="Times New Roman"/>
              </w:rPr>
            </w:pPr>
            <w:r>
              <w:rPr>
                <w:sz w:val="22"/>
                <w:szCs w:val="22"/>
              </w:rPr>
              <w:t>4.1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szCs w:val="22"/>
              </w:rPr>
              <w:t>Деловое управление</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Arial"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7.5</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Трубопроводный транспорт</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S1"/>
              <w:spacing w:before="0" w:after="0"/>
              <w:ind w:right="-6" w:hanging="0"/>
              <w:jc w:val="center"/>
              <w:rPr>
                <w:rFonts w:cs="Times New Roman"/>
              </w:rPr>
            </w:pPr>
            <w:r>
              <w:rPr>
                <w:sz w:val="22"/>
                <w:szCs w:val="22"/>
              </w:rPr>
              <w:t>Хозяйственные постройки</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12.0</w:t>
            </w:r>
          </w:p>
        </w:tc>
        <w:tc>
          <w:tcPr>
            <w:tcW w:w="194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Земельные участки (территории) общего пользования</w:t>
            </w:r>
          </w:p>
        </w:tc>
        <w:tc>
          <w:tcPr>
            <w:tcW w:w="4821"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5">
              <w:r>
                <w:rPr>
                  <w:rFonts w:cs="Times New Roman" w:ascii="Times New Roman" w:hAnsi="Times New Roman"/>
                  <w:sz w:val="22"/>
                  <w:szCs w:val="22"/>
                </w:rPr>
                <w:t>кодами 12.0.1</w:t>
              </w:r>
            </w:hyperlink>
            <w:r>
              <w:rPr>
                <w:rFonts w:cs="Times New Roman" w:ascii="Times New Roman" w:hAnsi="Times New Roman"/>
                <w:sz w:val="22"/>
                <w:szCs w:val="22"/>
              </w:rPr>
              <w:t xml:space="preserve"> - </w:t>
            </w:r>
            <w:hyperlink r:id="rId26">
              <w:r>
                <w:rPr>
                  <w:rFonts w:cs="Times New Roman" w:ascii="Times New Roman" w:hAnsi="Times New Roman"/>
                  <w:sz w:val="22"/>
                  <w:szCs w:val="22"/>
                </w:rPr>
                <w:t>12.0.2</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Не подлежат установлению</w:t>
            </w:r>
          </w:p>
        </w:tc>
      </w:tr>
      <w:tr>
        <w:trPr>
          <w:trHeight w:val="294" w:hRule="atLeast"/>
        </w:trPr>
        <w:tc>
          <w:tcPr>
            <w:tcW w:w="9887" w:type="dxa"/>
            <w:gridSpan w:val="4"/>
            <w:tcBorders>
              <w:top w:val="single" w:sz="4" w:space="0" w:color="000000"/>
              <w:left w:val="single" w:sz="4" w:space="0" w:color="000000"/>
              <w:bottom w:val="single" w:sz="4" w:space="0" w:color="000000"/>
              <w:right w:val="single" w:sz="4" w:space="0" w:color="000000"/>
            </w:tcBorders>
          </w:tcPr>
          <w:p>
            <w:pPr>
              <w:pStyle w:val="Normal"/>
              <w:jc w:val="center"/>
              <w:rPr>
                <w:rFonts w:eastAsia="Arial" w:cs="Times New Roman"/>
                <w:lang w:eastAsia="hi-IN" w:bidi="hi-IN"/>
              </w:rPr>
            </w:pPr>
            <w:r>
              <w:rPr>
                <w:b/>
              </w:rPr>
              <w:t>Условно разрешённые виды использования</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4"/>
              <w:ind w:right="-6" w:hanging="0"/>
              <w:jc w:val="left"/>
              <w:rPr>
                <w:rFonts w:cs="Times New Roman"/>
              </w:rPr>
            </w:pPr>
            <w:r>
              <w:rPr>
                <w:sz w:val="22"/>
                <w:szCs w:val="22"/>
              </w:rPr>
              <w:t>1.13</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rPr>
              <w:t>Рыбоводство</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rPr>
              <w:t>Здания, сооружения, оборудования, необходимые для осуществления рыбоводства (аквакультуры)</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rFonts w:eastAsia="Arial"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4"/>
              <w:ind w:right="-6" w:hanging="0"/>
              <w:jc w:val="left"/>
              <w:rPr>
                <w:rFonts w:cs="Times New Roman"/>
              </w:rPr>
            </w:pPr>
            <w:r>
              <w:rPr>
                <w:sz w:val="22"/>
                <w:szCs w:val="22"/>
              </w:rPr>
              <w:t>3.10</w:t>
            </w:r>
          </w:p>
        </w:tc>
        <w:tc>
          <w:tcPr>
            <w:tcW w:w="19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rPr>
                <w:rFonts w:ascii="Times New Roman CYR" w:hAnsi="Times New Roman CYR" w:eastAsia="Calibri" w:cs="Times New Roman CYR" w:eastAsiaTheme="minorHAnsi"/>
                <w:kern w:val="0"/>
                <w:lang w:eastAsia="en-US"/>
              </w:rPr>
            </w:pPr>
            <w:r>
              <w:rPr>
                <w:rFonts w:eastAsia="Calibri" w:cs="Times New Roman CYR" w:ascii="Times New Roman CYR" w:hAnsi="Times New Roman CYR" w:eastAsiaTheme="minorHAnsi"/>
                <w:kern w:val="0"/>
                <w:sz w:val="22"/>
                <w:szCs w:val="22"/>
                <w:lang w:eastAsia="en-US"/>
              </w:rPr>
              <w:t>Ветеринарное обслуживание</w:t>
            </w:r>
          </w:p>
        </w:tc>
        <w:tc>
          <w:tcPr>
            <w:tcW w:w="4821" w:type="dxa"/>
            <w:tcBorders>
              <w:top w:val="single" w:sz="4" w:space="0" w:color="000000"/>
              <w:left w:val="single" w:sz="4" w:space="0" w:color="000000"/>
              <w:bottom w:val="single" w:sz="4" w:space="0" w:color="000000"/>
              <w:right w:val="single" w:sz="4" w:space="0" w:color="000000"/>
            </w:tcBorders>
          </w:tcPr>
          <w:p>
            <w:pPr>
              <w:pStyle w:val="Normal"/>
              <w:widowControl/>
              <w:suppressAutoHyphens w:val="false"/>
              <w:jc w:val="both"/>
              <w:rPr>
                <w:rFonts w:ascii="Times New Roman CYR" w:hAnsi="Times New Roman CYR" w:eastAsia="Calibri" w:cs="Times New Roman CYR" w:eastAsiaTheme="minorHAnsi"/>
                <w:kern w:val="0"/>
                <w:lang w:eastAsia="en-US"/>
              </w:rPr>
            </w:pPr>
            <w:r>
              <w:rPr>
                <w:rFonts w:eastAsia="Calibri" w:cs="Times New Roman CYR" w:ascii="Times New Roman CYR" w:hAnsi="Times New Roman CYR" w:eastAsiaTheme="minorHAnsi"/>
                <w:kern w:val="0"/>
                <w:sz w:val="22"/>
                <w:szCs w:val="22"/>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eastAsia="Arial" w:cs="Times New Roman"/>
                <w:lang w:eastAsia="hi-IN" w:bidi="hi-IN"/>
              </w:rPr>
            </w:pPr>
            <w:r>
              <w:rPr>
                <w:rFonts w:eastAsia="Arial" w:cs="Times New Roman"/>
                <w:sz w:val="22"/>
                <w:szCs w:val="22"/>
                <w:lang w:eastAsia="hi-IN" w:bidi="hi-IN"/>
              </w:rPr>
              <w:t>Не подлежат установлению</w:t>
            </w:r>
          </w:p>
        </w:tc>
      </w:tr>
    </w:tbl>
    <w:p>
      <w:pPr>
        <w:pStyle w:val="ConsPlusNormal1"/>
        <w:widowControl/>
        <w:jc w:val="both"/>
        <w:rPr>
          <w:rFonts w:ascii="Times New Roman" w:hAnsi="Times New Roman" w:cs="Times New Roman"/>
          <w:sz w:val="24"/>
          <w:szCs w:val="24"/>
        </w:rPr>
      </w:pPr>
      <w:r>
        <w:rPr>
          <w:rFonts w:cs="Times New Roman" w:ascii="Times New Roman" w:hAnsi="Times New Roman"/>
          <w:sz w:val="24"/>
          <w:szCs w:val="24"/>
        </w:rPr>
        <w:t>Для зоны СХ-2/1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 не подлежат установлению. Для определения параметров разрешённого строительства, реконструкции объектов капитального строительства необходимо использовать положения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иных технических регламентов».</w:t>
      </w:r>
    </w:p>
    <w:p>
      <w:pPr>
        <w:pStyle w:val="Style43"/>
        <w:tabs>
          <w:tab w:val="clear" w:pos="708"/>
          <w:tab w:val="left" w:pos="-851" w:leader="none"/>
        </w:tabs>
        <w:suppressAutoHyphens w:val="true"/>
        <w:ind w:firstLine="709"/>
        <w:rPr>
          <w:rFonts w:ascii="Times New Roman" w:hAnsi="Times New Roman"/>
          <w:color w:val="auto"/>
          <w:sz w:val="24"/>
        </w:rPr>
      </w:pPr>
      <w:r>
        <w:rPr>
          <w:rFonts w:ascii="Times New Roman" w:hAnsi="Times New Roman"/>
          <w:color w:val="auto"/>
          <w:sz w:val="24"/>
        </w:rPr>
        <w:t>Ограничения использования земельных участков и объектов капитального строительства указаны в статье 27 настоящих Правил.</w:t>
      </w:r>
    </w:p>
    <w:p>
      <w:pPr>
        <w:pStyle w:val="Normal"/>
        <w:rPr>
          <w:b/>
          <w:b/>
        </w:rPr>
      </w:pPr>
      <w:r>
        <w:rPr>
          <w:b/>
        </w:rPr>
      </w:r>
    </w:p>
    <w:p>
      <w:pPr>
        <w:pStyle w:val="Normal"/>
        <w:rPr>
          <w:b/>
          <w:b/>
        </w:rPr>
      </w:pPr>
      <w:r>
        <w:rPr>
          <w:b/>
        </w:rPr>
      </w:r>
    </w:p>
    <w:p>
      <w:pPr>
        <w:pStyle w:val="Normal"/>
        <w:numPr>
          <w:ilvl w:val="0"/>
          <w:numId w:val="0"/>
        </w:numPr>
        <w:spacing w:before="120" w:after="120"/>
        <w:jc w:val="center"/>
        <w:outlineLvl w:val="0"/>
        <w:rPr>
          <w:b/>
          <w:b/>
        </w:rPr>
      </w:pPr>
      <w:bookmarkStart w:id="199" w:name="_Toc52019303"/>
      <w:r>
        <w:rPr>
          <w:b/>
        </w:rPr>
        <w:t>Статья 23. Рекреационные зоны.</w:t>
      </w:r>
      <w:bookmarkEnd w:id="199"/>
    </w:p>
    <w:p>
      <w:pPr>
        <w:pStyle w:val="3"/>
        <w:numPr>
          <w:ilvl w:val="2"/>
          <w:numId w:val="2"/>
        </w:numPr>
        <w:rPr>
          <w:b w:val="false"/>
          <w:b w:val="false"/>
        </w:rPr>
      </w:pPr>
      <w:bookmarkStart w:id="200" w:name="_Toc52019304"/>
      <w:r>
        <w:rPr>
          <w:b w:val="false"/>
        </w:rPr>
        <w:t>23.1.</w:t>
        <w:tab/>
        <w:t>Зона рекреации и природных комплексов (скверы, парки, объекты отдыха, физкультуры и спорта) – Р-1/1, Р-1/2, Р-1/3, Р-1/4, Р-1/5, Р-1/6, Р-1/7, Р-1/8, Р-1/9.</w:t>
      </w:r>
      <w:bookmarkEnd w:id="200"/>
    </w:p>
    <w:p>
      <w:pPr>
        <w:pStyle w:val="Normal"/>
        <w:rPr>
          <w:b/>
          <w:b/>
        </w:rPr>
      </w:pPr>
      <w:r>
        <w:rPr>
          <w:b/>
        </w:rPr>
      </w:r>
    </w:p>
    <w:tbl>
      <w:tblPr>
        <w:tblW w:w="9888" w:type="dxa"/>
        <w:jc w:val="left"/>
        <w:tblInd w:w="-318" w:type="dxa"/>
        <w:tblCellMar>
          <w:top w:w="0" w:type="dxa"/>
          <w:left w:w="108" w:type="dxa"/>
          <w:bottom w:w="0" w:type="dxa"/>
          <w:right w:w="108" w:type="dxa"/>
        </w:tblCellMar>
        <w:tblLook w:val="0000"/>
      </w:tblPr>
      <w:tblGrid>
        <w:gridCol w:w="893"/>
        <w:gridCol w:w="1942"/>
        <w:gridCol w:w="4821"/>
        <w:gridCol w:w="2231"/>
      </w:tblGrid>
      <w:tr>
        <w:trPr>
          <w:trHeight w:val="703" w:hRule="atLeast"/>
        </w:trPr>
        <w:tc>
          <w:tcPr>
            <w:tcW w:w="8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Код</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земельных участков</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объектов капитального строительства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вспомогательного вида разрешённого использования объектов капитального строительства</w:t>
            </w:r>
          </w:p>
        </w:tc>
      </w:tr>
      <w:tr>
        <w:trPr>
          <w:trHeight w:val="299" w:hRule="atLeast"/>
        </w:trPr>
        <w:tc>
          <w:tcPr>
            <w:tcW w:w="9887" w:type="dxa"/>
            <w:gridSpan w:val="4"/>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b/>
                <w:bCs/>
              </w:rPr>
              <w:t>Основные виды разрешённого использования</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3.6.1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5"/>
              <w:jc w:val="center"/>
              <w:rPr>
                <w:rFonts w:cs="Times New Roman"/>
              </w:rPr>
            </w:pPr>
            <w:bookmarkStart w:id="201" w:name="sub_1361"/>
            <w:r>
              <w:rPr>
                <w:sz w:val="22"/>
                <w:szCs w:val="22"/>
              </w:rPr>
              <w:t>Объекты культурно-досуговой деятельности</w:t>
            </w:r>
            <w:bookmarkEnd w:id="201"/>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jc w:val="center"/>
              <w:rPr>
                <w:rFonts w:eastAsia="SimSun" w:cs="Times New Roman"/>
                <w:lang w:eastAsia="hi-IN" w:bidi="hi-IN"/>
              </w:rPr>
            </w:pPr>
            <w:r>
              <w:rPr>
                <w:rFonts w:eastAsia="SimSun"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3.6.2</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5"/>
              <w:jc w:val="center"/>
              <w:rPr>
                <w:rFonts w:cs="Times New Roman"/>
              </w:rPr>
            </w:pPr>
            <w:bookmarkStart w:id="202" w:name="sub_1362"/>
            <w:r>
              <w:rPr>
                <w:sz w:val="22"/>
                <w:szCs w:val="22"/>
              </w:rPr>
              <w:t>Парки культуры и отдыха</w:t>
            </w:r>
            <w:bookmarkEnd w:id="202"/>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szCs w:val="22"/>
              </w:rPr>
              <w:t>Размещение парков культуры и отдыха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eastAsia="SimSun"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4.8</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Развлечения</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Размещение зданий и сооружений, предназначенных для развлечения.</w:t>
            </w:r>
          </w:p>
          <w:p>
            <w:pPr>
              <w:pStyle w:val="Style44"/>
              <w:jc w:val="center"/>
              <w:rPr>
                <w:rFonts w:ascii="Times New Roman" w:hAnsi="Times New Roman" w:cs="Times New Roman"/>
              </w:rPr>
            </w:pPr>
            <w:r>
              <w:rPr>
                <w:rFonts w:cs="Times New Roman" w:ascii="Times New Roman" w:hAnsi="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481">
              <w:r>
                <w:rPr>
                  <w:rFonts w:cs="Times New Roman" w:ascii="Times New Roman" w:hAnsi="Times New Roman"/>
                  <w:color w:val="auto"/>
                  <w:sz w:val="22"/>
                  <w:szCs w:val="22"/>
                </w:rPr>
                <w:t>кодами 4.8.1 - 4.8.3</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Хозяйственные постройки, гаражи служебного автотранспорта</w:t>
            </w:r>
          </w:p>
        </w:tc>
      </w:tr>
      <w:tr>
        <w:trPr>
          <w:trHeight w:val="415"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5.1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Спорт</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r>
                <w:rPr>
                  <w:rFonts w:cs="Times New Roman"/>
                  <w:color w:val="000000" w:themeColor="text1"/>
                  <w:sz w:val="22"/>
                  <w:szCs w:val="22"/>
                </w:rPr>
                <w:t>кодами 5.1.1 - 5.1.7</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S1"/>
              <w:spacing w:before="0" w:after="0"/>
              <w:ind w:right="-6" w:hanging="0"/>
              <w:jc w:val="center"/>
              <w:rPr>
                <w:rFonts w:cs="Times New Roman"/>
              </w:rPr>
            </w:pPr>
            <w:r>
              <w:rPr>
                <w:sz w:val="22"/>
                <w:szCs w:val="22"/>
              </w:rPr>
              <w:t>Хозяйственные постройки, гаражи служебного автотранспорта</w:t>
            </w:r>
          </w:p>
        </w:tc>
      </w:tr>
      <w:tr>
        <w:trPr>
          <w:trHeight w:val="415"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sz w:val="22"/>
                <w:szCs w:val="22"/>
              </w:rPr>
              <w:t>5.1.3</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16"/>
              <w:spacing w:before="0" w:after="0"/>
              <w:ind w:right="-6" w:hanging="0"/>
              <w:jc w:val="center"/>
              <w:rPr>
                <w:rFonts w:cs="Times New Roman"/>
              </w:rPr>
            </w:pPr>
            <w:r>
              <w:rPr>
                <w:sz w:val="22"/>
                <w:szCs w:val="22"/>
              </w:rPr>
              <w:t>Площадки для занятий спортом</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eastAsia="SimSun" w:cs="Times New Roman"/>
                <w:sz w:val="22"/>
                <w:szCs w:val="22"/>
                <w:lang w:eastAsia="hi-IN" w:bidi="hi-IN"/>
              </w:rPr>
              <w:t>Не подлежат установлению</w:t>
            </w:r>
          </w:p>
        </w:tc>
      </w:tr>
      <w:tr>
        <w:trPr>
          <w:trHeight w:val="415"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sz w:val="22"/>
                <w:szCs w:val="22"/>
              </w:rPr>
              <w:t>5.1.4</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16"/>
              <w:spacing w:before="0" w:after="0"/>
              <w:ind w:right="-6" w:hanging="0"/>
              <w:jc w:val="center"/>
              <w:rPr>
                <w:rFonts w:cs="Times New Roman"/>
              </w:rPr>
            </w:pPr>
            <w:r>
              <w:rPr>
                <w:sz w:val="22"/>
                <w:szCs w:val="22"/>
              </w:rPr>
              <w:t>Оборудованные площадки для занятий спортом</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eastAsia="SimSun"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5.2</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Природно-познавательный туризм</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Осуществление необходимых природоохранных и природовосстановительных мероприятий</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eastAsia="SimSun"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5.2.1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Туристическое обслуживание</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детских лагерей</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eastAsia="SimSun"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5.3</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Охота и рыбалка</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eastAsia="SimSun"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5.4</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Причалы для маломерных судов</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eastAsia="SimSun"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9.1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bookmarkStart w:id="203" w:name="sub_1091"/>
            <w:r>
              <w:rPr>
                <w:sz w:val="22"/>
                <w:szCs w:val="22"/>
              </w:rPr>
              <w:t>Охрана природных территорий</w:t>
            </w:r>
            <w:bookmarkEnd w:id="203"/>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eastAsia="SimSun"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11.0</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Водные объекты  </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Ледники, снежники, ручьи, реки, озера, болота, территориальные моря и другие поверхностные водные объекты</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eastAsia="SimSun"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11.1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Общее пользование водными объектами</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eastAsia="SimSun"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11.3</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Гидротехнические сооружения                  </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eastAsia="SimSun"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12.0</w:t>
            </w:r>
          </w:p>
        </w:tc>
        <w:tc>
          <w:tcPr>
            <w:tcW w:w="194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Земельные участки (территории) общего пользования</w:t>
            </w:r>
          </w:p>
        </w:tc>
        <w:tc>
          <w:tcPr>
            <w:tcW w:w="4821"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7">
              <w:r>
                <w:rPr>
                  <w:rFonts w:cs="Times New Roman" w:ascii="Times New Roman" w:hAnsi="Times New Roman"/>
                  <w:sz w:val="22"/>
                  <w:szCs w:val="22"/>
                </w:rPr>
                <w:t>кодами 12.0.1</w:t>
              </w:r>
            </w:hyperlink>
            <w:r>
              <w:rPr>
                <w:rFonts w:cs="Times New Roman" w:ascii="Times New Roman" w:hAnsi="Times New Roman"/>
                <w:sz w:val="22"/>
                <w:szCs w:val="22"/>
              </w:rPr>
              <w:t xml:space="preserve"> - </w:t>
            </w:r>
            <w:hyperlink r:id="rId28">
              <w:r>
                <w:rPr>
                  <w:rFonts w:cs="Times New Roman" w:ascii="Times New Roman" w:hAnsi="Times New Roman"/>
                  <w:sz w:val="22"/>
                  <w:szCs w:val="22"/>
                </w:rPr>
                <w:t>12.0.2</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Не подлежат установлению</w:t>
            </w:r>
          </w:p>
        </w:tc>
      </w:tr>
      <w:tr>
        <w:trPr>
          <w:trHeight w:val="337" w:hRule="atLeast"/>
        </w:trPr>
        <w:tc>
          <w:tcPr>
            <w:tcW w:w="9887" w:type="dxa"/>
            <w:gridSpan w:val="4"/>
            <w:tcBorders>
              <w:top w:val="single" w:sz="4" w:space="0" w:color="000000"/>
              <w:left w:val="single" w:sz="4" w:space="0" w:color="000000"/>
              <w:bottom w:val="single" w:sz="4" w:space="0" w:color="000000"/>
              <w:right w:val="single" w:sz="4" w:space="0" w:color="000000"/>
            </w:tcBorders>
          </w:tcPr>
          <w:p>
            <w:pPr>
              <w:pStyle w:val="Normal"/>
              <w:suppressLineNumbers/>
              <w:jc w:val="center"/>
              <w:rPr>
                <w:rFonts w:eastAsia="SimSun" w:cs="Times New Roman"/>
                <w:sz w:val="18"/>
                <w:szCs w:val="18"/>
                <w:lang w:eastAsia="hi-IN" w:bidi="hi-IN"/>
              </w:rPr>
            </w:pPr>
            <w:r>
              <w:rPr>
                <w:b/>
              </w:rPr>
              <w:t>Условно разрешённые виды использования</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4"/>
              <w:ind w:right="-6" w:hanging="0"/>
              <w:jc w:val="left"/>
              <w:rPr>
                <w:rFonts w:ascii="Times New Roman" w:hAnsi="Times New Roman" w:cs="Times New Roman"/>
              </w:rPr>
            </w:pPr>
            <w:r>
              <w:rPr>
                <w:rFonts w:cs="Times New Roman" w:ascii="Times New Roman" w:hAnsi="Times New Roman"/>
                <w:sz w:val="22"/>
                <w:szCs w:val="22"/>
              </w:rPr>
              <w:t>3.1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Коммунальное обслуживание</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r>
                <w:rPr>
                  <w:rFonts w:cs="Times New Roman"/>
                  <w:color w:val="auto"/>
                  <w:sz w:val="22"/>
                  <w:szCs w:val="22"/>
                </w:rPr>
                <w:t>кодами 3.1.1-3.1.2</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Хозяйственные постройки, гаражи служебного и специального автотранспорта</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4"/>
              <w:ind w:right="-6" w:hanging="0"/>
              <w:jc w:val="left"/>
              <w:rPr>
                <w:rFonts w:ascii="Times New Roman" w:hAnsi="Times New Roman" w:cs="Times New Roman"/>
              </w:rPr>
            </w:pPr>
            <w:r>
              <w:rPr>
                <w:rFonts w:cs="Times New Roman" w:ascii="Times New Roman" w:hAnsi="Times New Roman"/>
                <w:sz w:val="22"/>
                <w:szCs w:val="22"/>
              </w:rPr>
              <w:t>4.6</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Общественное питание</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sz w:val="22"/>
                <w:szCs w:val="22"/>
              </w:rPr>
              <w:t>Хозяйственные постройки, сооружения для разгрузки автомобилей (рампы)</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12.3</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Запас</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Отсутствие хозяйственной деятельности</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SimSun" w:cs="Times New Roman"/>
                <w:sz w:val="22"/>
                <w:szCs w:val="22"/>
                <w:lang w:eastAsia="hi-IN" w:bidi="hi-IN"/>
              </w:rPr>
              <w:t>Не подлежат установлению</w:t>
            </w:r>
          </w:p>
        </w:tc>
      </w:tr>
    </w:tbl>
    <w:p>
      <w:pPr>
        <w:pStyle w:val="Normal"/>
        <w:jc w:val="both"/>
        <w:rPr>
          <w:rFonts w:cs="Times New Roman"/>
        </w:rPr>
      </w:pPr>
      <w:r>
        <w:rPr/>
        <w:t>Параметры застройки земельных участков и объектов капитального строительства зоны рекреации и природных комплексов – Р-1/1, Р-1/2, Р-1/3, Р-1/4, Р-1/5, Р-1/6, Р-1/7, Р-1/8, Р-1/9не подлежат установлению. Для определения параметров разрешённого строительства, реконструкции объектов капитального строительства необходимо использовать положения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иных технических регламентов».</w:t>
      </w:r>
    </w:p>
    <w:p>
      <w:pPr>
        <w:pStyle w:val="Normal"/>
        <w:rPr>
          <w:rFonts w:cs="Times New Roman"/>
        </w:rPr>
      </w:pPr>
      <w:r>
        <w:rPr/>
      </w:r>
    </w:p>
    <w:p>
      <w:pPr>
        <w:pStyle w:val="Normal"/>
        <w:rPr>
          <w:rFonts w:cs="Times New Roman"/>
        </w:rPr>
      </w:pPr>
      <w:r>
        <w:rPr/>
        <w:t>Ограничения использования земельных участков и объектов капитального строительства указаны в статье 27 настоящих Правил.</w:t>
      </w:r>
    </w:p>
    <w:p>
      <w:pPr>
        <w:pStyle w:val="Normal"/>
        <w:rPr>
          <w:rFonts w:cs="Times New Roman"/>
        </w:rPr>
      </w:pPr>
      <w:r>
        <w:rPr/>
      </w:r>
    </w:p>
    <w:p>
      <w:pPr>
        <w:pStyle w:val="Normal"/>
        <w:rPr>
          <w:rFonts w:cs="Times New Roman"/>
        </w:rPr>
      </w:pPr>
      <w:r>
        <w:rPr/>
      </w:r>
    </w:p>
    <w:p>
      <w:pPr>
        <w:pStyle w:val="3"/>
        <w:numPr>
          <w:ilvl w:val="2"/>
          <w:numId w:val="2"/>
        </w:numPr>
        <w:rPr>
          <w:b w:val="false"/>
          <w:b w:val="false"/>
        </w:rPr>
      </w:pPr>
      <w:bookmarkStart w:id="204" w:name="_Toc52019305"/>
      <w:r>
        <w:rPr>
          <w:b w:val="false"/>
        </w:rPr>
        <w:t>23.1.</w:t>
        <w:tab/>
        <w:t>Зона зеленых насаждений специального назначения – Р-2/1.</w:t>
      </w:r>
      <w:bookmarkEnd w:id="204"/>
    </w:p>
    <w:tbl>
      <w:tblPr>
        <w:tblW w:w="9888" w:type="dxa"/>
        <w:jc w:val="left"/>
        <w:tblInd w:w="-318" w:type="dxa"/>
        <w:tblCellMar>
          <w:top w:w="0" w:type="dxa"/>
          <w:left w:w="108" w:type="dxa"/>
          <w:bottom w:w="0" w:type="dxa"/>
          <w:right w:w="108" w:type="dxa"/>
        </w:tblCellMar>
        <w:tblLook w:val="0000"/>
      </w:tblPr>
      <w:tblGrid>
        <w:gridCol w:w="893"/>
        <w:gridCol w:w="1942"/>
        <w:gridCol w:w="4821"/>
        <w:gridCol w:w="2231"/>
      </w:tblGrid>
      <w:tr>
        <w:trPr>
          <w:trHeight w:val="703" w:hRule="atLeast"/>
        </w:trPr>
        <w:tc>
          <w:tcPr>
            <w:tcW w:w="8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Код</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земельных участков</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объектов капитального строительства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вспомогательного вида разрешённого использования объектов капитального строительства</w:t>
            </w:r>
          </w:p>
        </w:tc>
      </w:tr>
      <w:tr>
        <w:trPr>
          <w:trHeight w:val="299" w:hRule="atLeast"/>
        </w:trPr>
        <w:tc>
          <w:tcPr>
            <w:tcW w:w="9887" w:type="dxa"/>
            <w:gridSpan w:val="4"/>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b/>
                <w:bCs/>
              </w:rPr>
              <w:t>Основные виды разрешённого использования</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9.1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szCs w:val="22"/>
              </w:rPr>
              <w:t>Охрана природных территорий</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jc w:val="center"/>
              <w:rPr>
                <w:rFonts w:eastAsia="SimSun" w:cs="Times New Roman"/>
                <w:lang w:eastAsia="hi-IN" w:bidi="hi-IN"/>
              </w:rPr>
            </w:pPr>
            <w:r>
              <w:rPr>
                <w:rFonts w:eastAsia="SimSun"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12.3</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Запас</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Отсутствие хозяйственной деятельности</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Arial" w:cs="Times New Roman"/>
                <w:lang w:eastAsia="hi-IN" w:bidi="hi-IN"/>
              </w:rPr>
            </w:pPr>
            <w:r>
              <w:rPr>
                <w:rFonts w:eastAsia="SimSun" w:cs="Times New Roman"/>
                <w:sz w:val="22"/>
                <w:szCs w:val="22"/>
                <w:lang w:eastAsia="hi-IN" w:bidi="hi-IN"/>
              </w:rPr>
              <w:t>Не подлежат установлению</w:t>
            </w:r>
          </w:p>
        </w:tc>
      </w:tr>
    </w:tbl>
    <w:p>
      <w:pPr>
        <w:pStyle w:val="Style43"/>
        <w:tabs>
          <w:tab w:val="clear" w:pos="708"/>
          <w:tab w:val="left" w:pos="-851" w:leader="none"/>
        </w:tabs>
        <w:suppressAutoHyphens w:val="true"/>
        <w:ind w:firstLine="709"/>
        <w:rPr>
          <w:rFonts w:ascii="Times New Roman" w:hAnsi="Times New Roman"/>
          <w:color w:val="FF0000"/>
          <w:sz w:val="24"/>
        </w:rPr>
      </w:pPr>
      <w:r>
        <w:rPr>
          <w:rFonts w:ascii="Times New Roman" w:hAnsi="Times New Roman"/>
          <w:color w:val="auto"/>
          <w:sz w:val="24"/>
        </w:rPr>
        <w:t>Условно разрешённые виды использования объектов капитального строительства и земельных участков для зоны Р-2/1 не устанавливаются</w:t>
      </w:r>
      <w:r>
        <w:rPr>
          <w:rFonts w:ascii="Times New Roman" w:hAnsi="Times New Roman"/>
          <w:color w:val="FF0000"/>
          <w:sz w:val="24"/>
        </w:rPr>
        <w:t>.</w:t>
      </w:r>
    </w:p>
    <w:p>
      <w:pPr>
        <w:pStyle w:val="Normal"/>
        <w:ind w:firstLine="708"/>
        <w:jc w:val="both"/>
        <w:rPr>
          <w:rFonts w:cs="Times New Roman"/>
        </w:rPr>
      </w:pPr>
      <w:r>
        <w:rPr/>
        <w:t>Параметры застройки земельных участков и объектов капитального строительства зоны рекреации и природных комплексов – Р-2/1не подлежат установлению. Для определения параметров разрешённого строительства, реконструкции объектов капитального строительства необходимо использовать положения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иных технических регламентов».</w:t>
      </w:r>
    </w:p>
    <w:p>
      <w:pPr>
        <w:pStyle w:val="Normal"/>
        <w:rPr>
          <w:rFonts w:cs="Times New Roman"/>
        </w:rPr>
      </w:pPr>
      <w:r>
        <w:rPr/>
      </w:r>
    </w:p>
    <w:p>
      <w:pPr>
        <w:pStyle w:val="Normal"/>
        <w:numPr>
          <w:ilvl w:val="0"/>
          <w:numId w:val="0"/>
        </w:numPr>
        <w:spacing w:before="120" w:after="120"/>
        <w:jc w:val="center"/>
        <w:outlineLvl w:val="0"/>
        <w:rPr>
          <w:b/>
          <w:b/>
        </w:rPr>
      </w:pPr>
      <w:bookmarkStart w:id="205" w:name="_Toc52019306"/>
      <w:r>
        <w:rPr>
          <w:b/>
        </w:rPr>
        <w:t>Статья 24. Зоны специального назначения</w:t>
      </w:r>
      <w:bookmarkEnd w:id="205"/>
    </w:p>
    <w:p>
      <w:pPr>
        <w:pStyle w:val="3"/>
        <w:numPr>
          <w:ilvl w:val="2"/>
          <w:numId w:val="2"/>
        </w:numPr>
        <w:rPr>
          <w:b w:val="false"/>
          <w:b w:val="false"/>
        </w:rPr>
      </w:pPr>
      <w:bookmarkStart w:id="206" w:name="_Toc531911940"/>
      <w:bookmarkStart w:id="207" w:name="_Toc306653229"/>
      <w:bookmarkStart w:id="208" w:name="_Toc295120652"/>
      <w:bookmarkStart w:id="209" w:name="_Toc295120274"/>
      <w:bookmarkStart w:id="210" w:name="_Toc52019307"/>
      <w:r>
        <w:rPr>
          <w:b w:val="false"/>
        </w:rPr>
        <w:t>24.1.</w:t>
        <w:tab/>
        <w:t>Зона размещения объектов захоронения – С-1/1.</w:t>
      </w:r>
      <w:bookmarkEnd w:id="206"/>
      <w:bookmarkEnd w:id="207"/>
      <w:bookmarkEnd w:id="208"/>
      <w:bookmarkEnd w:id="209"/>
      <w:bookmarkEnd w:id="210"/>
    </w:p>
    <w:p>
      <w:pPr>
        <w:pStyle w:val="Normal"/>
        <w:ind w:firstLine="567"/>
        <w:jc w:val="both"/>
        <w:rPr>
          <w:b/>
          <w:b/>
          <w:u w:val="single"/>
        </w:rPr>
      </w:pPr>
      <w:r>
        <w:rPr/>
        <w:t>Зона выделена на основе существующих территорий захоронений и местспециального назначения, не имеющих перспективы развития на ближайший расчетный срок градостроительной документации с установленной санитарно-защитной зоной.</w:t>
      </w:r>
    </w:p>
    <w:p>
      <w:pPr>
        <w:pStyle w:val="Normal"/>
        <w:rPr>
          <w:b/>
          <w:b/>
          <w:bCs/>
        </w:rPr>
      </w:pPr>
      <w:r>
        <w:rPr>
          <w:b/>
          <w:bCs/>
        </w:rPr>
      </w:r>
    </w:p>
    <w:tbl>
      <w:tblPr>
        <w:tblW w:w="9888" w:type="dxa"/>
        <w:jc w:val="left"/>
        <w:tblInd w:w="-318" w:type="dxa"/>
        <w:tblCellMar>
          <w:top w:w="0" w:type="dxa"/>
          <w:left w:w="108" w:type="dxa"/>
          <w:bottom w:w="0" w:type="dxa"/>
          <w:right w:w="108" w:type="dxa"/>
        </w:tblCellMar>
        <w:tblLook w:val="0000"/>
      </w:tblPr>
      <w:tblGrid>
        <w:gridCol w:w="893"/>
        <w:gridCol w:w="1942"/>
        <w:gridCol w:w="4821"/>
        <w:gridCol w:w="2231"/>
      </w:tblGrid>
      <w:tr>
        <w:trPr>
          <w:trHeight w:val="703" w:hRule="atLeast"/>
        </w:trPr>
        <w:tc>
          <w:tcPr>
            <w:tcW w:w="8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Код</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земельных участков</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объектов капитального строительства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вспомогательного вида разрешённого использования объектов капитального строительства</w:t>
            </w:r>
          </w:p>
        </w:tc>
      </w:tr>
      <w:tr>
        <w:trPr>
          <w:trHeight w:val="299" w:hRule="atLeast"/>
        </w:trPr>
        <w:tc>
          <w:tcPr>
            <w:tcW w:w="9887" w:type="dxa"/>
            <w:gridSpan w:val="4"/>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b/>
                <w:bCs/>
              </w:rPr>
              <w:t>Основные виды разрешённого использования</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12.1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bookmarkStart w:id="211" w:name="sub_10121"/>
            <w:r>
              <w:rPr>
                <w:rFonts w:cs="Times New Roman" w:ascii="Times New Roman" w:hAnsi="Times New Roman"/>
                <w:sz w:val="22"/>
                <w:szCs w:val="22"/>
              </w:rPr>
              <w:t>Ритуальная деятельность</w:t>
            </w:r>
            <w:bookmarkEnd w:id="211"/>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Размещение кладбищ, крематориев и мест захоронения;</w:t>
            </w:r>
          </w:p>
          <w:p>
            <w:pPr>
              <w:pStyle w:val="Style44"/>
              <w:jc w:val="center"/>
              <w:rPr>
                <w:rFonts w:ascii="Times New Roman" w:hAnsi="Times New Roman" w:cs="Times New Roman"/>
              </w:rPr>
            </w:pPr>
            <w:r>
              <w:rPr>
                <w:rFonts w:cs="Times New Roman" w:ascii="Times New Roman" w:hAnsi="Times New Roman"/>
                <w:sz w:val="22"/>
                <w:szCs w:val="22"/>
              </w:rPr>
              <w:t>размещение соответствующих культовых сооружений;</w:t>
            </w:r>
          </w:p>
          <w:p>
            <w:pPr>
              <w:pStyle w:val="Style44"/>
              <w:jc w:val="center"/>
              <w:rPr>
                <w:rFonts w:ascii="Times New Roman" w:hAnsi="Times New Roman" w:cs="Times New Roman"/>
              </w:rPr>
            </w:pPr>
            <w:bookmarkStart w:id="212" w:name="sub_103105"/>
            <w:r>
              <w:rPr>
                <w:rFonts w:cs="Times New Roman" w:ascii="Times New Roman" w:hAnsi="Times New Roman"/>
                <w:sz w:val="22"/>
                <w:szCs w:val="22"/>
              </w:rPr>
              <w:t>осуществление деятельности по производству продукции ритуально-обрядового назначения</w:t>
            </w:r>
            <w:bookmarkEnd w:id="212"/>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suppressLineNumbers/>
              <w:jc w:val="center"/>
              <w:rPr>
                <w:rFonts w:eastAsia="SimSun" w:cs="Times New Roman"/>
                <w:color w:val="FF0000"/>
                <w:lang w:eastAsia="hi-IN" w:bidi="hi-IN"/>
              </w:rPr>
            </w:pPr>
            <w:r>
              <w:rPr>
                <w:rFonts w:eastAsia="Arial" w:cs="Times New Roman"/>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7.2.3</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5"/>
              <w:jc w:val="center"/>
              <w:rPr>
                <w:rFonts w:ascii="Times New Roman" w:hAnsi="Times New Roman" w:cs="Times New Roman"/>
              </w:rPr>
            </w:pPr>
            <w:r>
              <w:rPr>
                <w:rFonts w:cs="Times New Roman" w:ascii="Times New Roman" w:hAnsi="Times New Roman"/>
                <w:sz w:val="22"/>
                <w:szCs w:val="22"/>
              </w:rPr>
              <w:t>Стоянки</w:t>
            </w:r>
          </w:p>
          <w:p>
            <w:pPr>
              <w:pStyle w:val="Style45"/>
              <w:jc w:val="center"/>
              <w:rPr>
                <w:rFonts w:ascii="Times New Roman" w:hAnsi="Times New Roman" w:cs="Times New Roman"/>
              </w:rPr>
            </w:pPr>
            <w:r>
              <w:rPr>
                <w:rFonts w:cs="Times New Roman" w:ascii="Times New Roman" w:hAnsi="Times New Roman"/>
                <w:sz w:val="22"/>
                <w:szCs w:val="22"/>
              </w:rPr>
              <w:t>транспорта общего пользования</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Размещение стоянок транспортных средств, осуществляющих перевозки людей по установленному маршруту</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rFonts w:eastAsia="Arial" w:cs="Times New Roman"/>
                <w:sz w:val="22"/>
                <w:szCs w:val="22"/>
                <w:lang w:eastAsia="hi-IN" w:bidi="hi-IN"/>
              </w:rPr>
              <w:t>Не подлежат установлению</w:t>
            </w:r>
          </w:p>
        </w:tc>
      </w:tr>
      <w:tr>
        <w:trPr>
          <w:trHeight w:val="406" w:hRule="atLeast"/>
        </w:trPr>
        <w:tc>
          <w:tcPr>
            <w:tcW w:w="9887" w:type="dxa"/>
            <w:gridSpan w:val="4"/>
            <w:tcBorders>
              <w:top w:val="single" w:sz="4" w:space="0" w:color="000000"/>
              <w:left w:val="single" w:sz="4" w:space="0" w:color="000000"/>
              <w:bottom w:val="single" w:sz="4" w:space="0" w:color="000000"/>
              <w:right w:val="single" w:sz="4" w:space="0" w:color="000000"/>
            </w:tcBorders>
          </w:tcPr>
          <w:p>
            <w:pPr>
              <w:pStyle w:val="Normal"/>
              <w:suppressLineNumbers/>
              <w:jc w:val="center"/>
              <w:rPr>
                <w:rFonts w:eastAsia="SimSun" w:cs="Times New Roman"/>
                <w:color w:val="FF0000"/>
                <w:lang w:eastAsia="hi-IN" w:bidi="hi-IN"/>
              </w:rPr>
            </w:pPr>
            <w:r>
              <w:rPr>
                <w:b/>
              </w:rPr>
              <w:t>Условно разрешённые виды использования</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3.7.</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Религиозное использование</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r>
                <w:rPr>
                  <w:rFonts w:cs="Times New Roman"/>
                  <w:color w:val="auto"/>
                  <w:sz w:val="22"/>
                  <w:szCs w:val="22"/>
                </w:rPr>
                <w:t>кодами 3.7.1-3.7.2</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cs="Times New Roman"/>
              </w:rPr>
            </w:pPr>
            <w:r>
              <w:rPr>
                <w:sz w:val="22"/>
                <w:szCs w:val="22"/>
              </w:rPr>
              <w:t>Хозяйственные постройки.</w:t>
            </w:r>
          </w:p>
          <w:p>
            <w:pPr>
              <w:pStyle w:val="Normal"/>
              <w:jc w:val="center"/>
              <w:rPr>
                <w:rFonts w:cs="Times New Roman"/>
              </w:rPr>
            </w:pPr>
            <w:r>
              <w:rPr>
                <w:sz w:val="22"/>
                <w:szCs w:val="22"/>
              </w:rPr>
              <w:t>Строения и сооружения вспомогательного назначения для отправления культа.</w:t>
            </w:r>
          </w:p>
          <w:p>
            <w:pPr>
              <w:pStyle w:val="Normal"/>
              <w:jc w:val="center"/>
              <w:rPr>
                <w:rFonts w:cs="Times New Roman"/>
              </w:rPr>
            </w:pPr>
            <w:r>
              <w:rPr>
                <w:sz w:val="22"/>
                <w:szCs w:val="22"/>
              </w:rPr>
              <w:t>Здания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Normal"/>
              <w:rPr>
                <w:rFonts w:cs="Times New Roman"/>
              </w:rPr>
            </w:pPr>
            <w:r>
              <w:rPr/>
              <w:t>4.9.</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Style45"/>
              <w:jc w:val="center"/>
              <w:rPr>
                <w:rFonts w:ascii="Times New Roman" w:hAnsi="Times New Roman" w:cs="Times New Roman"/>
              </w:rPr>
            </w:pPr>
            <w:r>
              <w:rPr>
                <w:rFonts w:cs="Times New Roman" w:ascii="Times New Roman" w:hAnsi="Times New Roman"/>
                <w:sz w:val="22"/>
                <w:szCs w:val="22"/>
              </w:rPr>
              <w:t>Служебные гаражи</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color w:val="000000" w:themeColor="text1"/>
              </w:rPr>
            </w:pPr>
            <w:r>
              <w:rPr>
                <w:rFonts w:cs="Times New Roman" w:ascii="Times New Roman" w:hAnsi="Times New Roman"/>
                <w:color w:val="000000" w:themeColor="text1"/>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r>
                <w:rPr>
                  <w:rFonts w:cs="Times New Roman" w:ascii="Times New Roman" w:hAnsi="Times New Roman"/>
                  <w:color w:val="000000" w:themeColor="text1"/>
                  <w:sz w:val="22"/>
                  <w:szCs w:val="22"/>
                </w:rPr>
                <w:t>кодами 3.0</w:t>
              </w:r>
            </w:hyperlink>
            <w:r>
              <w:rPr>
                <w:rFonts w:cs="Times New Roman" w:ascii="Times New Roman" w:hAnsi="Times New Roman"/>
                <w:color w:val="000000" w:themeColor="text1"/>
                <w:sz w:val="22"/>
                <w:szCs w:val="22"/>
              </w:rPr>
              <w:t xml:space="preserve">, </w:t>
            </w:r>
            <w:hyperlink w:anchor="sub_1040">
              <w:r>
                <w:rPr>
                  <w:rFonts w:cs="Times New Roman" w:ascii="Times New Roman" w:hAnsi="Times New Roman"/>
                  <w:color w:val="000000" w:themeColor="text1"/>
                  <w:sz w:val="22"/>
                  <w:szCs w:val="22"/>
                </w:rPr>
                <w:t>4.0</w:t>
              </w:r>
            </w:hyperlink>
            <w:r>
              <w:rPr>
                <w:rFonts w:cs="Times New Roman" w:ascii="Times New Roman" w:hAnsi="Times New Roman"/>
                <w:color w:val="000000" w:themeColor="text1"/>
                <w:sz w:val="22"/>
                <w:szCs w:val="22"/>
              </w:rPr>
              <w:t>, а также для стоянки и хранения транспортных средств общего пользования, в том числе в депо</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themeColor="text1"/>
              </w:rPr>
            </w:pPr>
            <w:r>
              <w:rPr>
                <w:rFonts w:eastAsia="Arial" w:cs="Times New Roman"/>
                <w:color w:val="000000" w:themeColor="text1"/>
                <w:sz w:val="22"/>
                <w:szCs w:val="22"/>
                <w:lang w:eastAsia="hi-IN" w:bidi="hi-IN"/>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12.0</w:t>
            </w:r>
          </w:p>
        </w:tc>
        <w:tc>
          <w:tcPr>
            <w:tcW w:w="194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Земельные участки (территории) общего пользования</w:t>
            </w:r>
          </w:p>
        </w:tc>
        <w:tc>
          <w:tcPr>
            <w:tcW w:w="4821"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9">
              <w:r>
                <w:rPr>
                  <w:rFonts w:cs="Times New Roman" w:ascii="Times New Roman" w:hAnsi="Times New Roman"/>
                  <w:sz w:val="22"/>
                  <w:szCs w:val="22"/>
                </w:rPr>
                <w:t>кодами 12.0.1</w:t>
              </w:r>
            </w:hyperlink>
            <w:r>
              <w:rPr>
                <w:rFonts w:cs="Times New Roman" w:ascii="Times New Roman" w:hAnsi="Times New Roman"/>
                <w:sz w:val="22"/>
                <w:szCs w:val="22"/>
              </w:rPr>
              <w:t xml:space="preserve"> - </w:t>
            </w:r>
            <w:hyperlink r:id="rId30">
              <w:r>
                <w:rPr>
                  <w:rFonts w:cs="Times New Roman" w:ascii="Times New Roman" w:hAnsi="Times New Roman"/>
                  <w:sz w:val="22"/>
                  <w:szCs w:val="22"/>
                </w:rPr>
                <w:t>12.0.2</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Не подлежат установлению</w:t>
            </w:r>
          </w:p>
        </w:tc>
      </w:tr>
    </w:tbl>
    <w:p>
      <w:pPr>
        <w:pStyle w:val="ConsPlusNormal1"/>
        <w:widowControl/>
        <w:spacing w:before="120" w:after="120"/>
        <w:ind w:firstLine="539"/>
        <w:jc w:val="both"/>
        <w:rPr>
          <w:rFonts w:ascii="Times New Roman" w:hAnsi="Times New Roman" w:cs="Times New Roman"/>
          <w:sz w:val="24"/>
          <w:szCs w:val="24"/>
        </w:rPr>
      </w:pPr>
      <w:r>
        <w:rPr>
          <w:rFonts w:cs="Times New Roman" w:ascii="Times New Roman" w:hAnsi="Times New Roman"/>
          <w:sz w:val="24"/>
          <w:szCs w:val="24"/>
        </w:rPr>
        <w:t>Параметры использования земельных участков и объектов капитального строительства зоны размещения объектов захоронения С-1/1.</w:t>
      </w:r>
    </w:p>
    <w:tbl>
      <w:tblPr>
        <w:tblW w:w="9345" w:type="dxa"/>
        <w:jc w:val="left"/>
        <w:tblInd w:w="0" w:type="dxa"/>
        <w:tblCellMar>
          <w:top w:w="0" w:type="dxa"/>
          <w:left w:w="108" w:type="dxa"/>
          <w:bottom w:w="0" w:type="dxa"/>
          <w:right w:w="108" w:type="dxa"/>
        </w:tblCellMar>
        <w:tblLook w:val="01e0"/>
      </w:tblPr>
      <w:tblGrid>
        <w:gridCol w:w="5683"/>
        <w:gridCol w:w="3661"/>
      </w:tblGrid>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sz w:val="24"/>
                <w:szCs w:val="24"/>
              </w:rPr>
            </w:pPr>
            <w:r>
              <w:rPr>
                <w:rFonts w:cs="Times New Roman" w:ascii="Times New Roman" w:hAnsi="Times New Roman"/>
                <w:b/>
                <w:sz w:val="24"/>
                <w:szCs w:val="24"/>
              </w:rPr>
              <w:t>Площадь земельного участка</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Максимальная</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40 Га</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Минимальная</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Не подлежит установлению</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sz w:val="24"/>
                <w:szCs w:val="24"/>
              </w:rPr>
            </w:pPr>
            <w:r>
              <w:rPr>
                <w:rFonts w:cs="Times New Roman" w:ascii="Times New Roman" w:hAnsi="Times New Roman"/>
                <w:b/>
                <w:sz w:val="24"/>
                <w:szCs w:val="24"/>
              </w:rPr>
              <w:t>Высота зданий, сооружений</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максимальная</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8 м</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sz w:val="24"/>
                <w:szCs w:val="24"/>
              </w:rPr>
            </w:pPr>
            <w:r>
              <w:rPr>
                <w:rFonts w:cs="Times New Roman" w:ascii="Times New Roman" w:hAnsi="Times New Roman"/>
                <w:b/>
                <w:sz w:val="24"/>
                <w:szCs w:val="24"/>
              </w:rPr>
              <w:t>Процент застройки</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максимальный</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 xml:space="preserve">70% </w:t>
            </w:r>
          </w:p>
        </w:tc>
      </w:tr>
      <w:tr>
        <w:trPr/>
        <w:tc>
          <w:tcPr>
            <w:tcW w:w="5683"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b/>
                <w:b/>
                <w:bCs/>
                <w:sz w:val="24"/>
                <w:szCs w:val="24"/>
              </w:rPr>
            </w:pPr>
            <w:r>
              <w:rPr>
                <w:rFonts w:cs="Times New Roman" w:ascii="Times New Roman" w:hAnsi="Times New Roman"/>
                <w:sz w:val="24"/>
                <w:szCs w:val="24"/>
              </w:rPr>
              <w:t>Минимальные отступы застройки от границ смежных земельных участков</w:t>
            </w:r>
          </w:p>
        </w:tc>
        <w:tc>
          <w:tcPr>
            <w:tcW w:w="3661"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center"/>
              <w:rPr>
                <w:rFonts w:ascii="Times New Roman" w:hAnsi="Times New Roman" w:cs="Times New Roman"/>
                <w:sz w:val="24"/>
                <w:szCs w:val="24"/>
              </w:rPr>
            </w:pPr>
            <w:r>
              <w:rPr>
                <w:rFonts w:cs="Times New Roman" w:ascii="Times New Roman" w:hAnsi="Times New Roman"/>
                <w:sz w:val="24"/>
                <w:szCs w:val="24"/>
              </w:rPr>
              <w:t>Не подлежит установлению</w:t>
            </w:r>
          </w:p>
        </w:tc>
      </w:tr>
    </w:tbl>
    <w:p>
      <w:pPr>
        <w:pStyle w:val="ConsPlusNormal1"/>
        <w:widowControl/>
        <w:spacing w:before="120" w:after="120"/>
        <w:ind w:firstLine="539"/>
        <w:jc w:val="both"/>
        <w:rPr>
          <w:rFonts w:ascii="Times New Roman" w:hAnsi="Times New Roman" w:cs="Times New Roman"/>
          <w:b/>
          <w:b/>
          <w:bCs/>
          <w:sz w:val="24"/>
          <w:szCs w:val="24"/>
        </w:rPr>
      </w:pPr>
      <w:r>
        <w:rPr>
          <w:rFonts w:cs="Times New Roman" w:ascii="Times New Roman" w:hAnsi="Times New Roman"/>
          <w:sz w:val="24"/>
          <w:szCs w:val="24"/>
        </w:rPr>
        <w:t xml:space="preserve">Проектирование кладбищ и организацию их СЗЗ следует вести с учетом </w:t>
      </w:r>
      <w:r>
        <w:rPr>
          <w:rFonts w:cs="Times New Roman" w:ascii="Times New Roman" w:hAnsi="Times New Roman"/>
          <w:bCs/>
          <w:sz w:val="24"/>
          <w:szCs w:val="24"/>
        </w:rPr>
        <w:t>СанПиН 2.1.2882-11</w:t>
      </w:r>
      <w:r>
        <w:rPr>
          <w:rFonts w:cs="Times New Roman" w:ascii="Times New Roman" w:hAnsi="Times New Roman"/>
          <w:sz w:val="24"/>
          <w:szCs w:val="24"/>
        </w:rPr>
        <w:t>, санитарных правил устройства и содержания кладбищ и в соответствии с требованиями статьи 26 настоящих Правил</w:t>
      </w:r>
    </w:p>
    <w:tbl>
      <w:tblPr>
        <w:tblW w:w="9345" w:type="dxa"/>
        <w:jc w:val="left"/>
        <w:tblInd w:w="0" w:type="dxa"/>
        <w:tblCellMar>
          <w:top w:w="0" w:type="dxa"/>
          <w:left w:w="108" w:type="dxa"/>
          <w:bottom w:w="0" w:type="dxa"/>
          <w:right w:w="108" w:type="dxa"/>
        </w:tblCellMar>
        <w:tblLook w:val="01e0"/>
      </w:tblPr>
      <w:tblGrid>
        <w:gridCol w:w="1559"/>
        <w:gridCol w:w="7785"/>
      </w:tblGrid>
      <w:tr>
        <w:trPr/>
        <w:tc>
          <w:tcPr>
            <w:tcW w:w="1559"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7785"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b/>
                <w:b/>
                <w:sz w:val="24"/>
                <w:szCs w:val="24"/>
              </w:rPr>
            </w:pPr>
            <w:r>
              <w:rPr>
                <w:rFonts w:cs="Times New Roman" w:ascii="Times New Roman" w:hAnsi="Times New Roman"/>
                <w:b/>
                <w:sz w:val="24"/>
                <w:szCs w:val="24"/>
              </w:rPr>
              <w:t>Вид ограничения</w:t>
            </w:r>
          </w:p>
        </w:tc>
      </w:tr>
      <w:tr>
        <w:trPr/>
        <w:tc>
          <w:tcPr>
            <w:tcW w:w="1559" w:type="dxa"/>
            <w:tcBorders>
              <w:top w:val="single" w:sz="4" w:space="0" w:color="000000"/>
              <w:left w:val="single" w:sz="4" w:space="0" w:color="000000"/>
              <w:bottom w:val="single" w:sz="4" w:space="0" w:color="000000"/>
              <w:right w:val="single" w:sz="4" w:space="0" w:color="000000"/>
            </w:tcBorders>
          </w:tcPr>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1.1</w:t>
            </w:r>
          </w:p>
        </w:tc>
        <w:tc>
          <w:tcPr>
            <w:tcW w:w="7785" w:type="dxa"/>
            <w:tcBorders>
              <w:top w:val="single" w:sz="4" w:space="0" w:color="000000"/>
              <w:left w:val="single" w:sz="4" w:space="0" w:color="000000"/>
              <w:bottom w:val="single" w:sz="4" w:space="0" w:color="000000"/>
              <w:right w:val="single" w:sz="4" w:space="0" w:color="000000"/>
            </w:tcBorders>
          </w:tcPr>
          <w:p>
            <w:pPr>
              <w:pStyle w:val="NormalWeb"/>
              <w:spacing w:before="0" w:after="231"/>
              <w:rPr>
                <w:color w:val="auto"/>
              </w:rPr>
            </w:pPr>
            <w:r>
              <w:rPr>
                <w:color w:val="auto"/>
              </w:rPr>
              <w:t>- первого и второго поясов зон санитарной охраны источников централизованного водоснабжения и минеральных источников;</w:t>
            </w:r>
          </w:p>
          <w:p>
            <w:pPr>
              <w:pStyle w:val="NormalWeb"/>
              <w:spacing w:before="0" w:after="231"/>
              <w:rPr>
                <w:color w:val="auto"/>
              </w:rPr>
            </w:pPr>
            <w:r>
              <w:rPr>
                <w:color w:val="auto"/>
              </w:rPr>
              <w:t>- первой зоны санитарной охраны курортов;</w:t>
            </w:r>
          </w:p>
          <w:p>
            <w:pPr>
              <w:pStyle w:val="NormalWeb"/>
              <w:spacing w:before="0" w:after="231"/>
              <w:rPr>
                <w:color w:val="auto"/>
              </w:rPr>
            </w:pPr>
            <w:r>
              <w:rPr>
                <w:color w:val="auto"/>
              </w:rPr>
              <w:t>- с выходом на поверхность закарстованных, сильнотрещиноватых пород и в местах выклинивания водоносных горизонтов;</w:t>
            </w:r>
          </w:p>
          <w:p>
            <w:pPr>
              <w:pStyle w:val="NormalWeb"/>
              <w:spacing w:before="0" w:after="231"/>
              <w:rPr>
                <w:color w:val="auto"/>
              </w:rPr>
            </w:pPr>
            <w:r>
              <w:rPr>
                <w:color w:val="auto"/>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pPr>
              <w:pStyle w:val="NormalWeb"/>
              <w:spacing w:before="0" w:after="231"/>
              <w:rPr>
                <w:color w:val="auto"/>
              </w:rPr>
            </w:pPr>
            <w:r>
              <w:rPr>
                <w:color w:val="auto"/>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trPr/>
        <w:tc>
          <w:tcPr>
            <w:tcW w:w="1559" w:type="dxa"/>
            <w:tcBorders>
              <w:top w:val="single" w:sz="4" w:space="0" w:color="000000"/>
              <w:left w:val="single" w:sz="4" w:space="0" w:color="000000"/>
              <w:bottom w:val="single" w:sz="4" w:space="0" w:color="000000"/>
              <w:right w:val="single" w:sz="4" w:space="0" w:color="000000"/>
            </w:tcBorders>
          </w:tcPr>
          <w:p>
            <w:pPr>
              <w:pStyle w:val="01"/>
              <w:ind w:hanging="0"/>
              <w:rPr>
                <w:color w:val="auto"/>
              </w:rPr>
            </w:pPr>
            <w:r>
              <w:rPr>
                <w:color w:val="auto"/>
              </w:rPr>
              <w:t>1.2</w:t>
            </w:r>
          </w:p>
        </w:tc>
        <w:tc>
          <w:tcPr>
            <w:tcW w:w="7785"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10 га).</w:t>
            </w:r>
          </w:p>
        </w:tc>
      </w:tr>
      <w:tr>
        <w:trPr/>
        <w:tc>
          <w:tcPr>
            <w:tcW w:w="1559" w:type="dxa"/>
            <w:tcBorders>
              <w:top w:val="single" w:sz="4" w:space="0" w:color="000000"/>
              <w:left w:val="single" w:sz="4" w:space="0" w:color="000000"/>
              <w:bottom w:val="single" w:sz="4" w:space="0" w:color="000000"/>
              <w:right w:val="single" w:sz="4" w:space="0" w:color="000000"/>
            </w:tcBorders>
          </w:tcPr>
          <w:p>
            <w:pPr>
              <w:pStyle w:val="01"/>
              <w:ind w:hanging="0"/>
              <w:rPr>
                <w:color w:val="auto"/>
              </w:rPr>
            </w:pPr>
            <w:r>
              <w:rPr>
                <w:color w:val="auto"/>
              </w:rPr>
              <w:t>1.3</w:t>
            </w:r>
          </w:p>
        </w:tc>
        <w:tc>
          <w:tcPr>
            <w:tcW w:w="7785"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Санитарно-защитная зона от закрытых и сельских кладбищ составляет 50м</w:t>
            </w:r>
          </w:p>
        </w:tc>
      </w:tr>
      <w:tr>
        <w:trPr/>
        <w:tc>
          <w:tcPr>
            <w:tcW w:w="1559" w:type="dxa"/>
            <w:tcBorders>
              <w:top w:val="single" w:sz="4" w:space="0" w:color="000000"/>
              <w:left w:val="single" w:sz="4" w:space="0" w:color="000000"/>
              <w:bottom w:val="single" w:sz="4" w:space="0" w:color="000000"/>
              <w:right w:val="single" w:sz="4" w:space="0" w:color="000000"/>
            </w:tcBorders>
          </w:tcPr>
          <w:p>
            <w:pPr>
              <w:pStyle w:val="01"/>
              <w:ind w:hanging="0"/>
              <w:rPr>
                <w:color w:val="auto"/>
              </w:rPr>
            </w:pPr>
            <w:r>
              <w:rPr>
                <w:color w:val="auto"/>
              </w:rPr>
              <w:t>1.4</w:t>
            </w:r>
          </w:p>
        </w:tc>
        <w:tc>
          <w:tcPr>
            <w:tcW w:w="7785" w:type="dxa"/>
            <w:tcBorders>
              <w:top w:val="single" w:sz="4" w:space="0" w:color="000000"/>
              <w:left w:val="single" w:sz="4" w:space="0" w:color="000000"/>
              <w:bottom w:val="single" w:sz="4" w:space="0" w:color="000000"/>
              <w:right w:val="single" w:sz="4" w:space="0" w:color="000000"/>
            </w:tcBorders>
          </w:tcPr>
          <w:p>
            <w:pPr>
              <w:pStyle w:val="ConsPlusNormal1"/>
              <w:widowControl/>
              <w:ind w:hanging="0"/>
              <w:rPr>
                <w:rFonts w:ascii="Times New Roman" w:hAnsi="Times New Roman" w:cs="Times New Roman"/>
                <w:sz w:val="24"/>
                <w:szCs w:val="24"/>
              </w:rPr>
            </w:pPr>
            <w:r>
              <w:rPr>
                <w:rFonts w:cs="Times New Roman" w:ascii="Times New Roman" w:hAnsi="Times New Roman"/>
                <w:sz w:val="24"/>
                <w:szCs w:val="24"/>
              </w:rPr>
              <w:t>Площадь зеленых насаждений (деревьев и кустарников) должна составлять не менее 20% от территории кладбища.</w:t>
            </w:r>
          </w:p>
        </w:tc>
      </w:tr>
    </w:tbl>
    <w:p>
      <w:pPr>
        <w:pStyle w:val="Normal"/>
        <w:rPr>
          <w:b/>
          <w:b/>
        </w:rPr>
      </w:pPr>
      <w:r>
        <w:rPr>
          <w:b/>
        </w:rPr>
      </w:r>
    </w:p>
    <w:p>
      <w:pPr>
        <w:pStyle w:val="Normal"/>
        <w:rPr>
          <w:b/>
          <w:b/>
        </w:rPr>
      </w:pPr>
      <w:r>
        <w:rPr>
          <w:b/>
        </w:rPr>
      </w:r>
    </w:p>
    <w:p>
      <w:pPr>
        <w:pStyle w:val="3"/>
        <w:numPr>
          <w:ilvl w:val="2"/>
          <w:numId w:val="2"/>
        </w:numPr>
        <w:rPr>
          <w:b w:val="false"/>
          <w:b w:val="false"/>
        </w:rPr>
      </w:pPr>
      <w:bookmarkStart w:id="213" w:name="_Toc52019308"/>
      <w:r>
        <w:rPr>
          <w:b w:val="false"/>
        </w:rPr>
        <w:t>24.2.</w:t>
        <w:tab/>
        <w:t>Зона размещения отходов производства и потребления – С-2/1.</w:t>
      </w:r>
      <w:bookmarkEnd w:id="213"/>
    </w:p>
    <w:p>
      <w:pPr>
        <w:pStyle w:val="Normal"/>
        <w:ind w:firstLine="567"/>
        <w:jc w:val="both"/>
        <w:rPr>
          <w:b/>
          <w:b/>
          <w:u w:val="single"/>
        </w:rPr>
      </w:pPr>
      <w:r>
        <w:rPr/>
        <w:t>Зона выделена на основе существующих территорий размещения отходов производства и потребления захоронений, в том числе предназначена для обеспечения выполнения работ по рекультивации занимаемой территории.</w:t>
      </w:r>
    </w:p>
    <w:p>
      <w:pPr>
        <w:pStyle w:val="Normal"/>
        <w:rPr>
          <w:b/>
          <w:b/>
          <w:bCs/>
        </w:rPr>
      </w:pPr>
      <w:r>
        <w:rPr>
          <w:b/>
          <w:bCs/>
        </w:rPr>
      </w:r>
    </w:p>
    <w:tbl>
      <w:tblPr>
        <w:tblW w:w="9888" w:type="dxa"/>
        <w:jc w:val="left"/>
        <w:tblInd w:w="-318" w:type="dxa"/>
        <w:tblCellMar>
          <w:top w:w="0" w:type="dxa"/>
          <w:left w:w="108" w:type="dxa"/>
          <w:bottom w:w="0" w:type="dxa"/>
          <w:right w:w="108" w:type="dxa"/>
        </w:tblCellMar>
        <w:tblLook w:val="0000"/>
      </w:tblPr>
      <w:tblGrid>
        <w:gridCol w:w="893"/>
        <w:gridCol w:w="1942"/>
        <w:gridCol w:w="4821"/>
        <w:gridCol w:w="2231"/>
      </w:tblGrid>
      <w:tr>
        <w:trPr>
          <w:trHeight w:val="703" w:hRule="atLeast"/>
        </w:trPr>
        <w:tc>
          <w:tcPr>
            <w:tcW w:w="8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Код</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земельных участков</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объектов капитального строительства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вспомогательного вида разрешённого использования объектов капитального строительства</w:t>
            </w:r>
          </w:p>
        </w:tc>
      </w:tr>
      <w:tr>
        <w:trPr>
          <w:trHeight w:val="299" w:hRule="atLeast"/>
        </w:trPr>
        <w:tc>
          <w:tcPr>
            <w:tcW w:w="9887" w:type="dxa"/>
            <w:gridSpan w:val="4"/>
            <w:tcBorders>
              <w:top w:val="single" w:sz="4" w:space="0" w:color="000000"/>
              <w:left w:val="single" w:sz="4" w:space="0" w:color="000000"/>
              <w:bottom w:val="single" w:sz="4" w:space="0" w:color="000000"/>
              <w:right w:val="single" w:sz="4" w:space="0" w:color="000000"/>
            </w:tcBorders>
            <w:vAlign w:val="center"/>
          </w:tcPr>
          <w:p>
            <w:pPr>
              <w:pStyle w:val="Style44"/>
              <w:jc w:val="center"/>
              <w:rPr>
                <w:highlight w:val="yellow"/>
              </w:rPr>
            </w:pPr>
            <w:r>
              <w:rPr>
                <w:b/>
                <w:bCs/>
              </w:rPr>
              <w:t>Основные виды разрешённого использования</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120" w:after="0"/>
              <w:ind w:right="-6" w:hanging="0"/>
              <w:jc w:val="left"/>
              <w:rPr>
                <w:rFonts w:ascii="Times New Roman" w:hAnsi="Times New Roman"/>
                <w:color w:val="auto"/>
                <w:sz w:val="22"/>
              </w:rPr>
            </w:pPr>
            <w:r>
              <w:rPr>
                <w:rFonts w:ascii="Times New Roman" w:hAnsi="Times New Roman"/>
                <w:color w:val="auto"/>
                <w:sz w:val="22"/>
                <w:szCs w:val="22"/>
              </w:rPr>
              <w:t>6.1</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Normal"/>
              <w:spacing w:before="120" w:after="0"/>
              <w:ind w:right="-6" w:hanging="0"/>
              <w:jc w:val="center"/>
              <w:rPr>
                <w:rFonts w:eastAsia="Times New Roman" w:cs="Times New Roman"/>
              </w:rPr>
            </w:pPr>
            <w:r>
              <w:rPr>
                <w:rFonts w:eastAsia="Times New Roman" w:cs="Times New Roman"/>
                <w:sz w:val="22"/>
                <w:szCs w:val="22"/>
              </w:rPr>
              <w:t>Недропользование</w:t>
            </w:r>
          </w:p>
        </w:tc>
        <w:tc>
          <w:tcPr>
            <w:tcW w:w="4821" w:type="dxa"/>
            <w:tcBorders>
              <w:top w:val="single" w:sz="4" w:space="0" w:color="000000"/>
              <w:left w:val="single" w:sz="4" w:space="0" w:color="000000"/>
              <w:bottom w:val="single" w:sz="4" w:space="0" w:color="000000"/>
              <w:right w:val="single" w:sz="4" w:space="0" w:color="000000"/>
            </w:tcBorders>
            <w:vAlign w:val="center"/>
          </w:tcPr>
          <w:p>
            <w:pPr>
              <w:pStyle w:val="Style44"/>
              <w:jc w:val="center"/>
              <w:rPr>
                <w:rFonts w:ascii="Times New Roman" w:hAnsi="Times New Roman" w:cs="Times New Roman"/>
              </w:rPr>
            </w:pPr>
            <w:r>
              <w:rPr>
                <w:rFonts w:cs="Times New Roman" w:ascii="Times New Roman" w:hAnsi="Times New Roman"/>
                <w:sz w:val="22"/>
                <w:szCs w:val="22"/>
              </w:rPr>
              <w:t>Осуществление геологических изысканий;</w:t>
            </w:r>
          </w:p>
          <w:p>
            <w:pPr>
              <w:pStyle w:val="Style44"/>
              <w:jc w:val="center"/>
              <w:rPr>
                <w:rFonts w:ascii="Times New Roman" w:hAnsi="Times New Roman" w:cs="Times New Roman"/>
              </w:rPr>
            </w:pPr>
            <w:r>
              <w:rPr>
                <w:rFonts w:cs="Times New Roman" w:ascii="Times New Roman" w:hAnsi="Times New Roman"/>
                <w:sz w:val="22"/>
                <w:szCs w:val="22"/>
              </w:rPr>
              <w:t>добыча полезных ископаемых открытым (карьеры, отвалы) и закрытым (шахты, скважины) способами;</w:t>
            </w:r>
          </w:p>
          <w:p>
            <w:pPr>
              <w:pStyle w:val="Style44"/>
              <w:jc w:val="center"/>
              <w:rPr>
                <w:rFonts w:ascii="Times New Roman" w:hAnsi="Times New Roman" w:cs="Times New Roman"/>
              </w:rPr>
            </w:pPr>
            <w:r>
              <w:rPr>
                <w:rFonts w:cs="Times New Roman" w:ascii="Times New Roman" w:hAnsi="Times New Roman"/>
                <w:sz w:val="22"/>
                <w:szCs w:val="22"/>
              </w:rPr>
              <w:t>размещение объектов капитального строительства, в том числе подземных, в целях добычи полезных ископаемых;</w:t>
            </w:r>
          </w:p>
          <w:p>
            <w:pPr>
              <w:pStyle w:val="Style44"/>
              <w:jc w:val="center"/>
              <w:rPr>
                <w:rFonts w:ascii="Times New Roman" w:hAnsi="Times New Roman" w:cs="Times New Roman"/>
              </w:rPr>
            </w:pPr>
            <w:r>
              <w:rPr>
                <w:rFonts w:cs="Times New Roman" w:ascii="Times New Roman" w:hAnsi="Times New Roman"/>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pPr>
              <w:pStyle w:val="Normal"/>
              <w:spacing w:before="120" w:after="0"/>
              <w:ind w:right="-6" w:hanging="0"/>
              <w:jc w:val="center"/>
              <w:rPr>
                <w:rFonts w:eastAsia="Times New Roman" w:cs="Times New Roman"/>
                <w:color w:val="FF0000"/>
              </w:rPr>
            </w:pPr>
            <w:r>
              <w:rPr>
                <w:rFonts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FF0000"/>
              </w:rPr>
            </w:pPr>
            <w:r>
              <w:rPr>
                <w:sz w:val="22"/>
                <w:szCs w:val="22"/>
              </w:rPr>
              <w:t>Хозяйственные постройки, гаражи для служебного и специального транспорта</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12.2</w:t>
            </w:r>
          </w:p>
        </w:tc>
        <w:tc>
          <w:tcPr>
            <w:tcW w:w="1942"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Специальная деятельность</w:t>
            </w:r>
          </w:p>
        </w:tc>
        <w:tc>
          <w:tcPr>
            <w:tcW w:w="4821"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Рекультивация объектов размещения  отходов</w:t>
            </w:r>
          </w:p>
        </w:tc>
        <w:tc>
          <w:tcPr>
            <w:tcW w:w="2231"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Не устанавливается</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12.3</w:t>
            </w:r>
          </w:p>
        </w:tc>
        <w:tc>
          <w:tcPr>
            <w:tcW w:w="1942"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Запас</w:t>
            </w:r>
          </w:p>
        </w:tc>
        <w:tc>
          <w:tcPr>
            <w:tcW w:w="4821"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Отсутствие хозяйственной деятельности</w:t>
            </w:r>
          </w:p>
        </w:tc>
        <w:tc>
          <w:tcPr>
            <w:tcW w:w="2231"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Не устанавливается</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10.4</w:t>
            </w:r>
          </w:p>
        </w:tc>
        <w:tc>
          <w:tcPr>
            <w:tcW w:w="1942"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Резервные леса</w:t>
            </w:r>
          </w:p>
        </w:tc>
        <w:tc>
          <w:tcPr>
            <w:tcW w:w="4821"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Защитное озеленение</w:t>
            </w:r>
          </w:p>
        </w:tc>
        <w:tc>
          <w:tcPr>
            <w:tcW w:w="2231"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Не устанавливается</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12.0.2</w:t>
            </w:r>
          </w:p>
        </w:tc>
        <w:tc>
          <w:tcPr>
            <w:tcW w:w="1942"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Благоустройство территории</w:t>
            </w:r>
          </w:p>
        </w:tc>
        <w:tc>
          <w:tcPr>
            <w:tcW w:w="4821"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размещение общественных туалетов, площадок для сбора мусора</w:t>
            </w:r>
          </w:p>
        </w:tc>
        <w:tc>
          <w:tcPr>
            <w:tcW w:w="2231"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Не устанавливается</w:t>
            </w:r>
          </w:p>
        </w:tc>
      </w:tr>
    </w:tbl>
    <w:p>
      <w:pPr>
        <w:pStyle w:val="Style43"/>
        <w:tabs>
          <w:tab w:val="clear" w:pos="708"/>
          <w:tab w:val="left" w:pos="-851" w:leader="none"/>
        </w:tabs>
        <w:suppressAutoHyphens w:val="true"/>
        <w:ind w:firstLine="709"/>
        <w:rPr>
          <w:rFonts w:ascii="Times New Roman" w:hAnsi="Times New Roman"/>
          <w:color w:val="FF0000"/>
          <w:sz w:val="24"/>
        </w:rPr>
      </w:pPr>
      <w:r>
        <w:rPr>
          <w:rFonts w:ascii="Times New Roman" w:hAnsi="Times New Roman"/>
          <w:color w:val="auto"/>
          <w:sz w:val="24"/>
        </w:rPr>
        <w:t>Условно разрешённые виды использования объектов капитального строительства и земельных участков для зоны С-2/1 не устанавливаются</w:t>
      </w:r>
      <w:r>
        <w:rPr>
          <w:rFonts w:ascii="Times New Roman" w:hAnsi="Times New Roman"/>
          <w:color w:val="FF0000"/>
          <w:sz w:val="24"/>
        </w:rPr>
        <w:t>.</w:t>
      </w:r>
    </w:p>
    <w:p>
      <w:pPr>
        <w:pStyle w:val="ConsPlusNormal1"/>
        <w:widowControl/>
        <w:jc w:val="both"/>
        <w:rPr>
          <w:rFonts w:ascii="Times New Roman" w:hAnsi="Times New Roman" w:cs="Times New Roman"/>
          <w:sz w:val="24"/>
          <w:szCs w:val="24"/>
        </w:rPr>
      </w:pPr>
      <w:r>
        <w:rPr>
          <w:rFonts w:cs="Times New Roman" w:ascii="Times New Roman" w:hAnsi="Times New Roman"/>
          <w:sz w:val="24"/>
          <w:szCs w:val="24"/>
        </w:rPr>
        <w:t>Для зоны С-2/1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 не подлежат установлению. Для определения параметров разрешённого строительства, реконструкции объектов капитального строительства необходимо использовать положения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иных технических регламентов».</w:t>
      </w:r>
    </w:p>
    <w:p>
      <w:pPr>
        <w:pStyle w:val="Style43"/>
        <w:tabs>
          <w:tab w:val="clear" w:pos="708"/>
          <w:tab w:val="left" w:pos="-851" w:leader="none"/>
        </w:tabs>
        <w:suppressAutoHyphens w:val="true"/>
        <w:ind w:firstLine="709"/>
        <w:rPr>
          <w:rFonts w:ascii="Times New Roman" w:hAnsi="Times New Roman"/>
          <w:color w:val="auto"/>
          <w:sz w:val="24"/>
        </w:rPr>
      </w:pPr>
      <w:r>
        <w:rPr>
          <w:rFonts w:ascii="Times New Roman" w:hAnsi="Times New Roman"/>
          <w:color w:val="auto"/>
          <w:sz w:val="24"/>
        </w:rPr>
        <w:t>Ограничения использования земельных участков и объектов капитального строительства указаны в статье 27 настоящих Правил.</w:t>
      </w:r>
    </w:p>
    <w:p>
      <w:pPr>
        <w:pStyle w:val="Normal"/>
        <w:jc w:val="center"/>
        <w:rPr>
          <w:b/>
          <w:b/>
          <w:bCs/>
        </w:rPr>
      </w:pPr>
      <w:r>
        <w:rPr>
          <w:b/>
          <w:bCs/>
        </w:rPr>
      </w:r>
    </w:p>
    <w:p>
      <w:pPr>
        <w:pStyle w:val="Normal"/>
        <w:rPr>
          <w:b/>
          <w:b/>
        </w:rPr>
      </w:pPr>
      <w:r>
        <w:rPr>
          <w:b/>
        </w:rPr>
      </w:r>
    </w:p>
    <w:p>
      <w:pPr>
        <w:pStyle w:val="3"/>
        <w:numPr>
          <w:ilvl w:val="2"/>
          <w:numId w:val="2"/>
        </w:numPr>
        <w:rPr>
          <w:b w:val="false"/>
          <w:b w:val="false"/>
        </w:rPr>
      </w:pPr>
      <w:bookmarkStart w:id="214" w:name="_Toc52019309"/>
      <w:r>
        <w:rPr>
          <w:b w:val="false"/>
        </w:rPr>
        <w:t>24.3.</w:t>
        <w:tab/>
        <w:t>Зона режимных территорий – С-3/1.</w:t>
      </w:r>
      <w:bookmarkEnd w:id="214"/>
    </w:p>
    <w:p>
      <w:pPr>
        <w:pStyle w:val="ConsPlusNormal1"/>
        <w:widowControl/>
        <w:jc w:val="both"/>
        <w:rPr>
          <w:rFonts w:ascii="Times New Roman" w:hAnsi="Times New Roman" w:cs="Times New Roman"/>
          <w:sz w:val="24"/>
          <w:szCs w:val="24"/>
        </w:rPr>
      </w:pPr>
      <w:r>
        <w:rPr>
          <w:rFonts w:cs="Times New Roman" w:ascii="Times New Roman" w:hAnsi="Times New Roman"/>
          <w:sz w:val="24"/>
          <w:szCs w:val="24"/>
        </w:rPr>
        <w:t>Зона установлена для обеспечения правовых условий градостроительного использования территорий специального и режимного назначения.</w:t>
      </w:r>
    </w:p>
    <w:p>
      <w:pPr>
        <w:pStyle w:val="Normal"/>
        <w:rPr>
          <w:b/>
          <w:b/>
          <w:bCs/>
        </w:rPr>
      </w:pPr>
      <w:r>
        <w:rPr>
          <w:b/>
          <w:bCs/>
        </w:rPr>
      </w:r>
    </w:p>
    <w:tbl>
      <w:tblPr>
        <w:tblW w:w="9888" w:type="dxa"/>
        <w:jc w:val="left"/>
        <w:tblInd w:w="-318" w:type="dxa"/>
        <w:tblCellMar>
          <w:top w:w="0" w:type="dxa"/>
          <w:left w:w="108" w:type="dxa"/>
          <w:bottom w:w="0" w:type="dxa"/>
          <w:right w:w="108" w:type="dxa"/>
        </w:tblCellMar>
        <w:tblLook w:val="0000"/>
      </w:tblPr>
      <w:tblGrid>
        <w:gridCol w:w="893"/>
        <w:gridCol w:w="1942"/>
        <w:gridCol w:w="29"/>
        <w:gridCol w:w="4792"/>
        <w:gridCol w:w="2231"/>
      </w:tblGrid>
      <w:tr>
        <w:trPr>
          <w:trHeight w:val="703" w:hRule="atLeast"/>
        </w:trPr>
        <w:tc>
          <w:tcPr>
            <w:tcW w:w="89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Код</w:t>
            </w:r>
          </w:p>
        </w:tc>
        <w:tc>
          <w:tcPr>
            <w:tcW w:w="194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земельных участков</w:t>
            </w:r>
          </w:p>
        </w:tc>
        <w:tc>
          <w:tcPr>
            <w:tcW w:w="482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вида разрешённого использования объектов капитального строительства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136"/>
              <w:ind w:right="28" w:hanging="0"/>
              <w:jc w:val="center"/>
              <w:rPr>
                <w:rFonts w:cs="Times New Roman"/>
              </w:rPr>
            </w:pPr>
            <w:r>
              <w:rPr>
                <w:b/>
                <w:bCs/>
              </w:rPr>
              <w:t>Наименование вспомогательного вида разрешённого использования объектов капитального строительства</w:t>
            </w:r>
          </w:p>
        </w:tc>
      </w:tr>
      <w:tr>
        <w:trPr>
          <w:trHeight w:val="299" w:hRule="atLeast"/>
        </w:trPr>
        <w:tc>
          <w:tcPr>
            <w:tcW w:w="9887" w:type="dxa"/>
            <w:gridSpan w:val="5"/>
            <w:tcBorders>
              <w:top w:val="single" w:sz="4" w:space="0" w:color="000000"/>
              <w:left w:val="single" w:sz="4" w:space="0" w:color="000000"/>
              <w:bottom w:val="single" w:sz="4" w:space="0" w:color="000000"/>
              <w:right w:val="single" w:sz="4" w:space="0" w:color="000000"/>
            </w:tcBorders>
            <w:vAlign w:val="center"/>
          </w:tcPr>
          <w:p>
            <w:pPr>
              <w:pStyle w:val="Style44"/>
              <w:jc w:val="center"/>
              <w:rPr>
                <w:rFonts w:cs="Times New Roman"/>
              </w:rPr>
            </w:pPr>
            <w:r>
              <w:rPr>
                <w:b/>
                <w:bCs/>
              </w:rPr>
              <w:t>Основные виды разрешённого использования</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1.1</w:t>
            </w:r>
          </w:p>
        </w:tc>
        <w:tc>
          <w:tcPr>
            <w:tcW w:w="194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Растениеводство</w:t>
            </w:r>
          </w:p>
        </w:tc>
        <w:tc>
          <w:tcPr>
            <w:tcW w:w="4821" w:type="dxa"/>
            <w:gridSpan w:val="2"/>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Осуществление хозяйственной деятельности, связанной с выращиванием сельскохозяйственных культур.</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31">
              <w:r>
                <w:rPr>
                  <w:rFonts w:cs="Times New Roman" w:ascii="Times New Roman" w:hAnsi="Times New Roman"/>
                  <w:sz w:val="22"/>
                  <w:szCs w:val="22"/>
                </w:rPr>
                <w:t>кодами 1.2</w:t>
              </w:r>
            </w:hyperlink>
            <w:r>
              <w:rPr>
                <w:rFonts w:cs="Times New Roman" w:ascii="Times New Roman" w:hAnsi="Times New Roman"/>
                <w:sz w:val="22"/>
                <w:szCs w:val="22"/>
              </w:rPr>
              <w:t xml:space="preserve"> - </w:t>
            </w:r>
            <w:hyperlink r:id="rId32">
              <w:r>
                <w:rPr>
                  <w:rFonts w:cs="Times New Roman" w:ascii="Times New Roman" w:hAnsi="Times New Roman"/>
                  <w:sz w:val="22"/>
                  <w:szCs w:val="22"/>
                </w:rPr>
                <w:t>1.6</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1.19</w:t>
            </w:r>
          </w:p>
        </w:tc>
        <w:tc>
          <w:tcPr>
            <w:tcW w:w="194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Сенокошение</w:t>
            </w:r>
          </w:p>
        </w:tc>
        <w:tc>
          <w:tcPr>
            <w:tcW w:w="4821" w:type="dxa"/>
            <w:gridSpan w:val="2"/>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Кошение трав, сбор и заготовка сена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1.20</w:t>
            </w:r>
          </w:p>
        </w:tc>
        <w:tc>
          <w:tcPr>
            <w:tcW w:w="194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Выпас сельскохозяйственных животных</w:t>
            </w:r>
          </w:p>
        </w:tc>
        <w:tc>
          <w:tcPr>
            <w:tcW w:w="4821" w:type="dxa"/>
            <w:gridSpan w:val="2"/>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Выпас сельскохозяйственных животных</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3.9.1</w:t>
            </w:r>
          </w:p>
        </w:tc>
        <w:tc>
          <w:tcPr>
            <w:tcW w:w="194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Обеспечение деятельности в области гидрометеорологии и смежных с ней областях</w:t>
            </w:r>
          </w:p>
        </w:tc>
        <w:tc>
          <w:tcPr>
            <w:tcW w:w="4821" w:type="dxa"/>
            <w:gridSpan w:val="2"/>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Хозяйственные постройки, гаражи служебного и специального автотранспорта</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7.2.1</w:t>
            </w:r>
          </w:p>
        </w:tc>
        <w:tc>
          <w:tcPr>
            <w:tcW w:w="194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автомобильных дорог</w:t>
            </w:r>
          </w:p>
        </w:tc>
        <w:tc>
          <w:tcPr>
            <w:tcW w:w="4821" w:type="dxa"/>
            <w:gridSpan w:val="2"/>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3">
              <w:r>
                <w:rPr>
                  <w:rFonts w:cs="Times New Roman" w:ascii="Times New Roman" w:hAnsi="Times New Roman"/>
                  <w:sz w:val="22"/>
                  <w:szCs w:val="22"/>
                </w:rPr>
                <w:t>кодами 2.7.1</w:t>
              </w:r>
            </w:hyperlink>
            <w:r>
              <w:rPr>
                <w:rFonts w:cs="Times New Roman" w:ascii="Times New Roman" w:hAnsi="Times New Roman"/>
                <w:sz w:val="22"/>
                <w:szCs w:val="22"/>
              </w:rPr>
              <w:t xml:space="preserve">, </w:t>
            </w:r>
            <w:hyperlink r:id="rId34">
              <w:r>
                <w:rPr>
                  <w:rFonts w:cs="Times New Roman" w:ascii="Times New Roman" w:hAnsi="Times New Roman"/>
                  <w:sz w:val="22"/>
                  <w:szCs w:val="22"/>
                </w:rPr>
                <w:t>4.9</w:t>
              </w:r>
            </w:hyperlink>
            <w:r>
              <w:rPr>
                <w:rFonts w:cs="Times New Roman" w:ascii="Times New Roman" w:hAnsi="Times New Roman"/>
                <w:sz w:val="22"/>
                <w:szCs w:val="22"/>
              </w:rPr>
              <w:t xml:space="preserve">, </w:t>
            </w:r>
            <w:hyperlink r:id="rId35">
              <w:r>
                <w:rPr>
                  <w:rFonts w:cs="Times New Roman" w:ascii="Times New Roman" w:hAnsi="Times New Roman"/>
                  <w:sz w:val="22"/>
                  <w:szCs w:val="22"/>
                </w:rPr>
                <w:t>7.2.3</w:t>
              </w:r>
            </w:hyperlink>
            <w:r>
              <w:rPr>
                <w:rFonts w:cs="Times New Roman" w:ascii="Times New Roman" w:hAnsi="Times New Roman"/>
                <w:sz w:val="22"/>
                <w:szCs w:val="22"/>
              </w:rPr>
              <w:t>, а также некапитальных сооружений, предназначенных для охраны транспортных средств;</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8.1</w:t>
            </w:r>
          </w:p>
        </w:tc>
        <w:tc>
          <w:tcPr>
            <w:tcW w:w="194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Обеспечение вооруженных сил</w:t>
            </w:r>
          </w:p>
        </w:tc>
        <w:tc>
          <w:tcPr>
            <w:tcW w:w="4821" w:type="dxa"/>
            <w:gridSpan w:val="2"/>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для обеспечения безопасности которых были созданы закрытые административно-территориальные образования</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Хозяйственные постройки, гаражи служебного автотранспорта</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8.2</w:t>
            </w:r>
          </w:p>
        </w:tc>
        <w:tc>
          <w:tcPr>
            <w:tcW w:w="194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Охрана Государственной границы Российской Федерации</w:t>
            </w:r>
          </w:p>
        </w:tc>
        <w:tc>
          <w:tcPr>
            <w:tcW w:w="4821" w:type="dxa"/>
            <w:gridSpan w:val="2"/>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Хозяйственные постройки, гаражи служебного автотранспорта</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8.3</w:t>
            </w:r>
          </w:p>
        </w:tc>
        <w:tc>
          <w:tcPr>
            <w:tcW w:w="194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Обеспечение внутреннего правопорядка</w:t>
            </w:r>
          </w:p>
        </w:tc>
        <w:tc>
          <w:tcPr>
            <w:tcW w:w="4821" w:type="dxa"/>
            <w:gridSpan w:val="2"/>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Хозяйственные постройки, гаражи служебного автотранспорта</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12.0</w:t>
            </w:r>
          </w:p>
        </w:tc>
        <w:tc>
          <w:tcPr>
            <w:tcW w:w="194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Земельные участки (территории) общего пользования</w:t>
            </w:r>
          </w:p>
        </w:tc>
        <w:tc>
          <w:tcPr>
            <w:tcW w:w="4821" w:type="dxa"/>
            <w:gridSpan w:val="2"/>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6">
              <w:r>
                <w:rPr>
                  <w:rFonts w:cs="Times New Roman" w:ascii="Times New Roman" w:hAnsi="Times New Roman"/>
                  <w:sz w:val="22"/>
                  <w:szCs w:val="22"/>
                </w:rPr>
                <w:t>кодами 12.0.1</w:t>
              </w:r>
            </w:hyperlink>
            <w:r>
              <w:rPr>
                <w:rFonts w:cs="Times New Roman" w:ascii="Times New Roman" w:hAnsi="Times New Roman"/>
                <w:sz w:val="22"/>
                <w:szCs w:val="22"/>
              </w:rPr>
              <w:t xml:space="preserve"> - </w:t>
            </w:r>
            <w:hyperlink r:id="rId37">
              <w:r>
                <w:rPr>
                  <w:rFonts w:cs="Times New Roman" w:ascii="Times New Roman" w:hAnsi="Times New Roman"/>
                  <w:sz w:val="22"/>
                  <w:szCs w:val="22"/>
                </w:rPr>
                <w:t>12.0.2</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Не подлежат установлению</w:t>
            </w:r>
          </w:p>
        </w:tc>
      </w:tr>
      <w:tr>
        <w:trPr>
          <w:trHeight w:val="326" w:hRule="atLeast"/>
        </w:trPr>
        <w:tc>
          <w:tcPr>
            <w:tcW w:w="9887"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1"/>
              <w:widowControl/>
              <w:jc w:val="both"/>
              <w:rPr>
                <w:rFonts w:cs="Times New Roman"/>
              </w:rPr>
            </w:pPr>
            <w:r>
              <w:rPr>
                <w:rFonts w:cs="Times New Roman"/>
                <w:b/>
              </w:rPr>
              <w:t>Условно разрешённые виды использования</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4.9.1</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Объекты дорожного сервиса</w:t>
            </w:r>
          </w:p>
        </w:tc>
        <w:tc>
          <w:tcPr>
            <w:tcW w:w="479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Автозаправочные станции (бензиновые, газовые);</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Автомобильные мойки и прачечные для автомобильных принадлежностей;</w:t>
            </w:r>
          </w:p>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Мастерские, предназначенные для ремонта и обслуживания автомобилей, и прочие объекты придорожного сервиса</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Магазины сопутствующей торговли, здания общественного питания как объектов придорожного сервиса</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4.9</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Служебные гаражи</w:t>
            </w:r>
          </w:p>
        </w:tc>
        <w:tc>
          <w:tcPr>
            <w:tcW w:w="479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8">
              <w:r>
                <w:rPr>
                  <w:rFonts w:ascii="Times New Roman" w:hAnsi="Times New Roman"/>
                  <w:sz w:val="22"/>
                  <w:szCs w:val="22"/>
                </w:rPr>
                <w:t>кодами 3.0</w:t>
              </w:r>
            </w:hyperlink>
            <w:r>
              <w:rPr>
                <w:rFonts w:cs="Times New Roman" w:ascii="Times New Roman" w:hAnsi="Times New Roman"/>
                <w:sz w:val="22"/>
                <w:szCs w:val="22"/>
              </w:rPr>
              <w:t xml:space="preserve">, </w:t>
            </w:r>
            <w:hyperlink r:id="rId39">
              <w:r>
                <w:rPr>
                  <w:rFonts w:ascii="Times New Roman" w:hAnsi="Times New Roman"/>
                  <w:sz w:val="22"/>
                  <w:szCs w:val="22"/>
                </w:rPr>
                <w:t>4.0</w:t>
              </w:r>
            </w:hyperlink>
            <w:r>
              <w:rPr>
                <w:rFonts w:cs="Times New Roman" w:ascii="Times New Roman" w:hAnsi="Times New Roman"/>
                <w:sz w:val="22"/>
                <w:szCs w:val="22"/>
              </w:rPr>
              <w:t>, а также для стоянки и хранения транспортных средств общего пользования</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Не подлежат установлению </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6.9</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Склады</w:t>
            </w:r>
          </w:p>
        </w:tc>
        <w:tc>
          <w:tcPr>
            <w:tcW w:w="479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Не подлежат установлению</w:t>
            </w:r>
          </w:p>
        </w:tc>
      </w:tr>
      <w:tr>
        <w:trPr>
          <w:trHeight w:val="703" w:hRule="atLeast"/>
        </w:trPr>
        <w:tc>
          <w:tcPr>
            <w:tcW w:w="893" w:type="dxa"/>
            <w:tcBorders>
              <w:top w:val="single" w:sz="4" w:space="0" w:color="000000"/>
              <w:left w:val="single" w:sz="4" w:space="0" w:color="000000"/>
              <w:bottom w:val="single" w:sz="4" w:space="0" w:color="000000"/>
              <w:right w:val="single" w:sz="4" w:space="0" w:color="000000"/>
            </w:tcBorders>
          </w:tcPr>
          <w:p>
            <w:pPr>
              <w:pStyle w:val="Style43"/>
              <w:suppressAutoHyphens w:val="true"/>
              <w:spacing w:before="0" w:after="0"/>
              <w:ind w:right="-6" w:hanging="0"/>
              <w:jc w:val="left"/>
              <w:rPr>
                <w:rFonts w:ascii="Times New Roman" w:hAnsi="Times New Roman"/>
                <w:color w:val="auto"/>
                <w:sz w:val="22"/>
              </w:rPr>
            </w:pPr>
            <w:r>
              <w:rPr>
                <w:rFonts w:ascii="Times New Roman" w:hAnsi="Times New Roman"/>
                <w:color w:val="auto"/>
                <w:sz w:val="22"/>
                <w:szCs w:val="22"/>
              </w:rPr>
              <w:t>12.0</w:t>
            </w:r>
          </w:p>
        </w:tc>
        <w:tc>
          <w:tcPr>
            <w:tcW w:w="1971" w:type="dxa"/>
            <w:gridSpan w:val="2"/>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Земельные участки (территории) общего пользования</w:t>
            </w:r>
          </w:p>
        </w:tc>
        <w:tc>
          <w:tcPr>
            <w:tcW w:w="4792" w:type="dxa"/>
            <w:tcBorders>
              <w:top w:val="single" w:sz="4" w:space="0" w:color="000000"/>
              <w:left w:val="single" w:sz="4" w:space="0" w:color="000000"/>
              <w:bottom w:val="single" w:sz="4" w:space="0" w:color="000000"/>
              <w:right w:val="single" w:sz="4" w:space="0" w:color="000000"/>
            </w:tcBorders>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40">
              <w:r>
                <w:rPr>
                  <w:rFonts w:cs="Times New Roman" w:ascii="Times New Roman" w:hAnsi="Times New Roman"/>
                  <w:sz w:val="22"/>
                  <w:szCs w:val="22"/>
                </w:rPr>
                <w:t>кодами 12.0.1</w:t>
              </w:r>
            </w:hyperlink>
            <w:r>
              <w:rPr>
                <w:rFonts w:cs="Times New Roman" w:ascii="Times New Roman" w:hAnsi="Times New Roman"/>
                <w:sz w:val="22"/>
                <w:szCs w:val="22"/>
              </w:rPr>
              <w:t xml:space="preserve"> - </w:t>
            </w:r>
            <w:hyperlink r:id="rId41">
              <w:r>
                <w:rPr>
                  <w:rFonts w:cs="Times New Roman" w:ascii="Times New Roman" w:hAnsi="Times New Roman"/>
                  <w:sz w:val="22"/>
                  <w:szCs w:val="22"/>
                </w:rPr>
                <w:t>12.0.2</w:t>
              </w:r>
            </w:hyperlink>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ConsPlusNormal1"/>
              <w:ind w:hanging="0"/>
              <w:jc w:val="center"/>
              <w:rPr>
                <w:rFonts w:ascii="Times New Roman" w:hAnsi="Times New Roman" w:cs="Times New Roman"/>
                <w:sz w:val="22"/>
                <w:szCs w:val="22"/>
              </w:rPr>
            </w:pPr>
            <w:r>
              <w:rPr>
                <w:rFonts w:cs="Times New Roman" w:ascii="Times New Roman" w:hAnsi="Times New Roman"/>
                <w:sz w:val="22"/>
                <w:szCs w:val="22"/>
              </w:rPr>
              <w:t>Не подлежат установлению</w:t>
            </w:r>
          </w:p>
        </w:tc>
      </w:tr>
    </w:tbl>
    <w:p>
      <w:pPr>
        <w:pStyle w:val="ConsPlusNormal1"/>
        <w:widowControl/>
        <w:jc w:val="both"/>
        <w:rPr>
          <w:rFonts w:ascii="Times New Roman" w:hAnsi="Times New Roman" w:cs="Times New Roman"/>
          <w:sz w:val="24"/>
          <w:szCs w:val="24"/>
        </w:rPr>
      </w:pPr>
      <w:r>
        <w:rPr>
          <w:rFonts w:cs="Times New Roman" w:ascii="Times New Roman" w:hAnsi="Times New Roman"/>
          <w:sz w:val="24"/>
          <w:szCs w:val="24"/>
        </w:rPr>
        <w:t>Для зоны С-3/1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 соответствии со статьёй 38 Градостроительного кодекса Российской Федерации не подлежат установлению. Для определения параметров разрешённого строительства, реконструкции объектов капитального строительства необходимо использовать положения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иных технических регламентов».</w:t>
      </w:r>
    </w:p>
    <w:p>
      <w:pPr>
        <w:pStyle w:val="Style43"/>
        <w:tabs>
          <w:tab w:val="clear" w:pos="708"/>
          <w:tab w:val="left" w:pos="-851" w:leader="none"/>
        </w:tabs>
        <w:suppressAutoHyphens w:val="true"/>
        <w:ind w:firstLine="709"/>
        <w:rPr>
          <w:rFonts w:ascii="Times New Roman" w:hAnsi="Times New Roman"/>
          <w:color w:val="auto"/>
          <w:sz w:val="24"/>
        </w:rPr>
      </w:pPr>
      <w:r>
        <w:rPr>
          <w:rFonts w:ascii="Times New Roman" w:hAnsi="Times New Roman"/>
          <w:color w:val="auto"/>
          <w:sz w:val="24"/>
        </w:rPr>
        <w:t>Ограничения использования земельных участков и объектов капитального строительства указаны в статье 27 настоящих Правил.</w:t>
      </w:r>
    </w:p>
    <w:p>
      <w:pPr>
        <w:pStyle w:val="ConsPlusNormal1"/>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rmal1"/>
        <w:widowControl/>
        <w:jc w:val="both"/>
        <w:rPr>
          <w:rFonts w:ascii="Times New Roman" w:hAnsi="Times New Roman" w:cs="Times New Roman"/>
          <w:sz w:val="24"/>
          <w:szCs w:val="24"/>
        </w:rPr>
      </w:pPr>
      <w:r>
        <w:rPr>
          <w:rFonts w:cs="Times New Roman" w:ascii="Times New Roman" w:hAnsi="Times New Roman"/>
          <w:sz w:val="24"/>
          <w:szCs w:val="24"/>
        </w:rPr>
      </w:r>
    </w:p>
    <w:p>
      <w:pPr>
        <w:pStyle w:val="3"/>
        <w:numPr>
          <w:ilvl w:val="2"/>
          <w:numId w:val="2"/>
        </w:numPr>
        <w:spacing w:before="120" w:after="120"/>
        <w:rPr>
          <w:rFonts w:cs="Times New Roman"/>
        </w:rPr>
      </w:pPr>
      <w:bookmarkStart w:id="215" w:name="_Toc52019310"/>
      <w:bookmarkStart w:id="216" w:name="_Toc531911950"/>
      <w:r>
        <w:rPr/>
        <w:t>Статья 25. 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 и объектов капитального строительства, расположенных в этих зонах</w:t>
      </w:r>
      <w:bookmarkEnd w:id="215"/>
      <w:bookmarkEnd w:id="216"/>
    </w:p>
    <w:p>
      <w:pPr>
        <w:pStyle w:val="ConsPlusNormal1"/>
        <w:widowControl/>
        <w:jc w:val="both"/>
        <w:rPr>
          <w:rFonts w:ascii="Times New Roman" w:hAnsi="Times New Roman" w:cs="Times New Roman"/>
          <w:b/>
          <w:b/>
          <w:bCs/>
          <w:sz w:val="24"/>
          <w:szCs w:val="24"/>
        </w:rPr>
      </w:pPr>
      <w:r>
        <w:rPr>
          <w:rFonts w:cs="Times New Roman" w:ascii="Times New Roman" w:hAnsi="Times New Roman"/>
          <w:sz w:val="24"/>
          <w:szCs w:val="24"/>
        </w:rPr>
        <w:t>Использование земельных участков и объектов капитального строительства, расположенных в пределах зонс особыми условиями использования территории, 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pPr>
        <w:pStyle w:val="ConsPlusNormal1"/>
        <w:widowControl/>
        <w:jc w:val="both"/>
        <w:rPr>
          <w:rFonts w:ascii="Times New Roman" w:hAnsi="Times New Roman" w:cs="Times New Roman"/>
          <w:sz w:val="24"/>
          <w:szCs w:val="24"/>
        </w:rPr>
      </w:pPr>
      <w:r>
        <w:rPr>
          <w:rFonts w:cs="Times New Roman" w:ascii="Times New Roman" w:hAnsi="Times New Roman"/>
          <w:sz w:val="24"/>
          <w:szCs w:val="24"/>
        </w:rPr>
        <w:t>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pPr>
        <w:pStyle w:val="Normal"/>
        <w:shd w:val="clear" w:color="auto" w:fill="FFFFFF"/>
        <w:spacing w:lineRule="atLeast" w:line="242"/>
        <w:ind w:firstLine="547"/>
        <w:jc w:val="both"/>
        <w:rPr>
          <w:rFonts w:cs="Times New Roman"/>
        </w:rPr>
      </w:pPr>
      <w:r>
        <w:rPr/>
        <w:t>Федеральным законом №73-ФЗ от 25.06.2002 «Об объектах культурного наследия (памятниках истории и культуры) народов Российской Федерации» (изменения вступили в силу 03.10.2016) определено:</w:t>
      </w:r>
    </w:p>
    <w:p>
      <w:pPr>
        <w:pStyle w:val="Normal"/>
        <w:shd w:val="clear" w:color="auto" w:fill="FFFFFF"/>
        <w:spacing w:lineRule="atLeast" w:line="242"/>
        <w:ind w:firstLine="547"/>
        <w:jc w:val="both"/>
        <w:rPr>
          <w:rFonts w:cs="Times New Roman"/>
        </w:rPr>
      </w:pPr>
      <w:r>
        <w:rPr/>
        <w:t>"Статья 34.1. Защитные зоны объектов культурного наследия</w:t>
      </w:r>
    </w:p>
    <w:p>
      <w:pPr>
        <w:pStyle w:val="Normal"/>
        <w:shd w:val="clear" w:color="auto" w:fill="FFFFFF"/>
        <w:spacing w:lineRule="atLeast" w:line="242"/>
        <w:ind w:firstLine="547"/>
        <w:jc w:val="both"/>
        <w:rPr>
          <w:rFonts w:cs="Times New Roman"/>
        </w:rPr>
      </w:pPr>
      <w:bookmarkStart w:id="217" w:name="dst100018"/>
      <w:bookmarkEnd w:id="217"/>
      <w:r>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pPr>
        <w:pStyle w:val="Normal"/>
        <w:shd w:val="clear" w:color="auto" w:fill="FFFFFF"/>
        <w:spacing w:lineRule="atLeast" w:line="242"/>
        <w:ind w:firstLine="547"/>
        <w:jc w:val="both"/>
        <w:rPr>
          <w:rFonts w:cs="Times New Roman"/>
        </w:rPr>
      </w:pPr>
      <w:bookmarkStart w:id="218" w:name="dst100019"/>
      <w:bookmarkEnd w:id="218"/>
      <w:r>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pPr>
        <w:pStyle w:val="Normal"/>
        <w:shd w:val="clear" w:color="auto" w:fill="FFFFFF"/>
        <w:spacing w:lineRule="atLeast" w:line="242"/>
        <w:ind w:firstLine="547"/>
        <w:jc w:val="both"/>
        <w:rPr>
          <w:rFonts w:cs="Times New Roman"/>
        </w:rPr>
      </w:pPr>
      <w:bookmarkStart w:id="219" w:name="dst100020"/>
      <w:bookmarkEnd w:id="219"/>
      <w:r>
        <w:rPr/>
        <w:t>3. Границы защитной зоны объекта культурного наследия устанавливаются:</w:t>
      </w:r>
    </w:p>
    <w:p>
      <w:pPr>
        <w:pStyle w:val="Normal"/>
        <w:shd w:val="clear" w:color="auto" w:fill="FFFFFF"/>
        <w:spacing w:lineRule="atLeast" w:line="242"/>
        <w:ind w:firstLine="547"/>
        <w:jc w:val="both"/>
        <w:rPr>
          <w:rFonts w:cs="Times New Roman"/>
        </w:rPr>
      </w:pPr>
      <w:bookmarkStart w:id="220" w:name="dst100021"/>
      <w:bookmarkEnd w:id="220"/>
      <w:r>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pPr>
        <w:pStyle w:val="Normal"/>
        <w:shd w:val="clear" w:color="auto" w:fill="FFFFFF"/>
        <w:spacing w:lineRule="atLeast" w:line="242"/>
        <w:ind w:firstLine="547"/>
        <w:jc w:val="both"/>
        <w:rPr>
          <w:rFonts w:cs="Times New Roman"/>
        </w:rPr>
      </w:pPr>
      <w:bookmarkStart w:id="221" w:name="dst100022"/>
      <w:bookmarkEnd w:id="221"/>
      <w:r>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pPr>
        <w:pStyle w:val="Normal"/>
        <w:shd w:val="clear" w:color="auto" w:fill="FFFFFF"/>
        <w:spacing w:lineRule="atLeast" w:line="242"/>
        <w:ind w:firstLine="547"/>
        <w:jc w:val="both"/>
        <w:rPr>
          <w:rFonts w:cs="Times New Roman"/>
        </w:rPr>
      </w:pPr>
      <w:bookmarkStart w:id="222" w:name="dst100023"/>
      <w:bookmarkEnd w:id="222"/>
      <w:r>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pPr>
        <w:pStyle w:val="Normal"/>
        <w:shd w:val="clear" w:color="auto" w:fill="FFFFFF"/>
        <w:spacing w:lineRule="atLeast" w:line="242"/>
        <w:ind w:firstLine="547"/>
        <w:jc w:val="both"/>
        <w:rPr>
          <w:rFonts w:cs="Times New Roman"/>
        </w:rPr>
      </w:pPr>
      <w:bookmarkStart w:id="223" w:name="dst100024"/>
      <w:bookmarkEnd w:id="223"/>
      <w:r>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pPr>
        <w:pStyle w:val="Normal"/>
        <w:shd w:val="clear" w:color="auto" w:fill="FFFFFF"/>
        <w:spacing w:lineRule="atLeast" w:line="242"/>
        <w:ind w:firstLine="547"/>
        <w:jc w:val="both"/>
        <w:rPr>
          <w:rFonts w:cs="Times New Roman"/>
        </w:rPr>
      </w:pPr>
      <w:bookmarkStart w:id="224" w:name="dst100025"/>
      <w:bookmarkEnd w:id="224"/>
      <w:r>
        <w:rPr/>
        <w:t>6. Защитная зона объекта культурного наследия прекращает существование со дня утверждения в порядке, установленном статьей 34 настоящего Федерального закона, проекта зон охраны такого объекта культурного наследия."</w:t>
      </w:r>
    </w:p>
    <w:p>
      <w:pPr>
        <w:pStyle w:val="Normal"/>
        <w:spacing w:before="120" w:after="120"/>
        <w:ind w:firstLine="680"/>
        <w:rPr>
          <w:b/>
          <w:b/>
          <w:bCs/>
        </w:rPr>
      </w:pPr>
      <w:r>
        <w:rPr>
          <w:b/>
          <w:bCs/>
        </w:rPr>
        <w:t>2. Ограничения по экологическим и санитарно-гигиеническим условиям:</w:t>
      </w:r>
    </w:p>
    <w:p>
      <w:pPr>
        <w:pStyle w:val="Normal"/>
        <w:ind w:firstLine="680"/>
        <w:rPr>
          <w:b/>
          <w:b/>
          <w:bCs/>
        </w:rPr>
      </w:pPr>
      <w:r>
        <w:rPr>
          <w:b/>
          <w:bCs/>
        </w:rPr>
        <w:t>2.1. Водоохранные зоны и прибрежные защитные полосы</w:t>
      </w:r>
    </w:p>
    <w:p>
      <w:pPr>
        <w:pStyle w:val="ConsPlusNormal1"/>
        <w:widowControl/>
        <w:jc w:val="both"/>
        <w:rPr>
          <w:rFonts w:ascii="Times New Roman" w:hAnsi="Times New Roman" w:cs="Times New Roman"/>
          <w:sz w:val="24"/>
          <w:szCs w:val="24"/>
        </w:rPr>
      </w:pPr>
      <w:r>
        <w:rPr>
          <w:rFonts w:cs="Times New Roman" w:ascii="Times New Roman" w:hAnsi="Times New Roman"/>
          <w:sz w:val="24"/>
          <w:szCs w:val="24"/>
        </w:rPr>
        <w:t>По территории Гуково-Гнилушевского сельского поселения имеются водотоки и водные объекты (пруды):</w:t>
      </w:r>
    </w:p>
    <w:p>
      <w:pPr>
        <w:pStyle w:val="ConsPlusNormal1"/>
        <w:widowControl/>
        <w:ind w:firstLine="680"/>
        <w:jc w:val="both"/>
        <w:rPr>
          <w:rFonts w:ascii="Times New Roman" w:hAnsi="Times New Roman" w:cs="Times New Roman"/>
          <w:bCs/>
          <w:sz w:val="24"/>
          <w:szCs w:val="24"/>
        </w:rPr>
      </w:pPr>
      <w:r>
        <w:rPr>
          <w:rFonts w:cs="Times New Roman" w:ascii="Times New Roman" w:hAnsi="Times New Roman"/>
          <w:bCs/>
          <w:iCs/>
          <w:sz w:val="24"/>
          <w:szCs w:val="24"/>
        </w:rPr>
        <w:t>В границах водоохранных зон запрещается:</w:t>
      </w:r>
    </w:p>
    <w:p>
      <w:pPr>
        <w:pStyle w:val="Normal"/>
        <w:shd w:val="clear" w:color="auto" w:fill="FFFFFF"/>
        <w:spacing w:lineRule="atLeast" w:line="290"/>
        <w:ind w:firstLine="547"/>
        <w:jc w:val="both"/>
        <w:rPr>
          <w:color w:val="000000" w:themeColor="text1"/>
        </w:rPr>
      </w:pPr>
      <w:bookmarkStart w:id="225" w:name="dst92"/>
      <w:bookmarkEnd w:id="225"/>
      <w:r>
        <w:rPr>
          <w:rStyle w:val="Blk"/>
        </w:rPr>
        <w:t xml:space="preserve">1) использование сточных вод в целях регулирования плодородия почв (в ред. </w:t>
      </w:r>
      <w:r>
        <w:rPr>
          <w:rStyle w:val="Blk"/>
          <w:color w:val="000000" w:themeColor="text1"/>
        </w:rPr>
        <w:t>Федерального</w:t>
      </w:r>
      <w:r>
        <w:rPr>
          <w:rStyle w:val="Appleconvertedspace"/>
          <w:color w:val="000000" w:themeColor="text1"/>
        </w:rPr>
        <w:t> </w:t>
      </w:r>
      <w:r>
        <w:fldChar w:fldCharType="begin"/>
      </w:r>
      <w:r>
        <w:rPr>
          <w:color w:val="000000"/>
        </w:rPr>
        <w:instrText> HYPERLINK "http://www.consultant.ru/document/cons_doc_LAW_153478/3d0cac60971a511280cbba229d9b6329c07731f7/" \l "dst100053"</w:instrText>
      </w:r>
      <w:r>
        <w:rPr>
          <w:color w:val="000000"/>
        </w:rPr>
        <w:fldChar w:fldCharType="separate"/>
      </w:r>
      <w:r>
        <w:rPr>
          <w:color w:val="000000" w:themeColor="text1"/>
        </w:rPr>
        <w:t>закона</w:t>
      </w:r>
      <w:r>
        <w:rPr>
          <w:color w:val="000000"/>
        </w:rPr>
        <w:fldChar w:fldCharType="end"/>
      </w:r>
      <w:r>
        <w:rPr>
          <w:rStyle w:val="Appleconvertedspace"/>
          <w:color w:val="000000" w:themeColor="text1"/>
        </w:rPr>
        <w:t> </w:t>
      </w:r>
      <w:r>
        <w:rPr>
          <w:rStyle w:val="Blk"/>
          <w:color w:val="000000" w:themeColor="text1"/>
        </w:rPr>
        <w:t>от 21.10.2013 N 282-ФЗ);</w:t>
      </w:r>
    </w:p>
    <w:p>
      <w:pPr>
        <w:pStyle w:val="Normal"/>
        <w:shd w:val="clear" w:color="auto" w:fill="FFFFFF"/>
        <w:spacing w:lineRule="atLeast" w:line="290"/>
        <w:ind w:firstLine="547"/>
        <w:jc w:val="both"/>
        <w:rPr>
          <w:color w:val="000000" w:themeColor="text1"/>
        </w:rPr>
      </w:pPr>
      <w:bookmarkStart w:id="226" w:name="dst125"/>
      <w:bookmarkEnd w:id="226"/>
      <w:r>
        <w:rPr>
          <w:rStyle w:val="Blk"/>
          <w:color w:val="000000" w:themeColor="text1"/>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(в ред. Федеральных законов от 11.07.2011</w:t>
      </w:r>
      <w:r>
        <w:rPr>
          <w:rStyle w:val="Appleconvertedspace"/>
          <w:color w:val="000000" w:themeColor="text1"/>
        </w:rPr>
        <w:t> </w:t>
      </w:r>
      <w:r>
        <w:fldChar w:fldCharType="begin"/>
      </w:r>
      <w:r>
        <w:rPr>
          <w:color w:val="000000"/>
        </w:rPr>
        <w:instrText> HYPERLINK "http://www.consultant.ru/document/cons_doc_LAW_116552/c24157e25eb405ea1df79437621ca4d818ba898f/" \l "dst100308"</w:instrText>
      </w:r>
      <w:r>
        <w:rPr>
          <w:color w:val="000000"/>
        </w:rPr>
        <w:fldChar w:fldCharType="separate"/>
      </w:r>
      <w:r>
        <w:rPr>
          <w:color w:val="000000" w:themeColor="text1"/>
        </w:rPr>
        <w:t>N 190-ФЗ</w:t>
      </w:r>
      <w:r>
        <w:rPr>
          <w:color w:val="000000"/>
        </w:rPr>
        <w:fldChar w:fldCharType="end"/>
      </w:r>
      <w:r>
        <w:rPr>
          <w:rStyle w:val="Blk"/>
          <w:color w:val="000000" w:themeColor="text1"/>
        </w:rPr>
        <w:t>, от 29.12.2014</w:t>
      </w:r>
      <w:r>
        <w:rPr>
          <w:rStyle w:val="Appleconvertedspace"/>
          <w:color w:val="000000" w:themeColor="text1"/>
        </w:rPr>
        <w:t> </w:t>
      </w:r>
      <w:r>
        <w:fldChar w:fldCharType="begin"/>
      </w:r>
      <w:r>
        <w:rPr>
          <w:color w:val="000000"/>
        </w:rPr>
        <w:instrText> HYPERLINK "http://www.consultant.ru/document/cons_doc_LAW_172948/c7f026b7764e8984216a49254aa592fda4abd50b/" \l "dst100495"</w:instrText>
      </w:r>
      <w:r>
        <w:rPr>
          <w:color w:val="000000"/>
        </w:rPr>
        <w:fldChar w:fldCharType="separate"/>
      </w:r>
      <w:r>
        <w:rPr>
          <w:color w:val="000000" w:themeColor="text1"/>
        </w:rPr>
        <w:t>N 458-ФЗ</w:t>
      </w:r>
      <w:r>
        <w:rPr>
          <w:color w:val="000000"/>
        </w:rPr>
        <w:fldChar w:fldCharType="end"/>
      </w:r>
      <w:r>
        <w:rPr>
          <w:rStyle w:val="Blk"/>
          <w:color w:val="000000" w:themeColor="text1"/>
        </w:rPr>
        <w:t>);</w:t>
      </w:r>
    </w:p>
    <w:p>
      <w:pPr>
        <w:pStyle w:val="Normal"/>
        <w:shd w:val="clear" w:color="auto" w:fill="FFFFFF"/>
        <w:spacing w:lineRule="atLeast" w:line="290"/>
        <w:ind w:firstLine="547"/>
        <w:jc w:val="both"/>
        <w:rPr>
          <w:color w:val="000000" w:themeColor="text1"/>
        </w:rPr>
      </w:pPr>
      <w:bookmarkStart w:id="227" w:name="dst93"/>
      <w:bookmarkEnd w:id="227"/>
      <w:r>
        <w:rPr>
          <w:rStyle w:val="Blk"/>
          <w:color w:val="000000" w:themeColor="text1"/>
        </w:rPr>
        <w:t>3) осуществление авиационных мер по борьбе с вредными организмами (в ред. Федерального</w:t>
      </w:r>
      <w:r>
        <w:rPr>
          <w:rStyle w:val="Appleconvertedspace"/>
          <w:color w:val="000000" w:themeColor="text1"/>
        </w:rPr>
        <w:t> </w:t>
      </w:r>
      <w:r>
        <w:fldChar w:fldCharType="begin"/>
      </w:r>
      <w:r>
        <w:rPr>
          <w:color w:val="000000"/>
        </w:rPr>
        <w:instrText> HYPERLINK "http://www.consultant.ru/document/cons_doc_LAW_153478/3d0cac60971a511280cbba229d9b6329c07731f7/" \l "dst100054"</w:instrText>
      </w:r>
      <w:r>
        <w:rPr>
          <w:color w:val="000000"/>
        </w:rPr>
        <w:fldChar w:fldCharType="separate"/>
      </w:r>
      <w:r>
        <w:rPr>
          <w:color w:val="000000" w:themeColor="text1"/>
        </w:rPr>
        <w:t>закона</w:t>
      </w:r>
      <w:r>
        <w:rPr>
          <w:color w:val="000000"/>
        </w:rPr>
        <w:fldChar w:fldCharType="end"/>
      </w:r>
      <w:r>
        <w:rPr>
          <w:rStyle w:val="Appleconvertedspace"/>
          <w:color w:val="000000" w:themeColor="text1"/>
        </w:rPr>
        <w:t> </w:t>
      </w:r>
      <w:r>
        <w:rPr>
          <w:rStyle w:val="Blk"/>
          <w:color w:val="000000" w:themeColor="text1"/>
        </w:rPr>
        <w:t>от 21.10.2013 N 282-ФЗ);</w:t>
      </w:r>
    </w:p>
    <w:p>
      <w:pPr>
        <w:pStyle w:val="Normal"/>
        <w:shd w:val="clear" w:color="auto" w:fill="FFFFFF"/>
        <w:spacing w:lineRule="atLeast" w:line="290"/>
        <w:ind w:firstLine="547"/>
        <w:jc w:val="both"/>
        <w:rPr>
          <w:rFonts w:cs="Times New Roman"/>
        </w:rPr>
      </w:pPr>
      <w:bookmarkStart w:id="228" w:name="dst100593"/>
      <w:bookmarkEnd w:id="228"/>
      <w:r>
        <w:rPr>
          <w:rStyle w:val="Blk"/>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Normal"/>
        <w:shd w:val="clear" w:color="auto" w:fill="FFFFFF"/>
        <w:spacing w:lineRule="atLeast" w:line="290"/>
        <w:ind w:firstLine="547"/>
        <w:jc w:val="both"/>
        <w:rPr>
          <w:color w:val="000000" w:themeColor="text1"/>
        </w:rPr>
      </w:pPr>
      <w:bookmarkStart w:id="229" w:name="dst94"/>
      <w:bookmarkEnd w:id="229"/>
      <w:r>
        <w:rPr>
          <w:rStyle w:val="Blk"/>
        </w:rPr>
        <w:t xml:space="preserve">5) </w:t>
      </w:r>
      <w:r>
        <w:rPr>
          <w:rStyle w:val="Blk"/>
          <w:color w:val="000000" w:themeColor="text1"/>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(п. 5 введен Федеральным</w:t>
      </w:r>
      <w:r>
        <w:rPr>
          <w:rStyle w:val="Appleconvertedspace"/>
          <w:color w:val="000000" w:themeColor="text1"/>
        </w:rPr>
        <w:t> </w:t>
      </w:r>
      <w:r>
        <w:fldChar w:fldCharType="begin"/>
      </w:r>
      <w:r>
        <w:rPr>
          <w:color w:val="000000"/>
        </w:rPr>
        <w:instrText> HYPERLINK "http://www.consultant.ru/document/cons_doc_LAW_153478/3d0cac60971a511280cbba229d9b6329c07731f7/" \l "dst100055"</w:instrText>
      </w:r>
      <w:r>
        <w:rPr>
          <w:color w:val="000000"/>
        </w:rPr>
        <w:fldChar w:fldCharType="separate"/>
      </w:r>
      <w:r>
        <w:rPr>
          <w:color w:val="000000" w:themeColor="text1"/>
        </w:rPr>
        <w:t>законом</w:t>
      </w:r>
      <w:r>
        <w:rPr>
          <w:color w:val="000000"/>
        </w:rPr>
        <w:fldChar w:fldCharType="end"/>
      </w:r>
      <w:r>
        <w:rPr>
          <w:rStyle w:val="Appleconvertedspace"/>
          <w:color w:val="000000" w:themeColor="text1"/>
        </w:rPr>
        <w:t> </w:t>
      </w:r>
      <w:r>
        <w:rPr>
          <w:rStyle w:val="Blk"/>
          <w:color w:val="000000" w:themeColor="text1"/>
        </w:rPr>
        <w:t>от 21.10.2013 N 282-ФЗ);</w:t>
      </w:r>
    </w:p>
    <w:p>
      <w:pPr>
        <w:pStyle w:val="Normal"/>
        <w:shd w:val="clear" w:color="auto" w:fill="FFFFFF"/>
        <w:spacing w:lineRule="atLeast" w:line="290"/>
        <w:ind w:firstLine="547"/>
        <w:jc w:val="both"/>
        <w:rPr>
          <w:color w:val="000000" w:themeColor="text1"/>
        </w:rPr>
      </w:pPr>
      <w:bookmarkStart w:id="230" w:name="dst95"/>
      <w:bookmarkEnd w:id="230"/>
      <w:r>
        <w:rPr>
          <w:rStyle w:val="Blk"/>
        </w:rPr>
        <w:t xml:space="preserve">6) размещение специализированных хранилищ пестицидов и агрохимикатов, применение пестицидов и </w:t>
      </w:r>
      <w:r>
        <w:rPr>
          <w:rStyle w:val="Blk"/>
          <w:color w:val="000000" w:themeColor="text1"/>
        </w:rPr>
        <w:t>агрохимикатов(п. 6 введен Федеральным</w:t>
      </w:r>
      <w:r>
        <w:rPr>
          <w:rStyle w:val="Appleconvertedspace"/>
          <w:color w:val="000000" w:themeColor="text1"/>
        </w:rPr>
        <w:t> </w:t>
      </w:r>
      <w:r>
        <w:fldChar w:fldCharType="begin"/>
      </w:r>
      <w:r>
        <w:rPr>
          <w:color w:val="000000"/>
        </w:rPr>
        <w:instrText> HYPERLINK "http://www.consultant.ru/document/cons_doc_LAW_153478/3d0cac60971a511280cbba229d9b6329c07731f7/" \l "dst100057"</w:instrText>
      </w:r>
      <w:r>
        <w:rPr>
          <w:color w:val="000000"/>
        </w:rPr>
        <w:fldChar w:fldCharType="separate"/>
      </w:r>
      <w:r>
        <w:rPr>
          <w:color w:val="000000" w:themeColor="text1"/>
        </w:rPr>
        <w:t>законом</w:t>
      </w:r>
      <w:r>
        <w:rPr>
          <w:color w:val="000000"/>
        </w:rPr>
        <w:fldChar w:fldCharType="end"/>
      </w:r>
      <w:r>
        <w:rPr>
          <w:rStyle w:val="Appleconvertedspace"/>
          <w:color w:val="000000" w:themeColor="text1"/>
        </w:rPr>
        <w:t> </w:t>
      </w:r>
      <w:r>
        <w:rPr>
          <w:rStyle w:val="Blk"/>
          <w:color w:val="000000" w:themeColor="text1"/>
        </w:rPr>
        <w:t>от 21.10.2013 N 282-ФЗ);</w:t>
      </w:r>
    </w:p>
    <w:p>
      <w:pPr>
        <w:pStyle w:val="Normal"/>
        <w:shd w:val="clear" w:color="auto" w:fill="FFFFFF"/>
        <w:spacing w:lineRule="atLeast" w:line="290"/>
        <w:ind w:firstLine="547"/>
        <w:jc w:val="both"/>
        <w:rPr>
          <w:color w:val="000000" w:themeColor="text1"/>
        </w:rPr>
      </w:pPr>
      <w:bookmarkStart w:id="231" w:name="dst96"/>
      <w:bookmarkEnd w:id="231"/>
      <w:r>
        <w:rPr>
          <w:rStyle w:val="Blk"/>
          <w:color w:val="000000" w:themeColor="text1"/>
        </w:rPr>
        <w:t>7) сброс сточных, в том числе дренажных, вод (п. 7 введен Федеральным</w:t>
      </w:r>
      <w:r>
        <w:rPr>
          <w:rStyle w:val="Appleconvertedspace"/>
          <w:color w:val="000000" w:themeColor="text1"/>
        </w:rPr>
        <w:t> </w:t>
      </w:r>
      <w:r>
        <w:fldChar w:fldCharType="begin"/>
      </w:r>
      <w:r>
        <w:rPr>
          <w:color w:val="000000"/>
        </w:rPr>
        <w:instrText> HYPERLINK "http://www.consultant.ru/document/cons_doc_LAW_153478/3d0cac60971a511280cbba229d9b6329c07731f7/" \l "dst100059"</w:instrText>
      </w:r>
      <w:r>
        <w:rPr>
          <w:color w:val="000000"/>
        </w:rPr>
        <w:fldChar w:fldCharType="separate"/>
      </w:r>
      <w:r>
        <w:rPr>
          <w:color w:val="000000" w:themeColor="text1"/>
        </w:rPr>
        <w:t>законом</w:t>
      </w:r>
      <w:r>
        <w:rPr>
          <w:color w:val="000000"/>
        </w:rPr>
        <w:fldChar w:fldCharType="end"/>
      </w:r>
      <w:r>
        <w:rPr>
          <w:rStyle w:val="Appleconvertedspace"/>
          <w:color w:val="000000" w:themeColor="text1"/>
        </w:rPr>
        <w:t> </w:t>
      </w:r>
      <w:r>
        <w:rPr>
          <w:rStyle w:val="Blk"/>
          <w:color w:val="000000" w:themeColor="text1"/>
        </w:rPr>
        <w:t>от 21.10.2013 N 282-ФЗ);</w:t>
      </w:r>
    </w:p>
    <w:p>
      <w:pPr>
        <w:pStyle w:val="Normal"/>
        <w:shd w:val="clear" w:color="auto" w:fill="FFFFFF"/>
        <w:spacing w:lineRule="atLeast" w:line="290"/>
        <w:ind w:firstLine="547"/>
        <w:jc w:val="both"/>
        <w:rPr>
          <w:color w:val="000000" w:themeColor="text1"/>
        </w:rPr>
      </w:pPr>
      <w:bookmarkStart w:id="232" w:name="dst97"/>
      <w:bookmarkEnd w:id="232"/>
      <w:r>
        <w:rPr>
          <w:rStyle w:val="Blk"/>
          <w:color w:val="000000" w:themeColor="text1"/>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Pr>
          <w:rStyle w:val="Appleconvertedspace"/>
          <w:color w:val="000000" w:themeColor="text1"/>
        </w:rPr>
        <w:t> </w:t>
      </w:r>
      <w:r>
        <w:fldChar w:fldCharType="begin"/>
      </w:r>
      <w:r>
        <w:rPr>
          <w:color w:val="000000"/>
        </w:rPr>
        <w:instrText> HYPERLINK "http://www.consultant.ru/document/cons_doc_LAW_343/5a64531abe181f9ccf87022b85840976ad863c00/" \l "dst35"</w:instrText>
      </w:r>
      <w:r>
        <w:rPr>
          <w:color w:val="000000"/>
        </w:rPr>
        <w:fldChar w:fldCharType="separate"/>
      </w:r>
      <w:r>
        <w:rPr>
          <w:color w:val="000000" w:themeColor="text1"/>
        </w:rPr>
        <w:t>статьей 19.1</w:t>
      </w:r>
      <w:r>
        <w:rPr>
          <w:color w:val="000000"/>
        </w:rPr>
        <w:fldChar w:fldCharType="end"/>
      </w:r>
      <w:r>
        <w:rPr>
          <w:rStyle w:val="Appleconvertedspace"/>
          <w:color w:val="000000" w:themeColor="text1"/>
        </w:rPr>
        <w:t> </w:t>
      </w:r>
      <w:r>
        <w:rPr>
          <w:rStyle w:val="Blk"/>
          <w:color w:val="000000" w:themeColor="text1"/>
        </w:rPr>
        <w:t>Закона Российской Федерации от21 февраля 1992 года N 2395-1 "О недрах") (п. 8 введен Федеральным</w:t>
      </w:r>
      <w:r>
        <w:rPr>
          <w:rStyle w:val="Appleconvertedspace"/>
          <w:color w:val="000000" w:themeColor="text1"/>
        </w:rPr>
        <w:t> </w:t>
      </w:r>
      <w:r>
        <w:fldChar w:fldCharType="begin"/>
      </w:r>
      <w:r>
        <w:rPr>
          <w:color w:val="000000"/>
        </w:rPr>
        <w:instrText> HYPERLINK "http://www.consultant.ru/document/cons_doc_LAW_153478/3d0cac60971a511280cbba229d9b6329c07731f7/" \l "dst100061"</w:instrText>
      </w:r>
      <w:r>
        <w:rPr>
          <w:color w:val="000000"/>
        </w:rPr>
        <w:fldChar w:fldCharType="separate"/>
      </w:r>
      <w:r>
        <w:rPr>
          <w:color w:val="000000" w:themeColor="text1"/>
        </w:rPr>
        <w:t>законом</w:t>
      </w:r>
      <w:r>
        <w:rPr>
          <w:color w:val="000000"/>
        </w:rPr>
        <w:fldChar w:fldCharType="end"/>
      </w:r>
      <w:r>
        <w:rPr>
          <w:rStyle w:val="Appleconvertedspace"/>
          <w:color w:val="000000" w:themeColor="text1"/>
        </w:rPr>
        <w:t> </w:t>
      </w:r>
      <w:r>
        <w:rPr>
          <w:rStyle w:val="Blk"/>
          <w:color w:val="000000" w:themeColor="text1"/>
        </w:rPr>
        <w:t>от 21.10.2013 N 282-ФЗ);</w:t>
      </w:r>
    </w:p>
    <w:p>
      <w:pPr>
        <w:pStyle w:val="ConsPlusNormal1"/>
        <w:widowControl/>
        <w:ind w:firstLine="680"/>
        <w:jc w:val="both"/>
        <w:rPr>
          <w:rFonts w:ascii="Times New Roman" w:hAnsi="Times New Roman" w:cs="Times New Roman"/>
          <w:sz w:val="24"/>
          <w:szCs w:val="24"/>
        </w:rPr>
      </w:pPr>
      <w:r>
        <w:rPr>
          <w:rFonts w:cs="Times New Roman" w:ascii="Times New Roman" w:hAnsi="Times New Roman"/>
          <w:iCs/>
          <w:sz w:val="24"/>
          <w:szCs w:val="24"/>
        </w:rPr>
        <w:t xml:space="preserve">В границах </w:t>
      </w:r>
      <w:r>
        <w:rPr>
          <w:rFonts w:cs="Times New Roman" w:ascii="Times New Roman" w:hAnsi="Times New Roman"/>
          <w:bCs/>
          <w:iCs/>
          <w:sz w:val="24"/>
          <w:szCs w:val="24"/>
        </w:rPr>
        <w:t>прибрежных защитных полос</w:t>
      </w:r>
      <w:r>
        <w:rPr>
          <w:rFonts w:cs="Times New Roman" w:ascii="Times New Roman" w:hAnsi="Times New Roman"/>
          <w:iCs/>
          <w:sz w:val="24"/>
          <w:szCs w:val="24"/>
        </w:rPr>
        <w:t xml:space="preserve"> наряду с указанными выше ограничениями запрещаются:</w:t>
      </w:r>
    </w:p>
    <w:p>
      <w:pPr>
        <w:pStyle w:val="ConsPlusNormal1"/>
        <w:widowControl/>
        <w:ind w:firstLine="680"/>
        <w:jc w:val="both"/>
        <w:rPr>
          <w:rFonts w:ascii="Times New Roman" w:hAnsi="Times New Roman" w:cs="Times New Roman"/>
          <w:sz w:val="24"/>
          <w:szCs w:val="24"/>
        </w:rPr>
      </w:pPr>
      <w:r>
        <w:rPr>
          <w:rFonts w:cs="Times New Roman" w:ascii="Times New Roman" w:hAnsi="Times New Roman"/>
          <w:iCs/>
          <w:sz w:val="24"/>
          <w:szCs w:val="24"/>
        </w:rPr>
        <w:t>1) распашка земель;</w:t>
      </w:r>
    </w:p>
    <w:p>
      <w:pPr>
        <w:pStyle w:val="ConsPlusNormal1"/>
        <w:widowControl/>
        <w:ind w:firstLine="680"/>
        <w:jc w:val="both"/>
        <w:rPr>
          <w:rFonts w:ascii="Times New Roman" w:hAnsi="Times New Roman" w:cs="Times New Roman"/>
          <w:sz w:val="24"/>
          <w:szCs w:val="24"/>
        </w:rPr>
      </w:pPr>
      <w:r>
        <w:rPr>
          <w:rFonts w:cs="Times New Roman" w:ascii="Times New Roman" w:hAnsi="Times New Roman"/>
          <w:iCs/>
          <w:sz w:val="24"/>
          <w:szCs w:val="24"/>
        </w:rPr>
        <w:t>2) размещение отвалов размываемых грунтов;</w:t>
      </w:r>
    </w:p>
    <w:p>
      <w:pPr>
        <w:pStyle w:val="ConsPlusNormal1"/>
        <w:widowControl/>
        <w:ind w:firstLine="680"/>
        <w:jc w:val="both"/>
        <w:rPr>
          <w:rFonts w:ascii="Times New Roman" w:hAnsi="Times New Roman" w:cs="Times New Roman"/>
          <w:sz w:val="24"/>
          <w:szCs w:val="24"/>
        </w:rPr>
      </w:pPr>
      <w:r>
        <w:rPr>
          <w:rFonts w:cs="Times New Roman" w:ascii="Times New Roman" w:hAnsi="Times New Roman"/>
          <w:iCs/>
          <w:sz w:val="24"/>
          <w:szCs w:val="24"/>
        </w:rPr>
        <w:t>3) выпас сельскохозяйственных животных и организация для них летних лагерей, ванн.</w:t>
      </w:r>
    </w:p>
    <w:p>
      <w:pPr>
        <w:pStyle w:val="Normal"/>
        <w:shd w:val="clear" w:color="auto" w:fill="FFFFFF"/>
        <w:spacing w:lineRule="atLeast" w:line="290"/>
        <w:ind w:firstLine="547"/>
        <w:jc w:val="both"/>
        <w:rPr>
          <w:rFonts w:cs="Times New Roman"/>
        </w:rPr>
      </w:pPr>
      <w:r>
        <w:rPr>
          <w:rStyle w:val="Blk"/>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pPr>
        <w:pStyle w:val="Normal"/>
        <w:shd w:val="clear" w:color="auto" w:fill="FFFFFF"/>
        <w:spacing w:lineRule="atLeast" w:line="290"/>
        <w:ind w:firstLine="547"/>
        <w:jc w:val="both"/>
        <w:rPr>
          <w:rFonts w:cs="Times New Roman"/>
        </w:rPr>
      </w:pPr>
      <w:bookmarkStart w:id="233" w:name="dst99"/>
      <w:bookmarkEnd w:id="233"/>
      <w:r>
        <w:rPr>
          <w:rStyle w:val="Blk"/>
        </w:rPr>
        <w:t>1) централизованные системы водоотведения (канализации), централизованные ливневые системы водоотведения;</w:t>
      </w:r>
    </w:p>
    <w:p>
      <w:pPr>
        <w:pStyle w:val="Normal"/>
        <w:shd w:val="clear" w:color="auto" w:fill="FFFFFF"/>
        <w:spacing w:lineRule="atLeast" w:line="290"/>
        <w:ind w:firstLine="547"/>
        <w:jc w:val="both"/>
        <w:rPr>
          <w:rFonts w:cs="Times New Roman"/>
        </w:rPr>
      </w:pPr>
      <w:bookmarkStart w:id="234" w:name="dst100"/>
      <w:bookmarkEnd w:id="234"/>
      <w:r>
        <w:rPr>
          <w:rStyle w:val="Blk"/>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pPr>
        <w:pStyle w:val="Normal"/>
        <w:shd w:val="clear" w:color="auto" w:fill="FFFFFF"/>
        <w:spacing w:lineRule="atLeast" w:line="290"/>
        <w:ind w:firstLine="547"/>
        <w:jc w:val="both"/>
        <w:rPr>
          <w:rFonts w:cs="Times New Roman"/>
        </w:rPr>
      </w:pPr>
      <w:bookmarkStart w:id="235" w:name="dst101"/>
      <w:bookmarkEnd w:id="235"/>
      <w:r>
        <w:rPr>
          <w:rStyle w:val="Blk"/>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pPr>
        <w:pStyle w:val="Normal"/>
        <w:shd w:val="clear" w:color="auto" w:fill="FFFFFF"/>
        <w:spacing w:lineRule="atLeast" w:line="290"/>
        <w:ind w:firstLine="547"/>
        <w:jc w:val="both"/>
        <w:rPr>
          <w:color w:val="000000" w:themeColor="text1"/>
        </w:rPr>
      </w:pPr>
      <w:bookmarkStart w:id="236" w:name="dst102"/>
      <w:bookmarkEnd w:id="236"/>
      <w:r>
        <w:rPr>
          <w:rStyle w:val="Blk"/>
        </w:rPr>
        <w:t xml:space="preserve">4) сооружения для сбора отходов производства и потребления, а также сооружения и системы для отведения (сброса) сточных вод (в </w:t>
      </w:r>
      <w:r>
        <w:rPr>
          <w:rStyle w:val="Blk"/>
          <w:color w:val="000000" w:themeColor="text1"/>
        </w:rPr>
        <w:t>том числе дождевых, талых, инфильтрационных, поливомоечных и дренажных вод) в приемники, изготовленные из водонепроницаемых материалов (часть 16 в ред. Федерального</w:t>
      </w:r>
      <w:r>
        <w:rPr>
          <w:rStyle w:val="Appleconvertedspace"/>
          <w:color w:val="000000" w:themeColor="text1"/>
        </w:rPr>
        <w:t> </w:t>
      </w:r>
      <w:r>
        <w:fldChar w:fldCharType="begin"/>
      </w:r>
      <w:r>
        <w:rPr>
          <w:color w:val="000000"/>
        </w:rPr>
        <w:instrText> HYPERLINK "http://www.consultant.ru/document/cons_doc_LAW_153478/3d0cac60971a511280cbba229d9b6329c07731f7/" \l "dst100063"</w:instrText>
      </w:r>
      <w:r>
        <w:rPr>
          <w:color w:val="000000"/>
        </w:rPr>
        <w:fldChar w:fldCharType="separate"/>
      </w:r>
      <w:r>
        <w:rPr>
          <w:color w:val="000000" w:themeColor="text1"/>
        </w:rPr>
        <w:t>закона</w:t>
      </w:r>
      <w:r>
        <w:rPr>
          <w:color w:val="000000"/>
        </w:rPr>
        <w:fldChar w:fldCharType="end"/>
      </w:r>
      <w:r>
        <w:rPr>
          <w:rStyle w:val="Appleconvertedspace"/>
          <w:color w:val="000000" w:themeColor="text1"/>
        </w:rPr>
        <w:t> </w:t>
      </w:r>
      <w:r>
        <w:rPr>
          <w:rStyle w:val="Blk"/>
          <w:color w:val="000000" w:themeColor="text1"/>
        </w:rPr>
        <w:t xml:space="preserve">от 21.10.2013 N 282-ФЗ). </w:t>
      </w:r>
    </w:p>
    <w:p>
      <w:pPr>
        <w:pStyle w:val="Normal"/>
        <w:ind w:firstLine="680"/>
        <w:rPr>
          <w:b/>
          <w:b/>
          <w:bCs/>
          <w:iCs/>
        </w:rPr>
      </w:pPr>
      <w:r>
        <w:rPr>
          <w:b/>
          <w:bCs/>
        </w:rPr>
        <w:t>2.2. Зона санитарной охраны источников водоснабжения (водозаборов).</w:t>
      </w:r>
    </w:p>
    <w:p>
      <w:pPr>
        <w:pStyle w:val="Normal"/>
        <w:ind w:firstLine="709"/>
        <w:jc w:val="both"/>
        <w:rPr>
          <w:rFonts w:cs="Times New Roman"/>
        </w:rPr>
      </w:pPr>
      <w:r>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pPr>
        <w:pStyle w:val="ConsPlusNormal1"/>
        <w:widowControl/>
        <w:jc w:val="both"/>
        <w:rPr>
          <w:rFonts w:ascii="Times New Roman" w:hAnsi="Times New Roman" w:cs="Times New Roman"/>
          <w:kern w:val="2"/>
          <w:sz w:val="24"/>
          <w:szCs w:val="24"/>
        </w:rPr>
      </w:pPr>
      <w:r>
        <w:rPr>
          <w:rFonts w:cs="Times New Roman" w:ascii="Times New Roman" w:hAnsi="Times New Roman"/>
          <w:sz w:val="24"/>
          <w:szCs w:val="24"/>
          <w:u w:val="single"/>
        </w:rPr>
        <w:t>1) Параметры зоны:</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Зоны санитарной охраны 1 пояса подземных источников водоснабжения составляют 50 м. 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u w:val="single"/>
        </w:rPr>
        <w:t>2) Ограничения деятельности:</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На территории первого пояса запрещается:</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 посадка высокоствольных деревьев;</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 размещение жилых и общественных зданий, проживание людей;</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Допускаются рубки ухода и санитарные рубки леса.</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На территории второго и третьего пояса зоны санитарной охраны поверхностных источников водоснабжения запрещается:</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 загрязнение территории нечистотами, мусором, навозом, промышленными отходами и др.;</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 применение удобрений и ядохимикатов;</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 добыча песка и гравия из водотока или водоема, а также дноуглубительные работы;</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pPr>
        <w:pStyle w:val="Normal"/>
        <w:ind w:firstLine="680"/>
        <w:rPr>
          <w:b/>
          <w:b/>
          <w:bCs/>
        </w:rPr>
      </w:pPr>
      <w:r>
        <w:rPr>
          <w:b/>
          <w:bCs/>
        </w:rPr>
      </w:r>
    </w:p>
    <w:p>
      <w:pPr>
        <w:pStyle w:val="Normal"/>
        <w:ind w:firstLine="680"/>
        <w:rPr>
          <w:b/>
          <w:b/>
          <w:bCs/>
        </w:rPr>
      </w:pPr>
      <w:r>
        <w:rPr>
          <w:b/>
          <w:bCs/>
        </w:rPr>
        <w:t>2.3. Санитарно-защитные зоны промышленных, сельскохозяйственных и иных предприятий.</w:t>
      </w:r>
    </w:p>
    <w:p>
      <w:pPr>
        <w:pStyle w:val="ConsPlusNormal1"/>
        <w:widowControl/>
        <w:ind w:firstLine="680"/>
        <w:jc w:val="both"/>
        <w:rPr>
          <w:rFonts w:ascii="Times New Roman" w:hAnsi="Times New Roman" w:cs="Times New Roman"/>
          <w:bCs/>
          <w:iCs/>
          <w:sz w:val="24"/>
          <w:szCs w:val="24"/>
          <w:u w:val="single"/>
        </w:rPr>
      </w:pPr>
      <w:r>
        <w:rPr>
          <w:rFonts w:cs="Times New Roman" w:ascii="Times New Roman" w:hAnsi="Times New Roman"/>
          <w:bCs/>
          <w:iCs/>
          <w:sz w:val="24"/>
          <w:szCs w:val="24"/>
          <w:u w:val="single"/>
        </w:rPr>
        <w:t>1) Параметры зоны:</w:t>
      </w:r>
    </w:p>
    <w:p>
      <w:pPr>
        <w:pStyle w:val="Normal"/>
        <w:ind w:firstLine="720"/>
        <w:jc w:val="both"/>
        <w:rPr>
          <w:rFonts w:cs="Times New Roman"/>
        </w:rPr>
      </w:pPr>
      <w:r>
        <w:rPr>
          <w:bCs/>
          <w:iCs/>
        </w:rPr>
        <w:t xml:space="preserve">Размеры и границы санитарно-защитной зоны определяются в проекте санитарно-защитной зоны, </w:t>
      </w:r>
      <w:r>
        <w:rPr/>
        <w:t xml:space="preserve">с учётом объёма производства, используемых технологий и т.д. При отсутствии разработанного проекта применяется универсальная зона, определённая СанПиН 2.2.1/2.1.1.1200-03 «Санитарно-защитные зоны и санитарная классификация предприятий, сооружений и иных объектов». </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 промышленные объекты и производства четвертого класса – 100 м;</w:t>
      </w:r>
    </w:p>
    <w:p>
      <w:pPr>
        <w:pStyle w:val="ConsPlusNormal1"/>
        <w:widowControl/>
        <w:ind w:firstLine="680"/>
        <w:jc w:val="both"/>
        <w:rPr>
          <w:rFonts w:ascii="Times New Roman" w:hAnsi="Times New Roman" w:cs="Times New Roman"/>
          <w:bCs/>
          <w:iCs/>
          <w:sz w:val="24"/>
          <w:szCs w:val="24"/>
        </w:rPr>
      </w:pPr>
      <w:r>
        <w:rPr>
          <w:rFonts w:cs="Times New Roman" w:ascii="Times New Roman" w:hAnsi="Times New Roman"/>
          <w:bCs/>
          <w:iCs/>
          <w:sz w:val="24"/>
          <w:szCs w:val="24"/>
        </w:rPr>
        <w:t>- промышленные объекты и производства пятого класса – 50 м;</w:t>
      </w:r>
    </w:p>
    <w:p>
      <w:pPr>
        <w:pStyle w:val="ConsPlusNormal1"/>
        <w:widowControl/>
        <w:ind w:hanging="0"/>
        <w:rPr>
          <w:rFonts w:ascii="Times New Roman" w:hAnsi="Times New Roman" w:cs="Times New Roman"/>
          <w:sz w:val="24"/>
          <w:szCs w:val="24"/>
          <w:u w:val="single"/>
        </w:rPr>
      </w:pPr>
      <w:r>
        <w:rPr>
          <w:rFonts w:cs="Times New Roman" w:ascii="Times New Roman" w:hAnsi="Times New Roman"/>
          <w:sz w:val="24"/>
          <w:szCs w:val="24"/>
        </w:rPr>
        <w:tab/>
      </w:r>
      <w:bookmarkStart w:id="237" w:name="_Toc531911951"/>
      <w:bookmarkStart w:id="238" w:name="_Toc311188557"/>
      <w:bookmarkStart w:id="239" w:name="_Toc309119120"/>
      <w:bookmarkStart w:id="240" w:name="_Toc309116302"/>
      <w:bookmarkStart w:id="241" w:name="_Toc309111020"/>
      <w:bookmarkStart w:id="242" w:name="_Toc305579191"/>
      <w:bookmarkStart w:id="243" w:name="_Toc302476636"/>
      <w:bookmarkStart w:id="244" w:name="_Toc302476534"/>
      <w:r>
        <w:rPr>
          <w:rFonts w:cs="Times New Roman" w:ascii="Times New Roman" w:hAnsi="Times New Roman"/>
          <w:sz w:val="24"/>
          <w:szCs w:val="24"/>
          <w:u w:val="single"/>
        </w:rPr>
        <w:t>2) Режим территории санитарно-защитной зоны</w:t>
      </w:r>
      <w:bookmarkEnd w:id="237"/>
      <w:bookmarkEnd w:id="238"/>
      <w:bookmarkEnd w:id="239"/>
      <w:bookmarkEnd w:id="240"/>
      <w:bookmarkEnd w:id="241"/>
      <w:bookmarkEnd w:id="242"/>
      <w:bookmarkEnd w:id="243"/>
      <w:bookmarkEnd w:id="244"/>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ab/>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ab/>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ab/>
        <w:t>Допускается размещать в границах санитарно-защитной зоны промышленного объекта или производства:</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ab/>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pPr>
        <w:pStyle w:val="Normal"/>
        <w:ind w:firstLine="720"/>
        <w:jc w:val="both"/>
        <w:rPr>
          <w:rFonts w:cs="Times New Roman"/>
          <w:b/>
          <w:b/>
          <w:bCs/>
        </w:rPr>
      </w:pPr>
      <w:r>
        <w:rPr>
          <w:rFonts w:cs="Times New Roman"/>
          <w:b/>
          <w:bCs/>
        </w:rPr>
      </w:r>
    </w:p>
    <w:p>
      <w:pPr>
        <w:pStyle w:val="Normal"/>
        <w:ind w:firstLine="720"/>
        <w:jc w:val="both"/>
        <w:rPr>
          <w:rFonts w:cs="Times New Roman"/>
          <w:b/>
          <w:b/>
        </w:rPr>
      </w:pPr>
      <w:r>
        <w:rPr>
          <w:rFonts w:cs="Times New Roman"/>
          <w:b/>
          <w:bCs/>
        </w:rPr>
        <w:t>2.4. Санитарно-защитные зоны к</w:t>
      </w:r>
      <w:r>
        <w:rPr>
          <w:rFonts w:cs="Times New Roman"/>
          <w:b/>
        </w:rPr>
        <w:t>ладбищ</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1. На территории Гуково-Гнилушевского сельского поселения расположено 4сельских кладбища.</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1) Параметры зоны:</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Сельские и закрытые кладбища и мемориальные комплексы с погребением путем предания тела (останков) умершего земле (захоронение в могилу, склеп) могу находится на расстоянии:</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а) 50 м от жилых, общественных зданий, спортивно-оздоровительных зон</w:t>
        <w:tab/>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Вновь создаваемые места погребения должны размещаться на расстоянии не менее 300 м от границ селитебной территории.</w:t>
      </w:r>
    </w:p>
    <w:p>
      <w:pPr>
        <w:pStyle w:val="ConsPlusNormal1"/>
        <w:widowControl/>
        <w:ind w:firstLine="680"/>
        <w:jc w:val="both"/>
        <w:rPr>
          <w:rFonts w:ascii="Times New Roman" w:hAnsi="Times New Roman" w:cs="Times New Roman"/>
          <w:sz w:val="24"/>
          <w:szCs w:val="24"/>
        </w:rPr>
      </w:pPr>
      <w:r>
        <w:rPr>
          <w:rFonts w:cs="Times New Roman" w:ascii="Times New Roman" w:hAnsi="Times New Roman"/>
          <w:bCs/>
          <w:iCs/>
          <w:sz w:val="24"/>
          <w:szCs w:val="24"/>
          <w:u w:val="single"/>
        </w:rPr>
        <w:t>2) Ограничения деятельности:</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ab/>
        <w:t>По территории санитарно-защитных зон и кладбищ запрещается прокладка сетей централизованного хозяйственно-питьевого водоснабжения.</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ab/>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ab/>
        <w:t>После закрытия кладбища по истечении 25 лет после последнего захоронения расстояние до жилой застройки может быть сокращено до 100 м.</w:t>
      </w:r>
    </w:p>
    <w:p>
      <w:pPr>
        <w:pStyle w:val="Normal"/>
        <w:jc w:val="both"/>
        <w:rPr>
          <w:rFonts w:cs="Times New Roman"/>
        </w:rPr>
      </w:pPr>
      <w:r>
        <w:rPr>
          <w:rFonts w:cs="Times New Roman"/>
        </w:rPr>
      </w:r>
    </w:p>
    <w:p>
      <w:pPr>
        <w:pStyle w:val="ConsPlusNormal1"/>
        <w:widowControl/>
        <w:spacing w:before="120" w:after="120"/>
        <w:ind w:firstLine="539"/>
        <w:jc w:val="both"/>
        <w:rPr>
          <w:rFonts w:ascii="Times New Roman" w:hAnsi="Times New Roman" w:cs="Times New Roman"/>
          <w:b/>
          <w:b/>
          <w:bCs/>
          <w:sz w:val="24"/>
          <w:szCs w:val="24"/>
        </w:rPr>
      </w:pPr>
      <w:r>
        <w:rPr>
          <w:rFonts w:cs="Times New Roman" w:ascii="Times New Roman" w:hAnsi="Times New Roman"/>
          <w:b/>
          <w:bCs/>
          <w:sz w:val="24"/>
          <w:szCs w:val="24"/>
        </w:rPr>
        <w:t>3. Ограничения по требованиям охраны инженерно-транспортных коммуникаций</w:t>
      </w:r>
    </w:p>
    <w:p>
      <w:pPr>
        <w:pStyle w:val="ConsPlusNormal1"/>
        <w:widowControl/>
        <w:ind w:firstLine="540"/>
        <w:jc w:val="both"/>
        <w:rPr>
          <w:rFonts w:ascii="Times New Roman" w:hAnsi="Times New Roman" w:cs="Times New Roman"/>
          <w:b/>
          <w:b/>
          <w:bCs/>
          <w:sz w:val="24"/>
          <w:szCs w:val="24"/>
        </w:rPr>
      </w:pPr>
      <w:r>
        <w:rPr>
          <w:rFonts w:cs="Times New Roman" w:ascii="Times New Roman" w:hAnsi="Times New Roman"/>
          <w:b/>
          <w:bCs/>
          <w:sz w:val="24"/>
          <w:szCs w:val="24"/>
        </w:rPr>
        <w:tab/>
        <w:t>3.1. Полоса отвода и придорожная полоса автомобильных дорог</w:t>
      </w:r>
    </w:p>
    <w:p>
      <w:pPr>
        <w:pStyle w:val="Normal"/>
        <w:ind w:firstLine="680"/>
        <w:jc w:val="both"/>
        <w:rPr>
          <w:rFonts w:cs="Times New Roman"/>
        </w:rPr>
      </w:pPr>
      <w:r>
        <w:rPr>
          <w:rFonts w:cs="Times New Roman"/>
        </w:rPr>
        <w:t>Согласно правил установления и использования полос отвода федеральных автомобильных дорог, утвержденных постановлением Правительства Российской Федерации от 14 апреля 2007 N 233:</w:t>
      </w:r>
    </w:p>
    <w:p>
      <w:pPr>
        <w:pStyle w:val="Normal"/>
        <w:ind w:firstLine="680"/>
        <w:jc w:val="both"/>
        <w:rPr>
          <w:rFonts w:cs="Times New Roman"/>
          <w:iCs/>
        </w:rPr>
      </w:pPr>
      <w:r>
        <w:rPr>
          <w:rFonts w:cs="Times New Roman"/>
          <w:bCs/>
        </w:rPr>
        <w:t>Под полосой отвода автодороги понимается совокупность земельных участков,</w:t>
      </w:r>
      <w:r>
        <w:rPr>
          <w:rFonts w:cs="Times New Roman"/>
        </w:rPr>
        <w:t xml:space="preserve">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1) В пределах полосы отвода автомобильной дороги запрещается:</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а) строительство жилых и общественных зданий, складов;</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б) проведение строительных, геолого-разведочных, топографических, горных и изыскательских работ, а также устройство наземных сооружений;</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г) распашка земельных участков, покос травы, рубка и повреждение лесных насаждений и иных многолетних насаждений, снятие дерна и выемка грунта;</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2).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pPr>
        <w:pStyle w:val="Normal"/>
        <w:ind w:firstLine="680"/>
        <w:jc w:val="both"/>
        <w:rPr>
          <w:rFonts w:cs="Times New Roman"/>
          <w:b/>
          <w:b/>
          <w:bCs/>
        </w:rPr>
      </w:pPr>
      <w:r>
        <w:rPr>
          <w:rFonts w:cs="Times New Roman"/>
          <w:b/>
          <w:bCs/>
        </w:rPr>
      </w:r>
    </w:p>
    <w:p>
      <w:pPr>
        <w:pStyle w:val="Normal"/>
        <w:ind w:firstLine="680"/>
        <w:jc w:val="both"/>
        <w:rPr>
          <w:rFonts w:cs="Times New Roman"/>
        </w:rPr>
      </w:pPr>
      <w:r>
        <w:rPr>
          <w:rFonts w:cs="Times New Roman"/>
          <w:b/>
          <w:bCs/>
        </w:rPr>
        <w:t>3.2. Охранная зона магистральных трубопроводов.</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 xml:space="preserve">Строительство и эксплуатация магистральных трубопроводов ведется согласно требованиям СНиП 2.05.06-85* «Магистральные трубопроводы». Охранные зоны магистральных трубопроводов в соответствии с «Правилами охраны магистральных трубопроводов», утвержденными постановлением Госгортехнадзора России от 22.04 1992 № 9 (ред. от 23.11.1994). </w:t>
      </w:r>
    </w:p>
    <w:p>
      <w:pPr>
        <w:pStyle w:val="Normal"/>
        <w:ind w:firstLine="680"/>
        <w:jc w:val="both"/>
        <w:rPr>
          <w:rFonts w:cs="Times New Roman"/>
          <w:b/>
          <w:b/>
          <w:bCs/>
        </w:rPr>
      </w:pPr>
      <w:r>
        <w:rPr>
          <w:rFonts w:cs="Times New Roman"/>
          <w:b/>
          <w:bCs/>
        </w:rPr>
      </w:r>
    </w:p>
    <w:p>
      <w:pPr>
        <w:pStyle w:val="Normal"/>
        <w:ind w:firstLine="680"/>
        <w:jc w:val="both"/>
        <w:rPr>
          <w:rFonts w:cs="Times New Roman"/>
        </w:rPr>
      </w:pPr>
      <w:r>
        <w:rPr>
          <w:rFonts w:cs="Times New Roman"/>
          <w:b/>
          <w:bCs/>
        </w:rPr>
        <w:t>3.3. Охранная зона магистральных газопроводов.</w:t>
      </w:r>
    </w:p>
    <w:p>
      <w:pPr>
        <w:pStyle w:val="Normal"/>
        <w:ind w:firstLine="680"/>
        <w:jc w:val="both"/>
        <w:rPr>
          <w:rFonts w:cs="Times New Roman"/>
        </w:rPr>
      </w:pPr>
      <w:r>
        <w:rPr>
          <w:rFonts w:cs="Times New Roman"/>
        </w:rPr>
        <w:t>Для газораспределительных сетей устанавливаются следующие охранные зоны:</w:t>
      </w:r>
    </w:p>
    <w:p>
      <w:pPr>
        <w:pStyle w:val="Normal"/>
        <w:ind w:firstLine="680"/>
        <w:jc w:val="both"/>
        <w:rPr>
          <w:rFonts w:cs="Times New Roman"/>
        </w:rPr>
      </w:pPr>
      <w:r>
        <w:rPr>
          <w:rFonts w:cs="Times New Roman"/>
        </w:rP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pPr>
        <w:pStyle w:val="Normal"/>
        <w:ind w:firstLine="680"/>
        <w:jc w:val="both"/>
        <w:rPr>
          <w:rFonts w:cs="Times New Roman"/>
        </w:rPr>
      </w:pPr>
      <w:r>
        <w:rPr>
          <w:rFonts w:cs="Times New Roman"/>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pPr>
        <w:pStyle w:val="Normal"/>
        <w:ind w:firstLine="680"/>
        <w:jc w:val="both"/>
        <w:rPr>
          <w:rFonts w:cs="Times New Roman"/>
        </w:rPr>
      </w:pPr>
      <w:r>
        <w:rPr>
          <w:rFonts w:cs="Times New Roman"/>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pPr>
        <w:pStyle w:val="Normal"/>
        <w:ind w:firstLine="680"/>
        <w:jc w:val="both"/>
        <w:rPr>
          <w:rFonts w:cs="Times New Roman"/>
        </w:rPr>
      </w:pPr>
      <w:r>
        <w:rPr>
          <w:rFonts w:cs="Times New Roman"/>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pPr>
        <w:pStyle w:val="Normal"/>
        <w:ind w:firstLine="680"/>
        <w:jc w:val="both"/>
        <w:rPr>
          <w:rFonts w:cs="Times New Roman"/>
        </w:rPr>
      </w:pPr>
      <w:r>
        <w:rPr>
          <w:rFonts w:cs="Times New Roman"/>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pPr>
        <w:pStyle w:val="ConsPlusNormal1"/>
        <w:widowControl/>
        <w:ind w:firstLine="540"/>
        <w:jc w:val="both"/>
        <w:rPr>
          <w:rFonts w:ascii="Times New Roman" w:hAnsi="Times New Roman" w:cs="Times New Roman"/>
          <w:b/>
          <w:b/>
          <w:bCs/>
          <w:sz w:val="24"/>
          <w:szCs w:val="24"/>
        </w:rPr>
      </w:pPr>
      <w:r>
        <w:rPr>
          <w:rFonts w:cs="Times New Roman" w:ascii="Times New Roman" w:hAnsi="Times New Roman"/>
          <w:b/>
          <w:bCs/>
          <w:sz w:val="24"/>
          <w:szCs w:val="24"/>
        </w:rPr>
      </w:r>
    </w:p>
    <w:p>
      <w:pPr>
        <w:pStyle w:val="ConsPlusNormal1"/>
        <w:widowControl/>
        <w:ind w:firstLine="540"/>
        <w:jc w:val="both"/>
        <w:rPr>
          <w:rFonts w:ascii="Times New Roman" w:hAnsi="Times New Roman" w:cs="Times New Roman"/>
          <w:b/>
          <w:b/>
          <w:sz w:val="24"/>
          <w:szCs w:val="24"/>
        </w:rPr>
      </w:pPr>
      <w:r>
        <w:rPr>
          <w:rFonts w:cs="Times New Roman" w:ascii="Times New Roman" w:hAnsi="Times New Roman"/>
          <w:b/>
          <w:bCs/>
          <w:sz w:val="24"/>
          <w:szCs w:val="24"/>
        </w:rPr>
        <w:t xml:space="preserve">3.4. </w:t>
      </w:r>
      <w:r>
        <w:rPr>
          <w:rFonts w:cs="Times New Roman" w:ascii="Times New Roman" w:hAnsi="Times New Roman"/>
          <w:b/>
          <w:sz w:val="24"/>
          <w:szCs w:val="24"/>
        </w:rPr>
        <w:t>Охранные зоны объектов электросетевого хозяйства</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По территории Гуково-Гнилушевского сельского поселения проходят воздушные линии электропередачи напряжением 6 - 110кВ.</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 xml:space="preserve">Согласно Постановлению Правительства РФ от 24.02.2009 № 160 </w:t>
      </w:r>
      <w:r>
        <w:rPr>
          <w:rFonts w:cs="Times New Roman" w:ascii="Times New Roman" w:hAnsi="Times New Roman"/>
          <w:b/>
          <w:sz w:val="24"/>
          <w:szCs w:val="24"/>
        </w:rPr>
        <w:t>«</w:t>
      </w:r>
      <w:r>
        <w:rPr>
          <w:rFonts w:cs="Times New Roman" w:ascii="Times New Roman" w:hAnsi="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1) Размеры охранных зон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до 1 кВ – 2 м</w:t>
      </w:r>
    </w:p>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1-20 кВ – 10 м</w:t>
      </w:r>
    </w:p>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35кВ-15м</w:t>
      </w:r>
    </w:p>
    <w:p>
      <w:pPr>
        <w:pStyle w:val="ConsPlusNormal1"/>
        <w:widowControl/>
        <w:ind w:hanging="0"/>
        <w:jc w:val="both"/>
        <w:rPr>
          <w:rFonts w:ascii="Times New Roman" w:hAnsi="Times New Roman" w:cs="Times New Roman"/>
          <w:sz w:val="24"/>
          <w:szCs w:val="24"/>
        </w:rPr>
      </w:pPr>
      <w:r>
        <w:rPr>
          <w:rFonts w:cs="Times New Roman" w:ascii="Times New Roman" w:hAnsi="Times New Roman"/>
          <w:sz w:val="24"/>
          <w:szCs w:val="24"/>
        </w:rPr>
        <w:t>110кв-20м</w:t>
      </w:r>
    </w:p>
    <w:p>
      <w:pPr>
        <w:pStyle w:val="ConsPlusNormal1"/>
        <w:widowControl/>
        <w:ind w:firstLine="540"/>
        <w:jc w:val="both"/>
        <w:rPr>
          <w:rFonts w:ascii="Times New Roman" w:hAnsi="Times New Roman" w:cs="Times New Roman"/>
          <w:b/>
          <w:b/>
          <w:bCs/>
          <w:sz w:val="24"/>
          <w:szCs w:val="24"/>
        </w:rPr>
      </w:pPr>
      <w:r>
        <w:rPr>
          <w:rFonts w:cs="Times New Roman" w:ascii="Times New Roman" w:hAnsi="Times New Roman"/>
          <w:b/>
          <w:bCs/>
          <w:sz w:val="24"/>
          <w:szCs w:val="24"/>
        </w:rPr>
      </w:r>
    </w:p>
    <w:p>
      <w:pPr>
        <w:pStyle w:val="ConsPlusNormal1"/>
        <w:widowControl/>
        <w:ind w:firstLine="540"/>
        <w:jc w:val="both"/>
        <w:rPr>
          <w:rFonts w:ascii="Times New Roman" w:hAnsi="Times New Roman" w:cs="Times New Roman"/>
          <w:sz w:val="24"/>
          <w:szCs w:val="24"/>
        </w:rPr>
      </w:pPr>
      <w:r>
        <w:rPr>
          <w:rFonts w:cs="Times New Roman" w:ascii="Times New Roman" w:hAnsi="Times New Roman"/>
          <w:b/>
          <w:bCs/>
          <w:sz w:val="24"/>
          <w:szCs w:val="24"/>
        </w:rPr>
        <w:t>3.5. Охранные зоны и санитарно-защитные зоны линий связи</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Согласно Правил охраны линий и сооружений связи Российской Федерации, утвержденных постановлением Правительства Российской Федерации от 9 июня 1995 N 578;  СанПиН 2.1.8/2.2.4.1383-03:</w:t>
      </w:r>
    </w:p>
    <w:p>
      <w:pPr>
        <w:pStyle w:val="ConsPlusNormal1"/>
        <w:widowControl/>
        <w:numPr>
          <w:ilvl w:val="0"/>
          <w:numId w:val="5"/>
        </w:numPr>
        <w:jc w:val="both"/>
        <w:rPr>
          <w:rFonts w:ascii="Times New Roman" w:hAnsi="Times New Roman" w:cs="Times New Roman"/>
          <w:sz w:val="24"/>
          <w:szCs w:val="24"/>
        </w:rPr>
      </w:pPr>
      <w:r>
        <w:rPr>
          <w:rFonts w:cs="Times New Roman" w:ascii="Times New Roman" w:hAnsi="Times New Roman"/>
          <w:sz w:val="24"/>
          <w:szCs w:val="24"/>
        </w:rPr>
        <w:t>На трассах кабельных и воздушных линий связи и линий радиофикации устанавливаются охранные зоны:</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pPr>
        <w:pStyle w:val="ConsPlusNormal1"/>
        <w:widowControl/>
        <w:ind w:firstLine="540"/>
        <w:jc w:val="both"/>
        <w:rPr>
          <w:rFonts w:ascii="Times New Roman" w:hAnsi="Times New Roman" w:cs="Times New Roman"/>
          <w:sz w:val="24"/>
          <w:szCs w:val="24"/>
        </w:rPr>
      </w:pPr>
      <w:r>
        <w:rPr>
          <w:rFonts w:cs="Times New Roman" w:ascii="Times New Roman" w:hAnsi="Times New Roman"/>
          <w:sz w:val="24"/>
          <w:szCs w:val="24"/>
        </w:rPr>
        <w:t>3) Уровни электромагнитных излучений не должны превышать предельно допустимые уровни (ПДУ) согласно приложению 1 к СанПиН 2.1.8/2.2.4.1383-03. Границы санитарно-защитных зон определяются на высоте 2 м от поверхности земли по ПДУ.</w:t>
      </w:r>
    </w:p>
    <w:p>
      <w:pPr>
        <w:pStyle w:val="3121"/>
        <w:numPr>
          <w:ilvl w:val="2"/>
          <w:numId w:val="2"/>
        </w:numPr>
        <w:tabs>
          <w:tab w:val="clear" w:pos="2340"/>
          <w:tab w:val="left" w:pos="0" w:leader="none"/>
          <w:tab w:val="left" w:pos="2268" w:leader="none"/>
        </w:tabs>
        <w:suppressAutoHyphens w:val="true"/>
        <w:ind w:firstLine="900"/>
        <w:jc w:val="center"/>
        <w:rPr>
          <w:szCs w:val="24"/>
        </w:rPr>
      </w:pPr>
      <w:bookmarkStart w:id="245" w:name="_Toc52019311"/>
      <w:bookmarkStart w:id="246" w:name="_Toc531911952"/>
      <w:bookmarkStart w:id="247" w:name="_Toc410131138"/>
      <w:bookmarkStart w:id="248" w:name="_Toc293059765"/>
      <w:bookmarkStart w:id="249" w:name="_Toc280175861"/>
      <w:r>
        <w:rPr>
          <w:szCs w:val="24"/>
        </w:rPr>
        <w:t>Статья 26.</w:t>
        <w:tab/>
        <w:t>Особенности размещения отдельных видов разрешённого использования земельных участков и объектов капитального строительства.</w:t>
      </w:r>
      <w:bookmarkEnd w:id="245"/>
      <w:bookmarkEnd w:id="246"/>
      <w:bookmarkEnd w:id="247"/>
      <w:bookmarkEnd w:id="248"/>
      <w:bookmarkEnd w:id="249"/>
    </w:p>
    <w:p>
      <w:pPr>
        <w:pStyle w:val="Style43"/>
        <w:suppressAutoHyphens w:val="true"/>
        <w:ind w:hanging="0"/>
        <w:rPr>
          <w:rFonts w:ascii="Times New Roman" w:hAnsi="Times New Roman"/>
          <w:color w:val="auto"/>
          <w:sz w:val="24"/>
        </w:rPr>
      </w:pPr>
      <w:r>
        <w:rPr>
          <w:rFonts w:ascii="Times New Roman" w:hAnsi="Times New Roman"/>
          <w:color w:val="auto"/>
          <w:sz w:val="24"/>
        </w:rPr>
        <w:t>1. В пределах любых территориальных зон в качестве основных разрешённых видов использования земельных участков могут располагаться:</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земельные участки для размещения объектов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теплостанции,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земельные участки для размещения объектов пожарной охраны (гидрантов, резервуаров, противопожарных водоемов);</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земельные участки для размещения площадок для сбора мусора;</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земельные участки для размещения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земельные участки для размещения объектов гражданской обороны;</w:t>
      </w:r>
    </w:p>
    <w:p>
      <w:pPr>
        <w:pStyle w:val="Normal"/>
        <w:spacing w:before="120" w:after="0"/>
        <w:ind w:left="851" w:hanging="0"/>
        <w:jc w:val="both"/>
        <w:rPr>
          <w:rFonts w:eastAsia="Times New Roman"/>
        </w:rPr>
      </w:pPr>
      <w:r>
        <w:rPr>
          <w:rFonts w:eastAsia="Times New Roman"/>
        </w:rPr>
        <w:t>земельные участки для обеспечения внутреннего правопорядка;</w:t>
      </w:r>
    </w:p>
    <w:p>
      <w:pPr>
        <w:pStyle w:val="Normal"/>
        <w:spacing w:before="120" w:after="0"/>
        <w:ind w:left="851" w:hanging="0"/>
        <w:jc w:val="both"/>
        <w:rPr>
          <w:rFonts w:eastAsia="Times New Roman"/>
        </w:rPr>
      </w:pPr>
      <w:r>
        <w:rPr>
          <w:rFonts w:eastAsia="Times New Roman"/>
        </w:rPr>
        <w:t>земельные участки для охраны Государственной границы;</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земельные участки для размещения общественных туалетов;</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земельные участки для декоративного и защитного озеленения;</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земельные участки для размещения памятников, монументов, мемориалов;</w:t>
      </w:r>
    </w:p>
    <w:p>
      <w:pPr>
        <w:pStyle w:val="Style43"/>
        <w:ind w:left="851" w:hanging="0"/>
        <w:rPr>
          <w:rFonts w:ascii="Times New Roman" w:hAnsi="Times New Roman"/>
          <w:color w:val="auto"/>
          <w:sz w:val="24"/>
        </w:rPr>
      </w:pPr>
      <w:r>
        <w:rPr>
          <w:rFonts w:ascii="Times New Roman" w:hAnsi="Times New Roman"/>
          <w:color w:val="auto"/>
          <w:sz w:val="24"/>
        </w:rPr>
        <w:t>земельные участки для размещения рекламных конструкций;</w:t>
      </w:r>
    </w:p>
    <w:p>
      <w:pPr>
        <w:pStyle w:val="Style43"/>
        <w:suppressAutoHyphens w:val="true"/>
        <w:ind w:left="851" w:hanging="0"/>
        <w:rPr>
          <w:rFonts w:ascii="Times New Roman" w:hAnsi="Times New Roman"/>
          <w:color w:val="auto"/>
          <w:sz w:val="24"/>
        </w:rPr>
      </w:pPr>
      <w:r>
        <w:rPr>
          <w:rFonts w:ascii="Times New Roman" w:hAnsi="Times New Roman"/>
          <w:color w:val="auto"/>
          <w:sz w:val="24"/>
        </w:rPr>
        <w:t xml:space="preserve">земельные участки улиц, проспектов, площадей, шоссе, аллей, бульваров, застав, переулков, проездов, тупиков, парковок (парковочных мест) в пределах улично-дорожной сети; </w:t>
      </w:r>
    </w:p>
    <w:p>
      <w:pPr>
        <w:pStyle w:val="Style43"/>
        <w:suppressAutoHyphens w:val="true"/>
        <w:ind w:left="851" w:hanging="0"/>
        <w:rPr>
          <w:rFonts w:ascii="Times New Roman" w:hAnsi="Times New Roman"/>
          <w:color w:val="auto"/>
          <w:sz w:val="24"/>
        </w:rPr>
      </w:pPr>
      <w:r>
        <w:rPr>
          <w:rFonts w:ascii="Times New Roman" w:hAnsi="Times New Roman"/>
          <w:color w:val="auto"/>
          <w:sz w:val="24"/>
        </w:rPr>
        <w:t xml:space="preserve">земельные участки резерва; </w:t>
      </w:r>
    </w:p>
    <w:p>
      <w:pPr>
        <w:pStyle w:val="Style43"/>
        <w:suppressAutoHyphens w:val="true"/>
        <w:ind w:left="851" w:hanging="0"/>
        <w:rPr>
          <w:rFonts w:ascii="Times New Roman" w:hAnsi="Times New Roman"/>
          <w:color w:val="auto"/>
          <w:sz w:val="24"/>
        </w:rPr>
      </w:pPr>
      <w:r>
        <w:rPr>
          <w:rFonts w:ascii="Times New Roman" w:hAnsi="Times New Roman"/>
          <w:color w:val="auto"/>
          <w:sz w:val="24"/>
        </w:rPr>
        <w:t xml:space="preserve">земельные участки водных объектов; </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земельные участки под полосами отвода водоемов, каналов и коллекторов, набережные;</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земельные участки спортивных площадок, зелёных насаждений, скверов;</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дополнительные земельные участки.</w:t>
      </w:r>
    </w:p>
    <w:p>
      <w:pPr>
        <w:pStyle w:val="Style43"/>
        <w:suppressAutoHyphens w:val="true"/>
        <w:ind w:hanging="0"/>
        <w:rPr>
          <w:rFonts w:ascii="Times New Roman" w:hAnsi="Times New Roman"/>
          <w:color w:val="auto"/>
          <w:sz w:val="24"/>
        </w:rPr>
      </w:pPr>
      <w:r>
        <w:rPr>
          <w:rFonts w:ascii="Times New Roman" w:hAnsi="Times New Roman"/>
          <w:color w:val="auto"/>
          <w:sz w:val="24"/>
        </w:rPr>
        <w:t>2. В пределах любых территориальных зон в качестве основных разрешённых видов использования объектов капитального строительства могут располагаться:</w:t>
      </w:r>
    </w:p>
    <w:p>
      <w:pPr>
        <w:pStyle w:val="Normal"/>
        <w:spacing w:before="120" w:after="0"/>
        <w:ind w:left="851" w:hanging="0"/>
        <w:jc w:val="both"/>
        <w:rPr>
          <w:rFonts w:eastAsia="Times New Roman"/>
        </w:rPr>
      </w:pPr>
      <w:r>
        <w:rPr>
          <w:rFonts w:eastAsia="Times New Roman"/>
        </w:rPr>
        <w:t>объекты капитального строительства, необходимые для подготовки и поддержания в готовности органов внутренних дел, Росгвардии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(пожарные депо, гидранты, резервуары);</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объекты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теплостанции,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
    <w:p>
      <w:pPr>
        <w:pStyle w:val="Normal"/>
        <w:spacing w:before="120" w:after="0"/>
        <w:ind w:left="851" w:hanging="0"/>
        <w:jc w:val="both"/>
        <w:rPr>
          <w:rFonts w:eastAsia="Times New Roman"/>
        </w:rPr>
      </w:pPr>
      <w:r>
        <w:rPr>
          <w:rFonts w:eastAsia="Times New Roman"/>
        </w:rPr>
        <w:t>инженерные сооружения и заграждения, пограничные знаки, коммуникации и другие объекты, необходимые для обеспечения защиты и охраны Государственной границы Российской Федерации, пограничные просеки и контрольных полосы, здания для размещения пограничных воинских частей и органов управления ими, а также пункты пропуска через Государственную границу Российской Федерации;</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объекты гражданской обороны;</w:t>
      </w:r>
    </w:p>
    <w:p>
      <w:pPr>
        <w:pStyle w:val="Normal"/>
        <w:spacing w:before="120" w:after="0"/>
        <w:ind w:left="851" w:hanging="0"/>
        <w:jc w:val="both"/>
        <w:rPr>
          <w:rFonts w:eastAsia="Times New Roman"/>
        </w:rPr>
      </w:pPr>
      <w:r>
        <w:rPr>
          <w:rFonts w:eastAsia="Times New Roman"/>
        </w:rPr>
        <w:t>объекты капитального строительства, предназначенные для обеспечения внутреннего правопорядка;</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общественные туалеты.</w:t>
      </w:r>
    </w:p>
    <w:p>
      <w:pPr>
        <w:pStyle w:val="Style43"/>
        <w:ind w:hanging="0"/>
        <w:rPr>
          <w:rFonts w:ascii="Times New Roman" w:hAnsi="Times New Roman"/>
          <w:color w:val="auto"/>
          <w:sz w:val="24"/>
        </w:rPr>
      </w:pPr>
      <w:r>
        <w:rPr>
          <w:rFonts w:ascii="Times New Roman" w:hAnsi="Times New Roman"/>
          <w:color w:val="auto"/>
          <w:sz w:val="24"/>
        </w:rPr>
        <w:t>3. В пределах любых территориальных зон в качестве вспомогательных видов использования земельных участков могут располагаться:</w:t>
      </w:r>
    </w:p>
    <w:p>
      <w:pPr>
        <w:pStyle w:val="Style43"/>
        <w:ind w:left="851" w:hanging="0"/>
        <w:rPr>
          <w:rFonts w:ascii="Times New Roman" w:hAnsi="Times New Roman"/>
          <w:color w:val="auto"/>
          <w:sz w:val="24"/>
        </w:rPr>
      </w:pPr>
      <w:r>
        <w:rPr>
          <w:rFonts w:ascii="Times New Roman" w:hAnsi="Times New Roman"/>
          <w:color w:val="auto"/>
          <w:sz w:val="24"/>
        </w:rPr>
        <w:t>размещение наземных открытых автостоянок при зданиях, в том числе и гостевых автостоянок (с учётом положений статьи 29 настоящих Правил);</w:t>
      </w:r>
    </w:p>
    <w:p>
      <w:pPr>
        <w:pStyle w:val="Style43"/>
        <w:ind w:left="851" w:hanging="0"/>
        <w:rPr>
          <w:rFonts w:ascii="Times New Roman" w:hAnsi="Times New Roman"/>
          <w:color w:val="auto"/>
          <w:sz w:val="24"/>
        </w:rPr>
      </w:pPr>
      <w:r>
        <w:rPr>
          <w:rFonts w:ascii="Times New Roman" w:hAnsi="Times New Roman"/>
          <w:color w:val="auto"/>
          <w:sz w:val="24"/>
        </w:rPr>
        <w:t>размещение объектов пожарной охраны (кроме пожарных депо);</w:t>
      </w:r>
    </w:p>
    <w:p>
      <w:pPr>
        <w:pStyle w:val="Style43"/>
        <w:ind w:left="851" w:hanging="0"/>
        <w:rPr>
          <w:rFonts w:ascii="Times New Roman" w:hAnsi="Times New Roman"/>
          <w:color w:val="auto"/>
          <w:sz w:val="24"/>
        </w:rPr>
      </w:pPr>
      <w:r>
        <w:rPr>
          <w:rFonts w:ascii="Times New Roman" w:hAnsi="Times New Roman"/>
          <w:color w:val="auto"/>
          <w:sz w:val="24"/>
        </w:rPr>
        <w:t xml:space="preserve">размещение площадок для сбора мусора; </w:t>
      </w:r>
    </w:p>
    <w:p>
      <w:pPr>
        <w:pStyle w:val="Style43"/>
        <w:ind w:left="851" w:hanging="0"/>
        <w:rPr>
          <w:rFonts w:ascii="Times New Roman" w:hAnsi="Times New Roman"/>
          <w:color w:val="auto"/>
          <w:sz w:val="24"/>
        </w:rPr>
      </w:pPr>
      <w:r>
        <w:rPr>
          <w:rFonts w:ascii="Times New Roman" w:hAnsi="Times New Roman"/>
          <w:color w:val="auto"/>
          <w:sz w:val="24"/>
        </w:rPr>
        <w:t>размещение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pPr>
        <w:pStyle w:val="Style43"/>
        <w:ind w:hanging="0"/>
        <w:rPr>
          <w:rFonts w:ascii="Times New Roman" w:hAnsi="Times New Roman"/>
          <w:color w:val="auto"/>
          <w:sz w:val="24"/>
        </w:rPr>
      </w:pPr>
      <w:r>
        <w:rPr>
          <w:rFonts w:ascii="Times New Roman" w:hAnsi="Times New Roman"/>
          <w:color w:val="auto"/>
          <w:sz w:val="24"/>
        </w:rPr>
        <w:t>4. В пределах любых территориальных зон в качестве вспомогательных видов использования объектов капитального строительства могут располагаться:</w:t>
      </w:r>
    </w:p>
    <w:p>
      <w:pPr>
        <w:pStyle w:val="Style43"/>
        <w:ind w:left="851" w:hanging="0"/>
        <w:rPr>
          <w:rFonts w:ascii="Times New Roman" w:hAnsi="Times New Roman"/>
          <w:color w:val="auto"/>
          <w:sz w:val="24"/>
        </w:rPr>
      </w:pPr>
      <w:r>
        <w:rPr>
          <w:rFonts w:ascii="Times New Roman" w:hAnsi="Times New Roman"/>
          <w:color w:val="auto"/>
          <w:sz w:val="24"/>
        </w:rPr>
        <w:t>объекты пожарной охраны (кроме пожарных депо);</w:t>
      </w:r>
    </w:p>
    <w:p>
      <w:pPr>
        <w:pStyle w:val="Style43"/>
        <w:ind w:left="851" w:hanging="0"/>
        <w:rPr>
          <w:rFonts w:ascii="Times New Roman" w:hAnsi="Times New Roman"/>
          <w:color w:val="auto"/>
          <w:sz w:val="24"/>
        </w:rPr>
      </w:pPr>
      <w:r>
        <w:rPr>
          <w:rFonts w:ascii="Times New Roman" w:hAnsi="Times New Roman"/>
          <w:color w:val="auto"/>
          <w:sz w:val="24"/>
        </w:rPr>
        <w:t>элементы благоустройства и вертикальной планировки (открытые лестницы, подпорные стенки, декоративные пешеходные мостики  и т.п. малые архитектурные формы);</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объекты инженерной инфраструктуры (трансформаторы, водопроводные и канализационные насосные станции, водонапорные сооружения, колодцы, котельные, локальные сооружения инженерного обеспечения, газораспределительные пункты, шкафы, телефонные станции, сооружения связи, телевидения и т.п. объекты).</w:t>
      </w:r>
    </w:p>
    <w:p>
      <w:pPr>
        <w:pStyle w:val="Style43"/>
        <w:suppressAutoHyphens w:val="true"/>
        <w:ind w:hanging="0"/>
        <w:rPr>
          <w:rFonts w:ascii="Times New Roman" w:hAnsi="Times New Roman"/>
          <w:color w:val="auto"/>
          <w:sz w:val="24"/>
        </w:rPr>
      </w:pPr>
      <w:r>
        <w:rPr>
          <w:rFonts w:ascii="Times New Roman" w:hAnsi="Times New Roman"/>
          <w:color w:val="auto"/>
          <w:sz w:val="24"/>
        </w:rPr>
        <w:t xml:space="preserve">5. Любые вспомогательные виды разрешённого использования объектов капитального строительства не могут по своим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 </w:t>
      </w:r>
    </w:p>
    <w:p>
      <w:pPr>
        <w:pStyle w:val="3121"/>
        <w:numPr>
          <w:ilvl w:val="2"/>
          <w:numId w:val="2"/>
        </w:numPr>
        <w:tabs>
          <w:tab w:val="clear" w:pos="2340"/>
          <w:tab w:val="left" w:pos="0" w:leader="none"/>
        </w:tabs>
        <w:suppressAutoHyphens w:val="true"/>
        <w:jc w:val="center"/>
        <w:rPr>
          <w:szCs w:val="24"/>
        </w:rPr>
      </w:pPr>
      <w:bookmarkStart w:id="250" w:name="_Toc52019312"/>
      <w:bookmarkStart w:id="251" w:name="_Toc531911953"/>
      <w:r>
        <w:rPr>
          <w:szCs w:val="24"/>
        </w:rPr>
        <w:t>Статья 27. Ограничения на использование земельных участков и объектов капитального строительства.</w:t>
      </w:r>
      <w:bookmarkEnd w:id="250"/>
      <w:bookmarkEnd w:id="251"/>
    </w:p>
    <w:p>
      <w:pPr>
        <w:pStyle w:val="Style43"/>
        <w:suppressAutoHyphens w:val="true"/>
        <w:ind w:hanging="0"/>
        <w:rPr>
          <w:rFonts w:ascii="Times New Roman" w:hAnsi="Times New Roman"/>
          <w:color w:val="auto"/>
          <w:sz w:val="24"/>
        </w:rPr>
      </w:pPr>
      <w:r>
        <w:rPr>
          <w:rFonts w:ascii="Times New Roman" w:hAnsi="Times New Roman"/>
          <w:color w:val="auto"/>
          <w:sz w:val="24"/>
        </w:rPr>
        <w:t xml:space="preserve">1. 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территории. </w:t>
      </w:r>
    </w:p>
    <w:p>
      <w:pPr>
        <w:pStyle w:val="Style43"/>
        <w:suppressAutoHyphens w:val="true"/>
        <w:ind w:hanging="0"/>
        <w:rPr>
          <w:rFonts w:ascii="Times New Roman" w:hAnsi="Times New Roman"/>
          <w:color w:val="auto"/>
          <w:sz w:val="24"/>
        </w:rPr>
      </w:pPr>
      <w:r>
        <w:rPr>
          <w:rFonts w:ascii="Times New Roman" w:hAnsi="Times New Roman"/>
          <w:color w:val="auto"/>
          <w:sz w:val="24"/>
        </w:rPr>
        <w:t>2. Ограничения по условиям охраны объектов культурного наследия действуют в пределах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pPr>
        <w:pStyle w:val="Style43"/>
        <w:suppressAutoHyphens w:val="true"/>
        <w:ind w:hanging="0"/>
        <w:rPr>
          <w:rFonts w:ascii="Times New Roman" w:hAnsi="Times New Roman"/>
          <w:color w:val="auto"/>
          <w:sz w:val="24"/>
        </w:rPr>
      </w:pPr>
      <w:r>
        <w:rPr>
          <w:rFonts w:ascii="Times New Roman" w:hAnsi="Times New Roman"/>
          <w:color w:val="auto"/>
          <w:sz w:val="24"/>
        </w:rPr>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определяется:</w:t>
      </w:r>
    </w:p>
    <w:p>
      <w:pPr>
        <w:pStyle w:val="Style43"/>
        <w:suppressAutoHyphens w:val="true"/>
        <w:ind w:left="851" w:hanging="0"/>
        <w:rPr>
          <w:rFonts w:ascii="Times New Roman" w:hAnsi="Times New Roman"/>
          <w:color w:val="auto"/>
          <w:sz w:val="24"/>
        </w:rPr>
      </w:pPr>
      <w:r>
        <w:rPr>
          <w:rFonts w:ascii="Times New Roman" w:hAnsi="Times New Roman"/>
          <w:color w:val="auto"/>
          <w:sz w:val="24"/>
        </w:rPr>
        <w:t>1) градостроительными регламентами, определёнными статьями 19-24 настоящих Правил применительно к соответствующим территориальным зонам, обозначенным на карте градостроительного зонирования с учётом ограничений, определённых настоящей статьёй;</w:t>
      </w:r>
    </w:p>
    <w:p>
      <w:pPr>
        <w:pStyle w:val="Style43"/>
        <w:suppressAutoHyphens w:val="true"/>
        <w:ind w:left="851" w:hanging="0"/>
        <w:rPr>
          <w:rFonts w:ascii="Times New Roman" w:hAnsi="Times New Roman"/>
          <w:color w:val="auto"/>
          <w:sz w:val="24"/>
        </w:rPr>
      </w:pPr>
      <w:r>
        <w:rPr>
          <w:rFonts w:ascii="Times New Roman" w:hAnsi="Times New Roman"/>
          <w:color w:val="auto"/>
          <w:sz w:val="24"/>
        </w:rPr>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5 настоящей статьи.</w:t>
      </w:r>
    </w:p>
    <w:p>
      <w:pPr>
        <w:pStyle w:val="Style43"/>
        <w:suppressAutoHyphens w:val="true"/>
        <w:ind w:hanging="0"/>
        <w:rPr>
          <w:rFonts w:ascii="Times New Roman" w:hAnsi="Times New Roman"/>
          <w:color w:val="auto"/>
          <w:sz w:val="24"/>
        </w:rPr>
      </w:pPr>
      <w:r>
        <w:rPr>
          <w:rFonts w:ascii="Times New Roman" w:hAnsi="Times New Roman"/>
          <w:color w:val="auto"/>
          <w:sz w:val="24"/>
        </w:rPr>
        <w:t>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карте градостроительного зонирования, определяются действующим законодательством в области охраны памятников истории и культуры.</w:t>
      </w:r>
      <w:bookmarkStart w:id="252" w:name="_Toc176362906"/>
      <w:bookmarkEnd w:id="252"/>
    </w:p>
    <w:p>
      <w:pPr>
        <w:pStyle w:val="Style43"/>
        <w:suppressAutoHyphens w:val="true"/>
        <w:ind w:hanging="0"/>
        <w:rPr>
          <w:rFonts w:ascii="Times New Roman" w:hAnsi="Times New Roman"/>
          <w:color w:val="auto"/>
          <w:sz w:val="24"/>
        </w:rPr>
      </w:pPr>
      <w:r>
        <w:rPr>
          <w:rFonts w:ascii="Times New Roman" w:hAnsi="Times New Roman"/>
          <w:color w:val="auto"/>
          <w:sz w:val="24"/>
        </w:rPr>
        <w:t>5.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градостроительного зонирования, определяется:</w:t>
      </w:r>
    </w:p>
    <w:p>
      <w:pPr>
        <w:pStyle w:val="Style43"/>
        <w:suppressAutoHyphens w:val="true"/>
        <w:rPr>
          <w:rFonts w:ascii="Times New Roman" w:hAnsi="Times New Roman"/>
          <w:color w:val="auto"/>
          <w:sz w:val="24"/>
        </w:rPr>
      </w:pPr>
      <w:r>
        <w:rPr>
          <w:rFonts w:ascii="Times New Roman" w:hAnsi="Times New Roman"/>
          <w:color w:val="auto"/>
          <w:sz w:val="24"/>
        </w:rPr>
        <w:t>а) градостроительными регламентами, определенными статьями 19–24 настоящих Правил применительно к соответствующим территориальным зонам, обозначенным на карте границ территориальных зон настоящих Правил с учетом ограничений, определенных настоящей статьей;</w:t>
      </w:r>
    </w:p>
    <w:p>
      <w:pPr>
        <w:pStyle w:val="Style43"/>
        <w:suppressAutoHyphens w:val="true"/>
        <w:rPr>
          <w:rFonts w:ascii="Times New Roman" w:hAnsi="Times New Roman"/>
          <w:color w:val="auto"/>
          <w:sz w:val="24"/>
        </w:rPr>
      </w:pPr>
      <w:r>
        <w:rPr>
          <w:rFonts w:ascii="Times New Roman" w:hAnsi="Times New Roman"/>
          <w:color w:val="auto"/>
          <w:sz w:val="24"/>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pPr>
        <w:pStyle w:val="Style43"/>
        <w:suppressAutoHyphens w:val="true"/>
        <w:ind w:hanging="0"/>
        <w:rPr>
          <w:rFonts w:ascii="Times New Roman" w:hAnsi="Times New Roman"/>
          <w:color w:val="auto"/>
          <w:sz w:val="24"/>
        </w:rPr>
      </w:pPr>
      <w:r>
        <w:rPr>
          <w:rFonts w:ascii="Times New Roman" w:hAnsi="Times New Roman"/>
          <w:color w:val="auto"/>
          <w:sz w:val="24"/>
        </w:rPr>
        <w:t xml:space="preserve">6. Земельные участки и иные объекты недвижимости, которые расположены в пределах зон с особыми условиями использования территорий,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несоответствующими настоящим Правилам. </w:t>
      </w:r>
    </w:p>
    <w:p>
      <w:pPr>
        <w:pStyle w:val="Style43"/>
        <w:suppressAutoHyphens w:val="true"/>
        <w:ind w:hanging="0"/>
        <w:rPr>
          <w:rFonts w:ascii="Times New Roman" w:hAnsi="Times New Roman"/>
          <w:color w:val="auto"/>
          <w:sz w:val="24"/>
        </w:rPr>
      </w:pPr>
      <w:r>
        <w:rPr>
          <w:rFonts w:ascii="Times New Roman" w:hAnsi="Times New Roman"/>
          <w:color w:val="auto"/>
          <w:sz w:val="24"/>
        </w:rPr>
        <w:t xml:space="preserve">7. Ограничения использования земельных участков и иных объектов недвижимости, расположенных в санитарно-защитных зонах, водоохранных зонах установлены нормативными правовыми актами органов государственной власти Российской Федерации и Ростовской области, органов местного самоуправления города. </w:t>
      </w:r>
    </w:p>
    <w:p>
      <w:pPr>
        <w:pStyle w:val="Style43"/>
        <w:suppressAutoHyphens w:val="true"/>
        <w:ind w:hanging="0"/>
        <w:rPr>
          <w:rFonts w:ascii="Times New Roman" w:hAnsi="Times New Roman"/>
          <w:color w:val="auto"/>
          <w:sz w:val="24"/>
        </w:rPr>
      </w:pPr>
      <w:r>
        <w:rPr>
          <w:rFonts w:ascii="Times New Roman" w:hAnsi="Times New Roman"/>
          <w:color w:val="auto"/>
          <w:sz w:val="24"/>
        </w:rPr>
        <w:t>8.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виды запрещенного использования - в соответствии с действующими санитарными нормами;</w:t>
      </w:r>
    </w:p>
    <w:p>
      <w:pPr>
        <w:pStyle w:val="Style43"/>
        <w:suppressAutoHyphens w:val="true"/>
        <w:ind w:left="851" w:hanging="0"/>
        <w:rPr>
          <w:rFonts w:ascii="Times New Roman" w:hAnsi="Times New Roman"/>
          <w:color w:val="auto"/>
          <w:sz w:val="24"/>
        </w:rPr>
      </w:pPr>
      <w:r>
        <w:rPr>
          <w:rFonts w:ascii="Times New Roman" w:hAnsi="Times New Roman"/>
          <w:color w:val="auto"/>
          <w:sz w:val="24"/>
        </w:rPr>
        <w:t xml:space="preserve">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действующих санитарных норм. </w:t>
      </w:r>
    </w:p>
    <w:p>
      <w:pPr>
        <w:pStyle w:val="Style43"/>
        <w:suppressAutoHyphens w:val="true"/>
        <w:ind w:hanging="0"/>
        <w:rPr>
          <w:rFonts w:ascii="Times New Roman" w:hAnsi="Times New Roman"/>
          <w:color w:val="auto"/>
          <w:sz w:val="24"/>
        </w:rPr>
      </w:pPr>
      <w:r>
        <w:rPr>
          <w:rFonts w:ascii="Times New Roman" w:hAnsi="Times New Roman"/>
          <w:color w:val="auto"/>
          <w:sz w:val="24"/>
        </w:rPr>
        <w:t>9. Водоохранные зоны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Для земельных участков и иных объектов недвижимости, расположенных в водоохранных зонах рек, других водных объектов, устанавливаются:</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виды запрещенного использования, определяемые в соответствии с Водным кодексом Российской Федерации и иными нормативными актами Российской Федерации;</w:t>
      </w:r>
    </w:p>
    <w:p>
      <w:pPr>
        <w:pStyle w:val="Style43"/>
        <w:suppressAutoHyphens w:val="true"/>
        <w:ind w:left="851" w:hanging="0"/>
        <w:rPr>
          <w:rFonts w:ascii="Times New Roman" w:hAnsi="Times New Roman"/>
          <w:color w:val="auto"/>
          <w:sz w:val="24"/>
        </w:rPr>
      </w:pPr>
      <w:r>
        <w:rPr>
          <w:rFonts w:ascii="Times New Roman" w:hAnsi="Times New Roman"/>
          <w:color w:val="auto"/>
          <w:sz w:val="24"/>
        </w:rPr>
        <w:t>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на основании порядка, определённого соответствующими нормативными актами Российской Федерации.</w:t>
      </w:r>
    </w:p>
    <w:p>
      <w:pPr>
        <w:pStyle w:val="Style43"/>
        <w:suppressAutoHyphens w:val="true"/>
        <w:ind w:hanging="0"/>
        <w:rPr>
          <w:rFonts w:ascii="Times New Roman" w:hAnsi="Times New Roman"/>
          <w:color w:val="auto"/>
          <w:sz w:val="24"/>
        </w:rPr>
      </w:pPr>
      <w:r>
        <w:rPr>
          <w:rFonts w:ascii="Times New Roman" w:hAnsi="Times New Roman"/>
          <w:color w:val="auto"/>
          <w:sz w:val="24"/>
        </w:rPr>
        <w:t>10. Зоны охраны источников питьевого водоснабжения устанавливаются в целях предупреждения и предотвращения загрязнения водных объектов, служащих источником снабжения водой населённых пунктов. Для земельных участков и иных объектов недвижимости, расположенных в зонах охраны источников питьевого водоснабжения, устанавливаются:</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виды запрещенного использования, определяемые в соответствии с нормативными актами Российской Федерации;</w:t>
      </w:r>
    </w:p>
    <w:p>
      <w:pPr>
        <w:pStyle w:val="Style43"/>
        <w:suppressAutoHyphens w:val="true"/>
        <w:ind w:left="851" w:hanging="0"/>
        <w:rPr>
          <w:rFonts w:ascii="Times New Roman" w:hAnsi="Times New Roman"/>
          <w:color w:val="auto"/>
          <w:sz w:val="24"/>
        </w:rPr>
      </w:pPr>
      <w:r>
        <w:rPr>
          <w:rFonts w:ascii="Times New Roman" w:hAnsi="Times New Roman"/>
          <w:color w:val="auto"/>
          <w:sz w:val="24"/>
        </w:rPr>
        <w:t>разрешенные виды использования, которые могут быть разрешены по специальному согласованию с территориальными органами управления, использования и охраны водного фонда уполномоченных государственных органов на основании порядка, определённого соответствующими нормативными актами Российской Федерации.</w:t>
      </w:r>
    </w:p>
    <w:p>
      <w:pPr>
        <w:pStyle w:val="Style43"/>
        <w:suppressAutoHyphens w:val="true"/>
        <w:ind w:hanging="0"/>
        <w:rPr>
          <w:rFonts w:ascii="Times New Roman" w:hAnsi="Times New Roman"/>
          <w:color w:val="auto"/>
          <w:sz w:val="24"/>
        </w:rPr>
      </w:pPr>
      <w:r>
        <w:rPr>
          <w:rFonts w:ascii="Times New Roman" w:hAnsi="Times New Roman"/>
          <w:color w:val="auto"/>
          <w:sz w:val="24"/>
        </w:rPr>
        <w:t xml:space="preserve">11.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 </w:t>
      </w:r>
    </w:p>
    <w:p>
      <w:pPr>
        <w:pStyle w:val="Style43"/>
        <w:suppressAutoHyphens w:val="true"/>
        <w:ind w:hanging="0"/>
        <w:rPr>
          <w:rFonts w:ascii="Times New Roman" w:hAnsi="Times New Roman"/>
          <w:color w:val="auto"/>
          <w:sz w:val="24"/>
        </w:rPr>
      </w:pPr>
      <w:r>
        <w:rPr>
          <w:rFonts w:ascii="Times New Roman" w:hAnsi="Times New Roman"/>
          <w:color w:val="auto"/>
          <w:sz w:val="24"/>
        </w:rPr>
        <w:t xml:space="preserve">12. Зоны затопления, подтопления устраиваются в целях предотвращения негативного воздействия вод (затопления, подтопления, разрушения берегов водных объектов, заболачивания). </w:t>
      </w:r>
    </w:p>
    <w:p>
      <w:pPr>
        <w:pStyle w:val="Style43"/>
        <w:suppressAutoHyphens w:val="true"/>
        <w:rPr>
          <w:rFonts w:ascii="Times New Roman" w:hAnsi="Times New Roman"/>
          <w:color w:val="auto"/>
          <w:sz w:val="24"/>
        </w:rPr>
      </w:pPr>
      <w:r>
        <w:rPr>
          <w:rFonts w:ascii="Times New Roman" w:hAnsi="Times New Roman"/>
          <w:color w:val="auto"/>
          <w:sz w:val="24"/>
        </w:rPr>
        <w:t>В границах зон затопления, подтопления запрещается:</w:t>
      </w:r>
    </w:p>
    <w:p>
      <w:pPr>
        <w:pStyle w:val="Style43"/>
        <w:suppressAutoHyphens w:val="true"/>
        <w:rPr>
          <w:rFonts w:ascii="Times New Roman" w:hAnsi="Times New Roman"/>
          <w:color w:val="auto"/>
          <w:sz w:val="24"/>
        </w:rPr>
      </w:pPr>
      <w:r>
        <w:rPr>
          <w:rFonts w:ascii="Times New Roman" w:hAnsi="Times New Roman"/>
          <w:color w:val="auto"/>
          <w:sz w:val="24"/>
        </w:rPr>
        <w:t>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pPr>
        <w:pStyle w:val="Style43"/>
        <w:suppressAutoHyphens w:val="true"/>
        <w:rPr>
          <w:rFonts w:ascii="Times New Roman" w:hAnsi="Times New Roman"/>
          <w:color w:val="auto"/>
          <w:sz w:val="24"/>
        </w:rPr>
      </w:pPr>
      <w:r>
        <w:rPr>
          <w:rFonts w:ascii="Times New Roman" w:hAnsi="Times New Roman"/>
          <w:color w:val="auto"/>
          <w:sz w:val="24"/>
        </w:rPr>
        <w:t>использование сточных вод в целях регулирования плодородия почв;</w:t>
      </w:r>
    </w:p>
    <w:p>
      <w:pPr>
        <w:pStyle w:val="Normal"/>
        <w:ind w:firstLine="709"/>
        <w:jc w:val="both"/>
        <w:rPr>
          <w:rFonts w:cs="Times New Roman"/>
        </w:rPr>
      </w:pPr>
      <w:r>
        <w:rPr>
          <w:rFonts w:cs="Times New Roman"/>
        </w:rPr>
        <w:t xml:space="preserve">   </w:t>
      </w:r>
      <w:r>
        <w:rPr>
          <w:rFonts w:cs="Times New Roman"/>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pPr>
        <w:pStyle w:val="Normal"/>
        <w:ind w:firstLine="709"/>
        <w:jc w:val="both"/>
        <w:rPr>
          <w:rFonts w:cs="Times New Roman"/>
        </w:rPr>
      </w:pPr>
      <w:r>
        <w:rPr>
          <w:rFonts w:cs="Times New Roman"/>
        </w:rPr>
      </w:r>
    </w:p>
    <w:p>
      <w:pPr>
        <w:pStyle w:val="3121"/>
        <w:tabs>
          <w:tab w:val="clear" w:pos="0"/>
          <w:tab w:val="clear" w:pos="2340"/>
          <w:tab w:val="left" w:pos="2268" w:leader="none"/>
        </w:tabs>
        <w:suppressAutoHyphens w:val="true"/>
        <w:jc w:val="center"/>
        <w:rPr>
          <w:szCs w:val="24"/>
        </w:rPr>
      </w:pPr>
      <w:bookmarkStart w:id="253" w:name="_Toc52019313"/>
      <w:bookmarkStart w:id="254" w:name="_Toc531911954"/>
      <w:bookmarkStart w:id="255" w:name="_Toc410131137"/>
      <w:bookmarkStart w:id="256" w:name="_Toc293059764"/>
      <w:bookmarkStart w:id="257" w:name="_Toc280175860"/>
      <w:r>
        <w:rPr>
          <w:szCs w:val="24"/>
        </w:rPr>
        <w:t>Статья 28. Определения отдельных видов использования земельных участков и объектов капитального строительства.</w:t>
      </w:r>
      <w:bookmarkEnd w:id="253"/>
      <w:bookmarkEnd w:id="254"/>
      <w:bookmarkEnd w:id="255"/>
      <w:bookmarkEnd w:id="256"/>
      <w:bookmarkEnd w:id="257"/>
    </w:p>
    <w:p>
      <w:pPr>
        <w:pStyle w:val="Style43"/>
        <w:suppressAutoHyphens w:val="true"/>
        <w:rPr>
          <w:rFonts w:ascii="Times New Roman" w:hAnsi="Times New Roman"/>
          <w:color w:val="auto"/>
          <w:sz w:val="24"/>
        </w:rPr>
      </w:pPr>
      <w:r>
        <w:rPr>
          <w:rFonts w:ascii="Times New Roman" w:hAnsi="Times New Roman"/>
          <w:color w:val="auto"/>
          <w:sz w:val="24"/>
        </w:rPr>
        <w:t>1. Для целей применения настоящих Правил установлены следующие определения некоторых видов использования объектов капитального строительства:</w:t>
      </w:r>
    </w:p>
    <w:p>
      <w:pPr>
        <w:pStyle w:val="Style43"/>
        <w:suppressAutoHyphens w:val="true"/>
        <w:rPr>
          <w:rFonts w:ascii="Times New Roman" w:hAnsi="Times New Roman"/>
          <w:color w:val="auto"/>
          <w:sz w:val="24"/>
        </w:rPr>
      </w:pPr>
      <w:r>
        <w:rPr>
          <w:rFonts w:ascii="Times New Roman" w:hAnsi="Times New Roman"/>
          <w:b/>
          <w:color w:val="auto"/>
          <w:sz w:val="24"/>
        </w:rPr>
        <w:t xml:space="preserve">Автосалон </w:t>
      </w:r>
      <w:r>
        <w:rPr>
          <w:rFonts w:ascii="Times New Roman" w:hAnsi="Times New Roman"/>
          <w:color w:val="auto"/>
          <w:sz w:val="24"/>
        </w:rPr>
        <w:t xml:space="preserve">– здание, строение, сооружение, помещение или группа помещений, предназначенная для выставки (экспозиции), продажи, предпродажной подготовки и послепродажного технического обслуживания автомобиля, а также проведения вспомогательных операций (мойки, чистки и т.п.), требующих специального технологического оборудования.Автосалоны могут быть размещены в качестве объекта розничной торговли, если в них осуществляется продажа автомобилей с максимальной разрешённой массой не более 3,5 тонн, не производится техническое обслуживание, мойка автомобилей, а также другие операции с автомобилями, требующие специального технологического оборудования, производится хранение, экспозиция продаваемых автомобилей в количестве не более 10 единиц. </w:t>
      </w:r>
    </w:p>
    <w:p>
      <w:pPr>
        <w:pStyle w:val="Style43"/>
        <w:rPr>
          <w:rFonts w:ascii="Times New Roman" w:hAnsi="Times New Roman"/>
          <w:color w:val="auto"/>
          <w:sz w:val="24"/>
        </w:rPr>
      </w:pPr>
      <w:r>
        <w:rPr>
          <w:rFonts w:ascii="Times New Roman" w:hAnsi="Times New Roman"/>
          <w:b/>
          <w:color w:val="auto"/>
          <w:sz w:val="24"/>
        </w:rPr>
        <w:t>Гостевая автостоянка</w:t>
      </w:r>
      <w:r>
        <w:rPr>
          <w:rFonts w:ascii="Times New Roman" w:hAnsi="Times New Roman"/>
          <w:color w:val="auto"/>
          <w:sz w:val="24"/>
        </w:rPr>
        <w:t xml:space="preserve"> – специально выделенный участок территории, предназначенный для кратковременной стоянки автотранспорта, прибывающего к зданию, сооружению, при котором находится автостоянка. Имеет конструктивное решение, позволяющее осуществлять установку транспорта на твёрдое покрытие. Гостевые автостоянки могут устраиваться в комплексе со зданиями, сооружениями, в том числе могут быть конструктивно взаимосвязаны с ними. Вместимость гостевых автостоянок определяется расчётом на основе региональных и местных нормативов градостроительного проектирования. Гостевая автостоянка может также использоваться для временного нахождения автотранспортных средств, подвозящих персонал, работающий на данном объекте. Гостевая стоянка при любых объектах капитального строительства, расположенных в пределах территориальных зон Р-1, а также на земельных участках парков и скверов, выделенных в пределах других территориальных зон, может устраиваться только в пределах земельного участка, выделенного под данный объект с учётом соблюдения нормируемого процента озеленения. Гостевая стоянка при любых объектах капитального строительства, расположенных в пределах территориальных зон Р-1, может устраиваться только за пределами указанной территориальной зоны с учётом соблюдения нормируемого радиуса пешеходной доступности. Градостроительным регламентом может отдельно оговариваться необходимость и условия размещения гостевой автостоянки в пределах земельного участка, выделенного под основной вид разрешённого использования объектов капитального строительства. </w:t>
      </w:r>
    </w:p>
    <w:p>
      <w:pPr>
        <w:pStyle w:val="Style43"/>
        <w:rPr>
          <w:rFonts w:ascii="Times New Roman" w:hAnsi="Times New Roman"/>
          <w:color w:val="auto"/>
          <w:sz w:val="24"/>
        </w:rPr>
      </w:pPr>
      <w:r>
        <w:rPr>
          <w:rFonts w:ascii="Times New Roman" w:hAnsi="Times New Roman"/>
          <w:b/>
          <w:color w:val="auto"/>
          <w:sz w:val="24"/>
        </w:rPr>
        <w:t xml:space="preserve">Гостиница </w:t>
      </w:r>
      <w:r>
        <w:rPr>
          <w:rFonts w:ascii="Times New Roman" w:hAnsi="Times New Roman"/>
          <w:color w:val="auto"/>
          <w:sz w:val="24"/>
        </w:rPr>
        <w:t>– здание, комплекс зданий, предназначенных для временного проживания людей (за исключением гостевых домов).</w:t>
      </w:r>
    </w:p>
    <w:p>
      <w:pPr>
        <w:pStyle w:val="Style43"/>
        <w:suppressAutoHyphens w:val="true"/>
        <w:rPr>
          <w:rFonts w:ascii="Times New Roman" w:hAnsi="Times New Roman"/>
          <w:color w:val="auto"/>
          <w:sz w:val="24"/>
        </w:rPr>
      </w:pPr>
      <w:r>
        <w:rPr>
          <w:rFonts w:ascii="Times New Roman" w:hAnsi="Times New Roman"/>
          <w:b/>
          <w:color w:val="auto"/>
          <w:sz w:val="24"/>
        </w:rPr>
        <w:t>Здания и помещения управлен</w:t>
      </w:r>
      <w:r>
        <w:rPr>
          <w:rFonts w:ascii="Times New Roman" w:hAnsi="Times New Roman"/>
          <w:color w:val="auto"/>
          <w:sz w:val="24"/>
        </w:rPr>
        <w:t>ия – здания и помещения, предназначенные для размещения органов государственного и муниципального управления, суда, прокуратуры и т.п.</w:t>
      </w:r>
    </w:p>
    <w:p>
      <w:pPr>
        <w:pStyle w:val="Normal"/>
        <w:spacing w:before="120" w:after="0"/>
        <w:ind w:firstLine="900"/>
        <w:jc w:val="both"/>
        <w:rPr>
          <w:rFonts w:cs="Times New Roman"/>
        </w:rPr>
      </w:pPr>
      <w:r>
        <w:rPr>
          <w:rFonts w:eastAsia="Times New Roman"/>
          <w:b/>
        </w:rPr>
        <w:t xml:space="preserve">Индивидуальный жилой дом (объект индивидуального жилищного строительства) </w:t>
      </w:r>
      <w:r>
        <w:rPr>
          <w:rFonts w:eastAsia="Times New Roman"/>
        </w:rPr>
        <w:t>– отдельно стоящий жилой дом с количеством этажей не более чем три, предназначенный</w:t>
      </w:r>
      <w:bookmarkStart w:id="258" w:name="__DdeLink__12735_4073783926"/>
      <w:r>
        <w:rPr>
          <w:rFonts w:eastAsia="Times New Roman"/>
        </w:rPr>
        <w:t xml:space="preserve"> для проживания одной семьи.</w:t>
      </w:r>
      <w:bookmarkEnd w:id="258"/>
    </w:p>
    <w:p>
      <w:pPr>
        <w:pStyle w:val="Style43"/>
        <w:suppressAutoHyphens w:val="true"/>
        <w:rPr>
          <w:rFonts w:ascii="Times New Roman" w:hAnsi="Times New Roman"/>
          <w:color w:val="auto"/>
          <w:sz w:val="24"/>
        </w:rPr>
      </w:pPr>
      <w:r>
        <w:rPr>
          <w:rFonts w:ascii="Times New Roman" w:hAnsi="Times New Roman"/>
          <w:b/>
          <w:color w:val="auto"/>
          <w:sz w:val="24"/>
        </w:rPr>
        <w:t xml:space="preserve">Культовые здания и сооружения – </w:t>
      </w:r>
      <w:r>
        <w:rPr>
          <w:rFonts w:ascii="Times New Roman" w:hAnsi="Times New Roman"/>
          <w:color w:val="auto"/>
          <w:sz w:val="24"/>
        </w:rPr>
        <w:t>объекты капитального строительства и сооружения любых религиозных групп и религиозных организаций, зарегистрированных в установленном порядке, непосредственно предназначенные для отправления культа и не включающие в себя духовные учебные заведения, монастыри. В указанный вид использования могут включаться помещения для ведения благотворительной и религиозно-воспитательной работы. В качестве вспомогательного к данному виду использования могут устанавливаться жилые дома для проживания священнослужителей и членов их семей, которые могут быть отдельно стоящими (индивидуальными) или пристроенными к культовым зданиям.</w:t>
      </w:r>
    </w:p>
    <w:p>
      <w:pPr>
        <w:pStyle w:val="Style43"/>
        <w:rPr>
          <w:rFonts w:ascii="Times New Roman" w:hAnsi="Times New Roman"/>
          <w:color w:val="auto"/>
          <w:sz w:val="24"/>
        </w:rPr>
      </w:pPr>
      <w:r>
        <w:rPr>
          <w:rFonts w:ascii="Times New Roman" w:hAnsi="Times New Roman"/>
          <w:b/>
          <w:color w:val="auto"/>
          <w:sz w:val="24"/>
        </w:rPr>
        <w:t>Культурно-досуговый центр</w:t>
      </w:r>
      <w:r>
        <w:rPr>
          <w:rFonts w:ascii="Times New Roman" w:hAnsi="Times New Roman"/>
          <w:color w:val="auto"/>
          <w:sz w:val="24"/>
        </w:rPr>
        <w:t xml:space="preserve"> – здание (комплекс зданий), которое может включать в себя помещения для проведения развлекательных мероприятий, киносеансов, театральных постановок, организации танцев, игр, в т.ч. с использованием специального игрового оборудования, организации работы ночных клубов, предприятий общественного питания, организации иной досуговой деятельности, а также сопутствующие им вспомогательные и санитарно-гигиенические помещения</w:t>
      </w:r>
    </w:p>
    <w:p>
      <w:pPr>
        <w:pStyle w:val="Style43"/>
        <w:suppressAutoHyphens w:val="true"/>
        <w:rPr>
          <w:rFonts w:ascii="Times New Roman" w:hAnsi="Times New Roman"/>
          <w:color w:val="auto"/>
          <w:sz w:val="24"/>
        </w:rPr>
      </w:pPr>
      <w:r>
        <w:rPr>
          <w:rFonts w:ascii="Times New Roman" w:hAnsi="Times New Roman"/>
          <w:b/>
          <w:color w:val="auto"/>
          <w:sz w:val="24"/>
        </w:rPr>
        <w:t>Летняя кухня</w:t>
      </w:r>
      <w:r>
        <w:rPr>
          <w:rFonts w:ascii="Times New Roman" w:hAnsi="Times New Roman"/>
          <w:color w:val="auto"/>
          <w:sz w:val="24"/>
        </w:rPr>
        <w:t xml:space="preserve"> – здание, сооружение, возводимое на земельном участке, занимаемом индивидуальным домовладением и используемое для приготовления пищи в тёплый период года, соответственно не имеющее конструктивного утепления и инженерных сетей, обеспечивающих его отопление. Количество этажей летней кухни – не более одного, при этом устройство подвальных, цокольных этажей и чердаков не допускается. Максимальная площадь помещений летней кухни – не более 40 квадратных метров. </w:t>
      </w:r>
    </w:p>
    <w:p>
      <w:pPr>
        <w:pStyle w:val="Normal"/>
        <w:spacing w:before="120" w:after="0"/>
        <w:ind w:firstLine="900"/>
        <w:jc w:val="both"/>
        <w:rPr>
          <w:rFonts w:cs="Times New Roman"/>
        </w:rPr>
      </w:pPr>
      <w:r>
        <w:rPr>
          <w:rFonts w:eastAsia="Times New Roman"/>
          <w:b/>
        </w:rPr>
        <w:t xml:space="preserve">Машино-место </w:t>
      </w:r>
      <w:r>
        <w:rPr>
          <w:rFonts w:eastAsia="Times New Roman"/>
        </w:rPr>
        <w:t>– часть земельного участка, здания, сооружения, предназначенная для временной стоянки или постоянного хранения легкового автомобиля, имеющая конструктивное решение, позволяющее устанавливать автомобиль на твёрдое покрытие, нормативный отвод поверхностных вод, а в случаях, предусмотренных действующими нормативами и системы по удалению и очистке загрязнённых стоков. Минимальный размер машино-места для легковых автомобилей установлен 2,5 м. в ширину и 5,5 метра в длину. Количество машино-мест для отдельных видов использования земельных участков принимается в соответствии с градостроительными регламентами, если иное не оговорено в региональных или местных нормативах градостроительного проектирования.</w:t>
      </w:r>
    </w:p>
    <w:p>
      <w:pPr>
        <w:pStyle w:val="Style43"/>
        <w:suppressAutoHyphens w:val="true"/>
        <w:rPr>
          <w:rFonts w:ascii="Times New Roman" w:hAnsi="Times New Roman"/>
          <w:color w:val="auto"/>
          <w:sz w:val="24"/>
        </w:rPr>
      </w:pPr>
      <w:r>
        <w:rPr>
          <w:rFonts w:ascii="Times New Roman" w:hAnsi="Times New Roman"/>
          <w:b/>
          <w:color w:val="auto"/>
          <w:sz w:val="24"/>
        </w:rPr>
        <w:t xml:space="preserve">Медицинские кабинеты </w:t>
      </w:r>
      <w:r>
        <w:rPr>
          <w:rFonts w:ascii="Times New Roman" w:hAnsi="Times New Roman"/>
          <w:color w:val="auto"/>
          <w:sz w:val="24"/>
        </w:rPr>
        <w:t xml:space="preserve">– помещения, специально оборудованные для оказания медицинских услуг населению и располагаемые за пределами зон, специально предназначенных для размещения учреждений здравоохранения. Номенклатура медицинских услуг и показатели площади, количества посещений в смену, относящиеся к таким объектам, устанавливаются действующими санитарными нормами и региональными, местными нормативами градостроительного проектирования. При этом в жилых и общественно-деловых зонах запрещаетсяразмещать дермато-венерологические, психиатрические, инфекционные и фтизиатрические кабинеты врачебного приёма. </w:t>
      </w:r>
    </w:p>
    <w:p>
      <w:pPr>
        <w:pStyle w:val="Style43"/>
        <w:suppressAutoHyphens w:val="true"/>
        <w:rPr>
          <w:rFonts w:ascii="Times New Roman" w:hAnsi="Times New Roman"/>
          <w:color w:val="auto"/>
          <w:sz w:val="24"/>
        </w:rPr>
      </w:pPr>
      <w:r>
        <w:rPr>
          <w:rFonts w:ascii="Times New Roman" w:hAnsi="Times New Roman"/>
          <w:b/>
          <w:color w:val="auto"/>
          <w:sz w:val="24"/>
        </w:rPr>
        <w:t>Многоэтажный многоквартирный дом</w:t>
      </w:r>
      <w:r>
        <w:rPr>
          <w:rFonts w:ascii="Times New Roman" w:hAnsi="Times New Roman"/>
          <w:color w:val="auto"/>
          <w:sz w:val="24"/>
        </w:rPr>
        <w:t xml:space="preserve"> – многоквартирный дом с количеством этажей девять и более.</w:t>
      </w:r>
    </w:p>
    <w:p>
      <w:pPr>
        <w:pStyle w:val="Style43"/>
        <w:suppressAutoHyphens w:val="true"/>
        <w:rPr>
          <w:rFonts w:ascii="Times New Roman" w:hAnsi="Times New Roman"/>
          <w:color w:val="auto"/>
          <w:sz w:val="24"/>
        </w:rPr>
      </w:pPr>
      <w:r>
        <w:rPr>
          <w:rFonts w:ascii="Times New Roman" w:hAnsi="Times New Roman"/>
          <w:b/>
          <w:color w:val="auto"/>
          <w:sz w:val="24"/>
        </w:rPr>
        <w:t xml:space="preserve">Многоквартирный дом </w:t>
      </w:r>
      <w:r>
        <w:rPr>
          <w:rFonts w:ascii="Times New Roman" w:hAnsi="Times New Roman"/>
          <w:color w:val="auto"/>
          <w:sz w:val="24"/>
        </w:rPr>
        <w:t>–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может включать в себя следующие нежилые помещения, в т.ч. и пристроенные, размещаемые не выше второго этажа (при условии разделения входов в них и входов в квартиры и помещения общего пользования, через которые осуществляется доступ в квартиры):</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объекты розничной торговли (кроме специализированных магазинов химико-москательных и других товаров, эксплуатация которых может вести к загрязнению территории и воздуха жилой застройки; магазинов с наличием в них взрывопожароопасных веществ и материалов; магазинов по продаже синтетических ковровых изделий, автозапчастей, шин и автомобильных масел; специализированных рыбных магазинов; складов при объектах торговли);</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офисы;</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аптеки;</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парикмахерские;</w:t>
      </w:r>
    </w:p>
    <w:p>
      <w:pPr>
        <w:pStyle w:val="Style43"/>
        <w:suppressAutoHyphens w:val="true"/>
        <w:ind w:left="851" w:hanging="0"/>
        <w:rPr>
          <w:rFonts w:ascii="Times New Roman" w:hAnsi="Times New Roman"/>
          <w:color w:val="auto"/>
          <w:sz w:val="24"/>
        </w:rPr>
      </w:pPr>
      <w:r>
        <w:rPr>
          <w:rFonts w:ascii="Times New Roman" w:hAnsi="Times New Roman"/>
          <w:color w:val="auto"/>
          <w:sz w:val="24"/>
        </w:rPr>
        <w:t>предприятия бытового обслуживания населения (кроме предприятий бытового обслуживания, в которых применяются легковоспламеняющиеся вещества, прачечных, химчисток);</w:t>
      </w:r>
    </w:p>
    <w:p>
      <w:pPr>
        <w:pStyle w:val="Style43"/>
        <w:suppressAutoHyphens w:val="true"/>
        <w:ind w:left="851" w:hanging="0"/>
        <w:rPr>
          <w:rFonts w:ascii="Times New Roman" w:hAnsi="Times New Roman"/>
          <w:color w:val="auto"/>
          <w:sz w:val="24"/>
        </w:rPr>
      </w:pPr>
      <w:r>
        <w:rPr>
          <w:rFonts w:ascii="Times New Roman" w:hAnsi="Times New Roman"/>
          <w:color w:val="auto"/>
          <w:sz w:val="24"/>
        </w:rPr>
        <w:t xml:space="preserve">медицинские кабинеты (кроме дермато-венерологических, психиатрических, инфекционных и фтизиатрических кабинетов врачебного приёма, рентгеновских кабинетов, помещений с лечебной или диагностической аппаратурой или установками, являющимися источниками ионизирующего излучения, отделений (кабинетов) магнитно-резонансной томографии). </w:t>
      </w:r>
    </w:p>
    <w:p>
      <w:pPr>
        <w:pStyle w:val="Style43"/>
        <w:suppressAutoHyphens w:val="true"/>
        <w:rPr>
          <w:rFonts w:ascii="Times New Roman" w:hAnsi="Times New Roman"/>
          <w:color w:val="auto"/>
          <w:sz w:val="24"/>
        </w:rPr>
      </w:pPr>
      <w:r>
        <w:rPr>
          <w:rFonts w:ascii="Times New Roman" w:hAnsi="Times New Roman"/>
          <w:b/>
          <w:color w:val="auto"/>
          <w:sz w:val="24"/>
        </w:rPr>
        <w:t>Объекты розничной торговли</w:t>
      </w:r>
      <w:r>
        <w:rPr>
          <w:rFonts w:ascii="Times New Roman" w:hAnsi="Times New Roman"/>
          <w:color w:val="auto"/>
          <w:sz w:val="24"/>
        </w:rPr>
        <w:t xml:space="preserve"> – объекты капитального строительства, помещения, группы помещений в объектах капитального строительства, предназначенные для осуществления розничной торговли продовольственными и промышленными товарами в соответствии с действующими нормами. </w:t>
      </w:r>
    </w:p>
    <w:p>
      <w:pPr>
        <w:pStyle w:val="Style43"/>
        <w:suppressAutoHyphens w:val="true"/>
        <w:rPr>
          <w:rFonts w:ascii="Times New Roman" w:hAnsi="Times New Roman"/>
          <w:color w:val="auto"/>
          <w:sz w:val="24"/>
        </w:rPr>
      </w:pPr>
      <w:r>
        <w:rPr>
          <w:rFonts w:ascii="Times New Roman" w:hAnsi="Times New Roman"/>
          <w:b/>
          <w:color w:val="auto"/>
          <w:sz w:val="24"/>
        </w:rPr>
        <w:t xml:space="preserve">Палисадник – </w:t>
      </w:r>
      <w:r>
        <w:rPr>
          <w:rFonts w:ascii="Times New Roman" w:hAnsi="Times New Roman"/>
          <w:color w:val="auto"/>
          <w:sz w:val="24"/>
        </w:rPr>
        <w:t xml:space="preserve">часть земельного участка, выделенного под индивидуальное жилищное строительство, расположенная между индивидуальным жилым домом и границей земельного участка, отделяющего его от территории улицы. Палисадник предназначается для озеленения земельного участка в целях защиты от шума и вредных выбросов в атмосферу. Необходимость устройства палисадника, а также его глубина (т.е. расстояние от границы земельного участка и улицы до крайней стены индивидуального жилого дома) могут быть установлены градостроительным регламентом. </w:t>
      </w:r>
    </w:p>
    <w:p>
      <w:pPr>
        <w:pStyle w:val="Style43"/>
        <w:suppressAutoHyphens w:val="true"/>
        <w:rPr>
          <w:rFonts w:ascii="Times New Roman" w:hAnsi="Times New Roman"/>
          <w:color w:val="auto"/>
          <w:sz w:val="24"/>
        </w:rPr>
      </w:pPr>
      <w:r>
        <w:rPr>
          <w:rFonts w:ascii="Times New Roman" w:hAnsi="Times New Roman"/>
          <w:b/>
          <w:color w:val="auto"/>
          <w:sz w:val="24"/>
        </w:rPr>
        <w:t>Парковый павильон</w:t>
      </w:r>
      <w:r>
        <w:rPr>
          <w:rFonts w:ascii="Times New Roman" w:hAnsi="Times New Roman"/>
          <w:color w:val="auto"/>
          <w:sz w:val="24"/>
        </w:rPr>
        <w:t xml:space="preserve"> – здание, сооружение, предназначенное для организации культурно-досуговых мероприятий, выставок, концертов, укрытия от дождя, солнца, размещения временных торговых объектов по продаже прохладительных напитков, мороженного, сувенирной продукции. </w:t>
      </w:r>
    </w:p>
    <w:p>
      <w:pPr>
        <w:pStyle w:val="Style43"/>
        <w:suppressAutoHyphens w:val="true"/>
        <w:rPr>
          <w:rFonts w:ascii="Times New Roman" w:hAnsi="Times New Roman"/>
          <w:color w:val="auto"/>
          <w:sz w:val="24"/>
        </w:rPr>
      </w:pPr>
      <w:r>
        <w:rPr>
          <w:rFonts w:ascii="Times New Roman" w:hAnsi="Times New Roman"/>
          <w:b/>
          <w:color w:val="auto"/>
          <w:sz w:val="24"/>
        </w:rPr>
        <w:t>Площадка для сбора мусора</w:t>
      </w:r>
      <w:r>
        <w:rPr>
          <w:rFonts w:ascii="Times New Roman" w:hAnsi="Times New Roman"/>
          <w:color w:val="auto"/>
          <w:sz w:val="24"/>
        </w:rPr>
        <w:t xml:space="preserve"> – специально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ёмкостей для сбора твёрдых отходов.</w:t>
      </w:r>
    </w:p>
    <w:p>
      <w:pPr>
        <w:pStyle w:val="Style43"/>
        <w:suppressAutoHyphens w:val="true"/>
        <w:rPr>
          <w:rFonts w:ascii="Times New Roman" w:hAnsi="Times New Roman"/>
          <w:color w:val="auto"/>
          <w:sz w:val="24"/>
        </w:rPr>
      </w:pPr>
      <w:r>
        <w:rPr>
          <w:rFonts w:ascii="Times New Roman" w:hAnsi="Times New Roman"/>
          <w:b/>
          <w:color w:val="auto"/>
          <w:sz w:val="24"/>
        </w:rPr>
        <w:t>Площадка для торговли «с колёс»</w:t>
      </w:r>
      <w:r>
        <w:rPr>
          <w:rFonts w:ascii="Times New Roman" w:hAnsi="Times New Roman"/>
          <w:color w:val="auto"/>
          <w:sz w:val="24"/>
        </w:rPr>
        <w:t xml:space="preserve"> - специально выделенный участок территории, имеющий твёрдое покрытие и оборудованный для кратковременной стоянки автомобилей, с которых осуществляется торговля продовольственными товарами непосредственно, либо через прилавок.</w:t>
      </w:r>
    </w:p>
    <w:p>
      <w:pPr>
        <w:pStyle w:val="Style43"/>
        <w:suppressAutoHyphens w:val="true"/>
        <w:rPr>
          <w:rFonts w:ascii="Times New Roman" w:hAnsi="Times New Roman"/>
          <w:color w:val="auto"/>
          <w:sz w:val="24"/>
        </w:rPr>
      </w:pPr>
      <w:r>
        <w:rPr>
          <w:rFonts w:ascii="Times New Roman" w:hAnsi="Times New Roman"/>
          <w:b/>
          <w:color w:val="auto"/>
          <w:sz w:val="24"/>
        </w:rPr>
        <w:t>Постройки для занятий индивидуальной трудовой деятельностью</w:t>
      </w:r>
      <w:r>
        <w:rPr>
          <w:rFonts w:ascii="Times New Roman" w:hAnsi="Times New Roman"/>
          <w:color w:val="auto"/>
          <w:sz w:val="24"/>
        </w:rPr>
        <w:t xml:space="preserve"> – строения, сооружения, расположенные в пределах земельного участка, занимаемого индивидуальным домовладением, и используемые для трудовой деятельности лицами, постоянно проживающими на данном участке, за исключением индивидуальной трудовой деятельности, связанной с торговлей, общественным питанием, а также с производством, требующим установления санитарно-защитных зон или санитарных разрывов.</w:t>
      </w:r>
    </w:p>
    <w:p>
      <w:pPr>
        <w:pStyle w:val="Style43"/>
        <w:suppressAutoHyphens w:val="true"/>
        <w:rPr>
          <w:rFonts w:ascii="Times New Roman" w:hAnsi="Times New Roman"/>
          <w:color w:val="auto"/>
          <w:sz w:val="24"/>
        </w:rPr>
      </w:pPr>
      <w:r>
        <w:rPr>
          <w:rFonts w:ascii="Times New Roman" w:hAnsi="Times New Roman"/>
          <w:b/>
          <w:color w:val="auto"/>
          <w:sz w:val="24"/>
        </w:rPr>
        <w:t>Ремонтные мастерские</w:t>
      </w:r>
      <w:r>
        <w:rPr>
          <w:rFonts w:ascii="Times New Roman" w:hAnsi="Times New Roman"/>
          <w:color w:val="auto"/>
          <w:sz w:val="24"/>
        </w:rPr>
        <w:t xml:space="preserve"> – здание, строение, сооружение, помещение или группа помещений, предназначенные для ремонта машин, технологического оборудования, станков, бытовой техники с применением специального ремонтного оборудования, складирования ремонтируемых товаров. В ремонтных мастерских не производится ремонт автомобилей.</w:t>
      </w:r>
    </w:p>
    <w:p>
      <w:pPr>
        <w:pStyle w:val="Style43"/>
        <w:suppressAutoHyphens w:val="true"/>
        <w:rPr>
          <w:rFonts w:ascii="Times New Roman" w:hAnsi="Times New Roman"/>
          <w:color w:val="auto"/>
          <w:sz w:val="24"/>
        </w:rPr>
      </w:pPr>
      <w:r>
        <w:rPr>
          <w:rFonts w:ascii="Times New Roman" w:hAnsi="Times New Roman"/>
          <w:b/>
          <w:color w:val="auto"/>
          <w:sz w:val="24"/>
        </w:rPr>
        <w:t>Среднеэтажный многоквартирный дом</w:t>
      </w:r>
      <w:r>
        <w:rPr>
          <w:rFonts w:ascii="Times New Roman" w:hAnsi="Times New Roman"/>
          <w:color w:val="auto"/>
          <w:sz w:val="24"/>
        </w:rPr>
        <w:t xml:space="preserve"> – многоквартирный дом с количеством надземных этажей не более восьми.</w:t>
      </w:r>
    </w:p>
    <w:p>
      <w:pPr>
        <w:pStyle w:val="Style43"/>
        <w:rPr>
          <w:rFonts w:ascii="Times New Roman" w:hAnsi="Times New Roman"/>
          <w:color w:val="auto"/>
          <w:sz w:val="24"/>
        </w:rPr>
      </w:pPr>
      <w:r>
        <w:rPr>
          <w:rFonts w:ascii="Times New Roman" w:hAnsi="Times New Roman"/>
          <w:b/>
          <w:color w:val="auto"/>
          <w:sz w:val="24"/>
        </w:rPr>
        <w:t>Хозяйственный блок (хозблок)</w:t>
      </w:r>
      <w:r>
        <w:rPr>
          <w:rFonts w:ascii="Times New Roman" w:hAnsi="Times New Roman"/>
          <w:color w:val="auto"/>
          <w:sz w:val="24"/>
        </w:rPr>
        <w:t xml:space="preserve"> – здание, предназначенное для хранения хозяйственных принадлежностей, иных нужд для содержания индивидуального жилого дома и прилегающего к нему земельного участка и не предназначенное для проживания людей (в т.ч. и временного).  Хозяйственный блок должен иметь высоту не более 4 метровот средней планировочной отметки земли до самой высокой точки, площадь не более 40 квадратных метров. В хозяйственном блоке может устраиваться подвальный этаж высотой не более 3,6 метров, либо подполье глубиной не более 2 метров. Хозяйственный блок может размещаться отдельно, либо блокироваться с другими зданиями и сооружениями.</w:t>
      </w:r>
    </w:p>
    <w:p>
      <w:pPr>
        <w:pStyle w:val="Style43"/>
        <w:suppressAutoHyphens w:val="true"/>
        <w:rPr>
          <w:rFonts w:ascii="Times New Roman" w:hAnsi="Times New Roman"/>
          <w:color w:val="auto"/>
          <w:sz w:val="24"/>
        </w:rPr>
      </w:pPr>
      <w:r>
        <w:rPr>
          <w:rFonts w:ascii="Times New Roman" w:hAnsi="Times New Roman"/>
          <w:color w:val="auto"/>
          <w:sz w:val="24"/>
        </w:rPr>
        <w:t xml:space="preserve">Классификация объектов здравоохранения (за исключением указанных в части 1 настоящей статьи) принимается в соответствии с номенклатурой учреждений здравоохранения, утверждаемой уполномоченным органом государственной власти Российской Федерации в области здравоохранения. </w:t>
      </w:r>
    </w:p>
    <w:sectPr>
      <w:footerReference w:type="default" r:id="rId42"/>
      <w:type w:val="nextPage"/>
      <w:pgSz w:w="11906" w:h="16838"/>
      <w:pgMar w:left="1701" w:right="850" w:header="0"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libri Light">
    <w:charset w:val="01"/>
    <w:family w:val="roman"/>
    <w:pitch w:val="default"/>
  </w:font>
  <w:font w:name="Cambria">
    <w:charset w:val="01"/>
    <w:family w:val="roman"/>
    <w:pitch w:val="default"/>
  </w:font>
  <w:font w:name="Arial">
    <w:charset w:val="01"/>
    <w:family w:val="roman"/>
    <w:pitch w:val="default"/>
  </w:font>
  <w:font w:name="Symbol">
    <w:charset w:val="01"/>
    <w:family w:val="roman"/>
    <w:pitch w:val="default"/>
  </w:font>
  <w:font w:name="Wingdings">
    <w:charset w:val="01"/>
    <w:family w:val="roman"/>
    <w:pitch w:val="default"/>
  </w:font>
  <w:font w:name="StarSymbol">
    <w:altName w:val="Arial Unicode MS"/>
    <w:charset w:val="01"/>
    <w:family w:val="roman"/>
    <w:pitch w:val="default"/>
  </w:font>
  <w:font w:name="Courier New">
    <w:charset w:val="01"/>
    <w:family w:val="roman"/>
    <w:pitch w:val="default"/>
  </w:font>
  <w:font w:name="Wingdings 2">
    <w:charset w:val="01"/>
    <w:family w:val="roman"/>
    <w:pitch w:val="default"/>
  </w:font>
  <w:font w:name="Times New Roman CYR">
    <w:charset w:val="01"/>
    <w:family w:val="roman"/>
    <w:pitch w:val="default"/>
  </w:font>
  <w:font w:name="Tahoma">
    <w:charset w:val="01"/>
    <w:family w:val="roman"/>
    <w:pitch w:val="default"/>
  </w:font>
  <w:font w:name="OpenSymbol">
    <w:altName w:val="Arial Unicode MS"/>
    <w:charset w:val="01"/>
    <w:family w:val="roman"/>
    <w:pitch w:val="default"/>
  </w:font>
  <w:font w:name="PT Astra Serif">
    <w:charset w:val="01"/>
    <w:family w:val="roman"/>
    <w:pitch w:val="default"/>
  </w:font>
  <w:font w:name="TimesET">
    <w:charset w:val="01"/>
    <w:family w:val="roman"/>
    <w:pitch w:val="default"/>
  </w:font>
  <w:font w:name="Peterburg">
    <w:charset w:val="01"/>
    <w:family w:val="roman"/>
    <w:pitch w:val="default"/>
  </w:font>
  <w:font w:name="Verdana">
    <w:charset w:val="01"/>
    <w:family w:val="roman"/>
    <w:pitch w:val="default"/>
  </w:font>
  <w:font w:name="Liberation Serif">
    <w:altName w:val="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1"/>
      <w:jc w:val="right"/>
      <w:rPr/>
    </w:pPr>
    <w:r>
      <w:rPr/>
      <w:fldChar w:fldCharType="begin"/>
    </w:r>
    <w:r>
      <w:rPr/>
      <w:instrText> PAGE </w:instrText>
    </w:r>
    <w:r>
      <w:rPr/>
      <w:fldChar w:fldCharType="separate"/>
    </w:r>
    <w:r>
      <w:rPr/>
      <w:t>0</w:t>
    </w:r>
    <w:r>
      <w:rPr/>
      <w:fldChar w:fldCharType="end"/>
    </w:r>
  </w:p>
  <w:p>
    <w:pPr>
      <w:pStyle w:val="Style5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1"/>
      <w:jc w:val="center"/>
      <w:rPr/>
    </w:pPr>
    <w:r>
      <w:rPr/>
    </w:r>
  </w:p>
  <w:p>
    <w:pPr>
      <w:pStyle w:val="Style5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1"/>
      <w:jc w:val="right"/>
      <w:rPr/>
    </w:pPr>
    <w:r>
      <w:rPr/>
      <w:fldChar w:fldCharType="begin"/>
    </w:r>
    <w:r>
      <w:rPr/>
      <w:instrText> PAGE </w:instrText>
    </w:r>
    <w:r>
      <w:rPr/>
      <w:fldChar w:fldCharType="separate"/>
    </w:r>
    <w:r>
      <w:rPr/>
      <w:t>0</w:t>
    </w:r>
    <w:r>
      <w:rPr/>
      <w:fldChar w:fldCharType="end"/>
    </w:r>
  </w:p>
  <w:p>
    <w:pPr>
      <w:pStyle w:val="Style5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0" w:hanging="0"/>
      </w:pPr>
    </w:lvl>
    <w:lvl w:ilvl="6">
      <w:start w:val="1"/>
      <w:pStyle w:val="7"/>
      <w:numFmt w:val="none"/>
      <w:suff w:val="nothing"/>
      <w:lvlText w:val=""/>
      <w:lvlJc w:val="left"/>
      <w:pPr>
        <w:tabs>
          <w:tab w:val="num" w:pos="0"/>
        </w:tabs>
        <w:ind w:left="0" w:hanging="0"/>
      </w:pPr>
    </w:lvl>
    <w:lvl w:ilvl="7">
      <w:start w:val="1"/>
      <w:pStyle w:val="8"/>
      <w:numFmt w:val="none"/>
      <w:suff w:val="nothing"/>
      <w:lvlText w:val=""/>
      <w:lvlJc w:val="left"/>
      <w:pPr>
        <w:tabs>
          <w:tab w:val="num" w:pos="0"/>
        </w:tabs>
        <w:ind w:left="0" w:hanging="0"/>
      </w:pPr>
    </w:lvl>
    <w:lvl w:ilvl="8">
      <w:start w:val="1"/>
      <w:pStyle w:val="9"/>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uiPriority="0" w:semiHidden="0" w:unhideWhenUsed="0" w:qFormat="1"/>
    <w:lsdException w:name="Default Paragraph Font" w:uiPriority="1"/>
    <w:lsdException w:name="Body Text" w:uiPriority="0"/>
    <w:lsdException w:name="Body Text Indent" w:uiPriority="0"/>
    <w:lsdException w:name="List Continue" w:uiPriority="0"/>
    <w:lsdException w:name="Subtitle" w:uiPriority="0" w:semiHidden="0"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Strong" w:uiPriority="22" w:semiHidden="0" w:unhideWhenUsed="0" w:qFormat="1"/>
    <w:lsdException w:name="Emphasis" w:uiPriority="20" w:semiHidden="0" w:unhideWhenUsed="0" w:qFormat="1"/>
    <w:lsdException w:name="Document Map" w:uiPriority="0"/>
    <w:lsdException w:name="Plain Text" w:uiPriority="0"/>
    <w:lsdException w:name="HTML Preformatted" w:uiPriority="0"/>
    <w:lsdException w:name="Outline List 2" w:uiPriority="0"/>
    <w:lsdException w:name="Outline List 3"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0" w:semiHidden="0" w:unhideWhenUsed="0" w:qFormat="1"/>
    <w:lsdException w:name="Intense Emphasis" w:uiPriority="21" w:semiHidden="0" w:unhideWhenUsed="0" w:qFormat="1"/>
    <w:lsdException w:name="Subtle Reference" w:uiPriority="0"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36d8"/>
    <w:pPr>
      <w:widowControl w:val="false"/>
      <w:suppressAutoHyphens w:val="true"/>
      <w:bidi w:val="0"/>
      <w:spacing w:lineRule="auto" w:line="240" w:before="0" w:after="0"/>
      <w:jc w:val="left"/>
    </w:pPr>
    <w:rPr>
      <w:rFonts w:ascii="Times New Roman" w:hAnsi="Times New Roman" w:eastAsia="Lucida Sans Unicode" w:cs="Calibri"/>
      <w:color w:val="auto"/>
      <w:kern w:val="2"/>
      <w:sz w:val="24"/>
      <w:szCs w:val="24"/>
      <w:lang w:eastAsia="ar-SA" w:val="ru-RU" w:bidi="ar-SA"/>
    </w:rPr>
  </w:style>
  <w:style w:type="paragraph" w:styleId="1">
    <w:name w:val="Heading 1"/>
    <w:basedOn w:val="Normal"/>
    <w:next w:val="Normal"/>
    <w:link w:val="10"/>
    <w:qFormat/>
    <w:rsid w:val="00c6248a"/>
    <w:pPr>
      <w:keepNext w:val="true"/>
      <w:keepLines/>
      <w:numPr>
        <w:ilvl w:val="0"/>
        <w:numId w:val="1"/>
      </w:numPr>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2">
    <w:name w:val="Heading 2"/>
    <w:basedOn w:val="Normal"/>
    <w:next w:val="Normal"/>
    <w:link w:val="20"/>
    <w:unhideWhenUsed/>
    <w:qFormat/>
    <w:rsid w:val="00c6248a"/>
    <w:pPr>
      <w:keepNext w:val="true"/>
      <w:keepLines/>
      <w:numPr>
        <w:ilvl w:val="1"/>
        <w:numId w:val="1"/>
      </w:numPr>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3">
    <w:name w:val="Heading 3"/>
    <w:basedOn w:val="Normal"/>
    <w:next w:val="Normal"/>
    <w:link w:val="30"/>
    <w:qFormat/>
    <w:rsid w:val="009b36d8"/>
    <w:pPr>
      <w:keepNext w:val="true"/>
      <w:widowControl/>
      <w:numPr>
        <w:ilvl w:val="2"/>
        <w:numId w:val="1"/>
      </w:numPr>
      <w:jc w:val="center"/>
      <w:outlineLvl w:val="2"/>
    </w:pPr>
    <w:rPr>
      <w:rFonts w:eastAsia="Times New Roman"/>
      <w:b/>
      <w:bCs/>
    </w:rPr>
  </w:style>
  <w:style w:type="paragraph" w:styleId="4">
    <w:name w:val="Heading 4"/>
    <w:basedOn w:val="Normal"/>
    <w:next w:val="Style39"/>
    <w:link w:val="40"/>
    <w:qFormat/>
    <w:rsid w:val="00c6248a"/>
    <w:pPr>
      <w:keepNext w:val="true"/>
      <w:keepLines/>
      <w:numPr>
        <w:ilvl w:val="3"/>
        <w:numId w:val="1"/>
      </w:numPr>
      <w:tabs>
        <w:tab w:val="clear" w:pos="708"/>
      </w:tabs>
      <w:spacing w:before="40" w:after="0"/>
      <w:ind w:left="864" w:hanging="144"/>
      <w:outlineLvl w:val="3"/>
    </w:pPr>
    <w:rPr>
      <w:rFonts w:ascii="Cambria" w:hAnsi="Cambria" w:eastAsia="Times New Roman" w:cs="Times New Roman"/>
      <w:i/>
      <w:iCs/>
      <w:color w:val="365F91"/>
    </w:rPr>
  </w:style>
  <w:style w:type="paragraph" w:styleId="5">
    <w:name w:val="Heading 5"/>
    <w:basedOn w:val="Normal"/>
    <w:next w:val="Normal"/>
    <w:link w:val="50"/>
    <w:qFormat/>
    <w:rsid w:val="00c6248a"/>
    <w:pPr>
      <w:keepNext w:val="true"/>
      <w:keepLines/>
      <w:numPr>
        <w:ilvl w:val="4"/>
        <w:numId w:val="1"/>
      </w:numPr>
      <w:tabs>
        <w:tab w:val="clear" w:pos="708"/>
      </w:tabs>
      <w:spacing w:before="40" w:after="0"/>
      <w:ind w:left="1008" w:hanging="432"/>
      <w:outlineLvl w:val="4"/>
    </w:pPr>
    <w:rPr>
      <w:rFonts w:ascii="Cambria" w:hAnsi="Cambria" w:eastAsia="Times New Roman" w:cs="Times New Roman"/>
      <w:color w:val="365F91"/>
    </w:rPr>
  </w:style>
  <w:style w:type="paragraph" w:styleId="6">
    <w:name w:val="Heading 6"/>
    <w:basedOn w:val="Normal"/>
    <w:next w:val="Normal"/>
    <w:link w:val="60"/>
    <w:qFormat/>
    <w:rsid w:val="00c6248a"/>
    <w:pPr>
      <w:keepNext w:val="true"/>
      <w:keepLines/>
      <w:numPr>
        <w:ilvl w:val="5"/>
        <w:numId w:val="1"/>
      </w:numPr>
      <w:tabs>
        <w:tab w:val="clear" w:pos="708"/>
      </w:tabs>
      <w:spacing w:before="40" w:after="0"/>
      <w:ind w:left="1152" w:hanging="432"/>
      <w:outlineLvl w:val="5"/>
    </w:pPr>
    <w:rPr>
      <w:rFonts w:ascii="Cambria" w:hAnsi="Cambria" w:eastAsia="Times New Roman" w:cs="Times New Roman"/>
      <w:color w:val="243F60"/>
    </w:rPr>
  </w:style>
  <w:style w:type="paragraph" w:styleId="7">
    <w:name w:val="Heading 7"/>
    <w:basedOn w:val="Normal"/>
    <w:next w:val="Normal"/>
    <w:link w:val="70"/>
    <w:qFormat/>
    <w:rsid w:val="00c6248a"/>
    <w:pPr>
      <w:keepNext w:val="true"/>
      <w:keepLines/>
      <w:numPr>
        <w:ilvl w:val="6"/>
        <w:numId w:val="1"/>
      </w:numPr>
      <w:tabs>
        <w:tab w:val="clear" w:pos="708"/>
      </w:tabs>
      <w:spacing w:before="40" w:after="0"/>
      <w:ind w:left="1296" w:hanging="288"/>
      <w:outlineLvl w:val="6"/>
    </w:pPr>
    <w:rPr>
      <w:rFonts w:ascii="Cambria" w:hAnsi="Cambria" w:eastAsia="Times New Roman" w:cs="Times New Roman"/>
      <w:i/>
      <w:iCs/>
      <w:color w:val="243F60"/>
    </w:rPr>
  </w:style>
  <w:style w:type="paragraph" w:styleId="8">
    <w:name w:val="Heading 8"/>
    <w:basedOn w:val="Normal"/>
    <w:next w:val="Normal"/>
    <w:link w:val="80"/>
    <w:qFormat/>
    <w:rsid w:val="00c6248a"/>
    <w:pPr>
      <w:keepNext w:val="true"/>
      <w:keepLines/>
      <w:numPr>
        <w:ilvl w:val="7"/>
        <w:numId w:val="1"/>
      </w:numPr>
      <w:tabs>
        <w:tab w:val="clear" w:pos="708"/>
      </w:tabs>
      <w:spacing w:before="40" w:after="0"/>
      <w:ind w:left="1440" w:hanging="432"/>
      <w:outlineLvl w:val="7"/>
    </w:pPr>
    <w:rPr>
      <w:rFonts w:ascii="Cambria" w:hAnsi="Cambria" w:eastAsia="Times New Roman" w:cs="Times New Roman"/>
      <w:color w:val="272727"/>
      <w:sz w:val="21"/>
      <w:szCs w:val="21"/>
    </w:rPr>
  </w:style>
  <w:style w:type="paragraph" w:styleId="9">
    <w:name w:val="Heading 9"/>
    <w:basedOn w:val="Normal"/>
    <w:next w:val="Normal"/>
    <w:link w:val="90"/>
    <w:qFormat/>
    <w:rsid w:val="00c6248a"/>
    <w:pPr>
      <w:keepNext w:val="true"/>
      <w:keepLines/>
      <w:numPr>
        <w:ilvl w:val="8"/>
        <w:numId w:val="1"/>
      </w:numPr>
      <w:tabs>
        <w:tab w:val="clear" w:pos="708"/>
      </w:tabs>
      <w:spacing w:before="40" w:after="0"/>
      <w:ind w:left="1584" w:hanging="144"/>
      <w:outlineLvl w:val="8"/>
    </w:pPr>
    <w:rPr>
      <w:rFonts w:ascii="Cambria" w:hAnsi="Cambria" w:eastAsia="Times New Roman" w:cs="Times New Roman"/>
      <w:i/>
      <w:iCs/>
      <w:color w:val="272727"/>
      <w:sz w:val="21"/>
      <w:szCs w:val="21"/>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qFormat/>
    <w:rsid w:val="009b36d8"/>
    <w:rPr>
      <w:rFonts w:ascii="Times New Roman" w:hAnsi="Times New Roman" w:eastAsia="Times New Roman" w:cs="Calibri"/>
      <w:b/>
      <w:bCs/>
      <w:kern w:val="2"/>
      <w:sz w:val="24"/>
      <w:szCs w:val="24"/>
      <w:lang w:eastAsia="ar-SA"/>
    </w:rPr>
  </w:style>
  <w:style w:type="character" w:styleId="Style5" w:customStyle="1">
    <w:name w:val="Обычный (веб) Знак"/>
    <w:link w:val="a8"/>
    <w:uiPriority w:val="99"/>
    <w:qFormat/>
    <w:rsid w:val="009b36d8"/>
    <w:rPr>
      <w:rFonts w:ascii="Times New Roman" w:hAnsi="Times New Roman" w:eastAsia="Times New Roman" w:cs="Times New Roman"/>
      <w:color w:val="486984"/>
      <w:sz w:val="24"/>
      <w:szCs w:val="24"/>
      <w:lang w:eastAsia="ar-SA"/>
    </w:rPr>
  </w:style>
  <w:style w:type="character" w:styleId="Strong">
    <w:name w:val="Strong"/>
    <w:uiPriority w:val="22"/>
    <w:qFormat/>
    <w:rsid w:val="009b36d8"/>
    <w:rPr>
      <w:b/>
      <w:bCs/>
    </w:rPr>
  </w:style>
  <w:style w:type="character" w:styleId="11" w:customStyle="1">
    <w:name w:val="ОСНОВНОЙ !!! Знак1"/>
    <w:link w:val="ab"/>
    <w:qFormat/>
    <w:rsid w:val="009b36d8"/>
    <w:rPr>
      <w:rFonts w:ascii="Arial" w:hAnsi="Arial" w:eastAsia="Times New Roman" w:cs="Times New Roman"/>
      <w:color w:val="660066"/>
      <w:sz w:val="26"/>
      <w:szCs w:val="24"/>
      <w:lang w:eastAsia="ar-SA"/>
    </w:rPr>
  </w:style>
  <w:style w:type="character" w:styleId="Style6" w:customStyle="1">
    <w:name w:val="Основной текст Знак"/>
    <w:basedOn w:val="DefaultParagraphFont"/>
    <w:link w:val="a4"/>
    <w:qFormat/>
    <w:rsid w:val="009b36d8"/>
    <w:rPr>
      <w:rFonts w:ascii="Times New Roman" w:hAnsi="Times New Roman" w:eastAsia="Lucida Sans Unicode" w:cs="Calibri"/>
      <w:kern w:val="2"/>
      <w:sz w:val="24"/>
      <w:szCs w:val="24"/>
      <w:lang w:eastAsia="ar-SA"/>
    </w:rPr>
  </w:style>
  <w:style w:type="character" w:styleId="Style7" w:customStyle="1">
    <w:name w:val="Гипертекстовая ссылка"/>
    <w:basedOn w:val="DefaultParagraphFont"/>
    <w:uiPriority w:val="99"/>
    <w:qFormat/>
    <w:rsid w:val="00961dce"/>
    <w:rPr>
      <w:color w:val="106BBE"/>
    </w:rPr>
  </w:style>
  <w:style w:type="character" w:styleId="12" w:customStyle="1">
    <w:name w:val="Заголовок 1 Знак"/>
    <w:basedOn w:val="DefaultParagraphFont"/>
    <w:link w:val="1"/>
    <w:qFormat/>
    <w:rsid w:val="00c6248a"/>
    <w:rPr>
      <w:rFonts w:ascii="Calibri Light" w:hAnsi="Calibri Light" w:eastAsia="" w:cs="" w:asciiTheme="majorHAnsi" w:cstheme="majorBidi" w:eastAsiaTheme="majorEastAsia" w:hAnsiTheme="majorHAnsi"/>
      <w:color w:val="2E74B5" w:themeColor="accent1" w:themeShade="bf"/>
      <w:kern w:val="2"/>
      <w:sz w:val="32"/>
      <w:szCs w:val="32"/>
      <w:lang w:eastAsia="ar-SA"/>
    </w:rPr>
  </w:style>
  <w:style w:type="character" w:styleId="21" w:customStyle="1">
    <w:name w:val="Заголовок 2 Знак"/>
    <w:basedOn w:val="DefaultParagraphFont"/>
    <w:link w:val="2"/>
    <w:qFormat/>
    <w:rsid w:val="00c6248a"/>
    <w:rPr>
      <w:rFonts w:ascii="Calibri Light" w:hAnsi="Calibri Light" w:eastAsia="" w:cs="" w:asciiTheme="majorHAnsi" w:cstheme="majorBidi" w:eastAsiaTheme="majorEastAsia" w:hAnsiTheme="majorHAnsi"/>
      <w:color w:val="2E74B5" w:themeColor="accent1" w:themeShade="bf"/>
      <w:kern w:val="2"/>
      <w:sz w:val="26"/>
      <w:szCs w:val="26"/>
      <w:lang w:eastAsia="ar-SA"/>
    </w:rPr>
  </w:style>
  <w:style w:type="character" w:styleId="41" w:customStyle="1">
    <w:name w:val="Заголовок 4 Знак"/>
    <w:basedOn w:val="DefaultParagraphFont"/>
    <w:link w:val="4"/>
    <w:qFormat/>
    <w:rsid w:val="00c6248a"/>
    <w:rPr>
      <w:rFonts w:ascii="Cambria" w:hAnsi="Cambria" w:eastAsia="Times New Roman" w:cs="Times New Roman"/>
      <w:i/>
      <w:iCs/>
      <w:color w:val="365F91"/>
      <w:kern w:val="2"/>
      <w:sz w:val="24"/>
      <w:szCs w:val="24"/>
      <w:lang w:eastAsia="ar-SA"/>
    </w:rPr>
  </w:style>
  <w:style w:type="character" w:styleId="51" w:customStyle="1">
    <w:name w:val="Заголовок 5 Знак"/>
    <w:basedOn w:val="DefaultParagraphFont"/>
    <w:link w:val="5"/>
    <w:qFormat/>
    <w:rsid w:val="00c6248a"/>
    <w:rPr>
      <w:rFonts w:ascii="Cambria" w:hAnsi="Cambria" w:eastAsia="Times New Roman" w:cs="Times New Roman"/>
      <w:color w:val="365F91"/>
      <w:kern w:val="2"/>
      <w:sz w:val="24"/>
      <w:szCs w:val="24"/>
      <w:lang w:eastAsia="ar-SA"/>
    </w:rPr>
  </w:style>
  <w:style w:type="character" w:styleId="61" w:customStyle="1">
    <w:name w:val="Заголовок 6 Знак"/>
    <w:basedOn w:val="DefaultParagraphFont"/>
    <w:link w:val="6"/>
    <w:qFormat/>
    <w:rsid w:val="00c6248a"/>
    <w:rPr>
      <w:rFonts w:ascii="Cambria" w:hAnsi="Cambria" w:eastAsia="Times New Roman" w:cs="Times New Roman"/>
      <w:color w:val="243F60"/>
      <w:kern w:val="2"/>
      <w:sz w:val="24"/>
      <w:szCs w:val="24"/>
      <w:lang w:eastAsia="ar-SA"/>
    </w:rPr>
  </w:style>
  <w:style w:type="character" w:styleId="71" w:customStyle="1">
    <w:name w:val="Заголовок 7 Знак"/>
    <w:basedOn w:val="DefaultParagraphFont"/>
    <w:link w:val="7"/>
    <w:qFormat/>
    <w:rsid w:val="00c6248a"/>
    <w:rPr>
      <w:rFonts w:ascii="Cambria" w:hAnsi="Cambria" w:eastAsia="Times New Roman" w:cs="Times New Roman"/>
      <w:i/>
      <w:iCs/>
      <w:color w:val="243F60"/>
      <w:kern w:val="2"/>
      <w:sz w:val="24"/>
      <w:szCs w:val="24"/>
      <w:lang w:eastAsia="ar-SA"/>
    </w:rPr>
  </w:style>
  <w:style w:type="character" w:styleId="81" w:customStyle="1">
    <w:name w:val="Заголовок 8 Знак"/>
    <w:basedOn w:val="DefaultParagraphFont"/>
    <w:link w:val="8"/>
    <w:qFormat/>
    <w:rsid w:val="00c6248a"/>
    <w:rPr>
      <w:rFonts w:ascii="Cambria" w:hAnsi="Cambria" w:eastAsia="Times New Roman" w:cs="Times New Roman"/>
      <w:color w:val="272727"/>
      <w:kern w:val="2"/>
      <w:sz w:val="21"/>
      <w:szCs w:val="21"/>
      <w:lang w:eastAsia="ar-SA"/>
    </w:rPr>
  </w:style>
  <w:style w:type="character" w:styleId="91" w:customStyle="1">
    <w:name w:val="Заголовок 9 Знак"/>
    <w:basedOn w:val="DefaultParagraphFont"/>
    <w:link w:val="9"/>
    <w:qFormat/>
    <w:rsid w:val="00c6248a"/>
    <w:rPr>
      <w:rFonts w:ascii="Cambria" w:hAnsi="Cambria" w:eastAsia="Times New Roman" w:cs="Times New Roman"/>
      <w:i/>
      <w:iCs/>
      <w:color w:val="272727"/>
      <w:kern w:val="2"/>
      <w:sz w:val="21"/>
      <w:szCs w:val="21"/>
      <w:lang w:eastAsia="ar-SA"/>
    </w:rPr>
  </w:style>
  <w:style w:type="character" w:styleId="WW8Num3z0" w:customStyle="1">
    <w:name w:val="WW8Num3z0"/>
    <w:qFormat/>
    <w:rsid w:val="00c6248a"/>
    <w:rPr>
      <w:rFonts w:ascii="Times New Roman" w:hAnsi="Times New Roman" w:eastAsia="Times New Roman" w:cs="Times New Roman"/>
    </w:rPr>
  </w:style>
  <w:style w:type="character" w:styleId="WW8Num3z1" w:customStyle="1">
    <w:name w:val="WW8Num3z1"/>
    <w:qFormat/>
    <w:rsid w:val="00c6248a"/>
    <w:rPr>
      <w:rFonts w:ascii="Symbol" w:hAnsi="Symbol"/>
    </w:rPr>
  </w:style>
  <w:style w:type="character" w:styleId="WW8Num3z2" w:customStyle="1">
    <w:name w:val="WW8Num3z2"/>
    <w:qFormat/>
    <w:rsid w:val="00c6248a"/>
    <w:rPr>
      <w:rFonts w:ascii="Wingdings" w:hAnsi="Wingdings"/>
    </w:rPr>
  </w:style>
  <w:style w:type="character" w:styleId="WW8Num3z3" w:customStyle="1">
    <w:name w:val="WW8Num3z3"/>
    <w:qFormat/>
    <w:rsid w:val="00c6248a"/>
    <w:rPr>
      <w:rFonts w:ascii="Wingdings" w:hAnsi="Wingdings" w:cs="StarSymbol"/>
      <w:sz w:val="18"/>
      <w:szCs w:val="18"/>
    </w:rPr>
  </w:style>
  <w:style w:type="character" w:styleId="WW8Num4z0" w:customStyle="1">
    <w:name w:val="WW8Num4z0"/>
    <w:qFormat/>
    <w:rsid w:val="00c6248a"/>
    <w:rPr>
      <w:rFonts w:ascii="StarSymbol" w:hAnsi="StarSymbol"/>
    </w:rPr>
  </w:style>
  <w:style w:type="character" w:styleId="WW8Num4z1" w:customStyle="1">
    <w:name w:val="WW8Num4z1"/>
    <w:qFormat/>
    <w:rsid w:val="00c6248a"/>
    <w:rPr>
      <w:rFonts w:ascii="Courier New" w:hAnsi="Courier New"/>
    </w:rPr>
  </w:style>
  <w:style w:type="character" w:styleId="WW8Num4z2" w:customStyle="1">
    <w:name w:val="WW8Num4z2"/>
    <w:qFormat/>
    <w:rsid w:val="00c6248a"/>
    <w:rPr>
      <w:rFonts w:ascii="Wingdings" w:hAnsi="Wingdings"/>
    </w:rPr>
  </w:style>
  <w:style w:type="character" w:styleId="WW8Num4z3" w:customStyle="1">
    <w:name w:val="WW8Num4z3"/>
    <w:qFormat/>
    <w:rsid w:val="00c6248a"/>
    <w:rPr>
      <w:rFonts w:ascii="Symbol" w:hAnsi="Symbol"/>
    </w:rPr>
  </w:style>
  <w:style w:type="character" w:styleId="WW8Num5z0" w:customStyle="1">
    <w:name w:val="WW8Num5z0"/>
    <w:qFormat/>
    <w:rsid w:val="00c6248a"/>
    <w:rPr>
      <w:rFonts w:ascii="Times New Roman" w:hAnsi="Times New Roman" w:eastAsia="Times New Roman" w:cs="Times New Roman"/>
    </w:rPr>
  </w:style>
  <w:style w:type="character" w:styleId="WW8Num5z1" w:customStyle="1">
    <w:name w:val="WW8Num5z1"/>
    <w:qFormat/>
    <w:rsid w:val="00c6248a"/>
    <w:rPr>
      <w:rFonts w:ascii="Courier New" w:hAnsi="Courier New"/>
    </w:rPr>
  </w:style>
  <w:style w:type="character" w:styleId="WW8Num5z2" w:customStyle="1">
    <w:name w:val="WW8Num5z2"/>
    <w:qFormat/>
    <w:rsid w:val="00c6248a"/>
    <w:rPr>
      <w:rFonts w:ascii="Wingdings" w:hAnsi="Wingdings"/>
    </w:rPr>
  </w:style>
  <w:style w:type="character" w:styleId="WW8Num5z4" w:customStyle="1">
    <w:name w:val="WW8Num5z4"/>
    <w:qFormat/>
    <w:rsid w:val="00c6248a"/>
    <w:rPr>
      <w:rFonts w:ascii="Courier New" w:hAnsi="Courier New"/>
    </w:rPr>
  </w:style>
  <w:style w:type="character" w:styleId="WW8Num6z0" w:customStyle="1">
    <w:name w:val="WW8Num6z0"/>
    <w:qFormat/>
    <w:rsid w:val="00c6248a"/>
    <w:rPr>
      <w:rFonts w:ascii="Times New Roman" w:hAnsi="Times New Roman" w:eastAsia="Times New Roman" w:cs="Times New Roman"/>
    </w:rPr>
  </w:style>
  <w:style w:type="character" w:styleId="WW8Num6z1" w:customStyle="1">
    <w:name w:val="WW8Num6z1"/>
    <w:qFormat/>
    <w:rsid w:val="00c6248a"/>
    <w:rPr>
      <w:rFonts w:ascii="Courier New" w:hAnsi="Courier New"/>
    </w:rPr>
  </w:style>
  <w:style w:type="character" w:styleId="WW8Num6z2" w:customStyle="1">
    <w:name w:val="WW8Num6z2"/>
    <w:qFormat/>
    <w:rsid w:val="00c6248a"/>
    <w:rPr>
      <w:rFonts w:ascii="Wingdings" w:hAnsi="Wingdings"/>
    </w:rPr>
  </w:style>
  <w:style w:type="character" w:styleId="WW8Num6z3" w:customStyle="1">
    <w:name w:val="WW8Num6z3"/>
    <w:qFormat/>
    <w:rsid w:val="00c6248a"/>
    <w:rPr>
      <w:rFonts w:ascii="Symbol" w:hAnsi="Symbol"/>
    </w:rPr>
  </w:style>
  <w:style w:type="character" w:styleId="WW8Num7z0" w:customStyle="1">
    <w:name w:val="WW8Num7z0"/>
    <w:qFormat/>
    <w:rsid w:val="00c6248a"/>
    <w:rPr>
      <w:rFonts w:ascii="Symbol" w:hAnsi="Symbol"/>
    </w:rPr>
  </w:style>
  <w:style w:type="character" w:styleId="WW8Num7z1" w:customStyle="1">
    <w:name w:val="WW8Num7z1"/>
    <w:qFormat/>
    <w:rsid w:val="00c6248a"/>
    <w:rPr>
      <w:rFonts w:ascii="Wingdings 2" w:hAnsi="Wingdings 2"/>
    </w:rPr>
  </w:style>
  <w:style w:type="character" w:styleId="WW8Num7z2" w:customStyle="1">
    <w:name w:val="WW8Num7z2"/>
    <w:qFormat/>
    <w:rsid w:val="00c6248a"/>
    <w:rPr>
      <w:rFonts w:ascii="Wingdings" w:hAnsi="Wingdings"/>
    </w:rPr>
  </w:style>
  <w:style w:type="character" w:styleId="WW8Num7z3" w:customStyle="1">
    <w:name w:val="WW8Num7z3"/>
    <w:qFormat/>
    <w:rsid w:val="00c6248a"/>
    <w:rPr>
      <w:rFonts w:ascii="Wingdings" w:hAnsi="Wingdings"/>
    </w:rPr>
  </w:style>
  <w:style w:type="character" w:styleId="WW8Num8z0" w:customStyle="1">
    <w:name w:val="WW8Num8z0"/>
    <w:qFormat/>
    <w:rsid w:val="00c6248a"/>
    <w:rPr>
      <w:rFonts w:ascii="Symbol" w:hAnsi="Symbol"/>
    </w:rPr>
  </w:style>
  <w:style w:type="character" w:styleId="WW8Num8z1" w:customStyle="1">
    <w:name w:val="WW8Num8z1"/>
    <w:qFormat/>
    <w:rsid w:val="00c6248a"/>
    <w:rPr>
      <w:rFonts w:ascii="Courier New" w:hAnsi="Courier New"/>
    </w:rPr>
  </w:style>
  <w:style w:type="character" w:styleId="WW8Num8z2" w:customStyle="1">
    <w:name w:val="WW8Num8z2"/>
    <w:qFormat/>
    <w:rsid w:val="00c6248a"/>
    <w:rPr>
      <w:rFonts w:ascii="Wingdings" w:hAnsi="Wingdings"/>
    </w:rPr>
  </w:style>
  <w:style w:type="character" w:styleId="WW8Num8z3" w:customStyle="1">
    <w:name w:val="WW8Num8z3"/>
    <w:qFormat/>
    <w:rsid w:val="00c6248a"/>
    <w:rPr>
      <w:rFonts w:ascii="Wingdings" w:hAnsi="Wingdings" w:cs="StarSymbol"/>
      <w:sz w:val="18"/>
      <w:szCs w:val="18"/>
    </w:rPr>
  </w:style>
  <w:style w:type="character" w:styleId="WW8Num9z0" w:customStyle="1">
    <w:name w:val="WW8Num9z0"/>
    <w:qFormat/>
    <w:rsid w:val="00c6248a"/>
    <w:rPr>
      <w:rFonts w:ascii="Times New Roman" w:hAnsi="Times New Roman" w:eastAsia="Times New Roman" w:cs="Times New Roman"/>
    </w:rPr>
  </w:style>
  <w:style w:type="character" w:styleId="WW8Num9z1" w:customStyle="1">
    <w:name w:val="WW8Num9z1"/>
    <w:qFormat/>
    <w:rsid w:val="00c6248a"/>
    <w:rPr>
      <w:rFonts w:ascii="Symbol" w:hAnsi="Symbol"/>
    </w:rPr>
  </w:style>
  <w:style w:type="character" w:styleId="WW8Num9z2" w:customStyle="1">
    <w:name w:val="WW8Num9z2"/>
    <w:qFormat/>
    <w:rsid w:val="00c6248a"/>
    <w:rPr>
      <w:rFonts w:ascii="Wingdings" w:hAnsi="Wingdings"/>
    </w:rPr>
  </w:style>
  <w:style w:type="character" w:styleId="WW8Num9z3" w:customStyle="1">
    <w:name w:val="WW8Num9z3"/>
    <w:qFormat/>
    <w:rsid w:val="00c6248a"/>
    <w:rPr>
      <w:rFonts w:ascii="Wingdings" w:hAnsi="Wingdings" w:cs="StarSymbol"/>
      <w:sz w:val="18"/>
      <w:szCs w:val="18"/>
    </w:rPr>
  </w:style>
  <w:style w:type="character" w:styleId="WW8Num11z0" w:customStyle="1">
    <w:name w:val="WW8Num11z0"/>
    <w:qFormat/>
    <w:rsid w:val="00c6248a"/>
    <w:rPr>
      <w:rFonts w:ascii="Times New Roman" w:hAnsi="Times New Roman" w:eastAsia="Times New Roman" w:cs="Times New Roman"/>
    </w:rPr>
  </w:style>
  <w:style w:type="character" w:styleId="WW8Num11z1" w:customStyle="1">
    <w:name w:val="WW8Num11z1"/>
    <w:qFormat/>
    <w:rsid w:val="00c6248a"/>
    <w:rPr>
      <w:rFonts w:ascii="Courier New" w:hAnsi="Courier New"/>
    </w:rPr>
  </w:style>
  <w:style w:type="character" w:styleId="WW8Num11z2" w:customStyle="1">
    <w:name w:val="WW8Num11z2"/>
    <w:qFormat/>
    <w:rsid w:val="00c6248a"/>
    <w:rPr>
      <w:rFonts w:ascii="Wingdings" w:hAnsi="Wingdings"/>
    </w:rPr>
  </w:style>
  <w:style w:type="character" w:styleId="WW8Num11z3" w:customStyle="1">
    <w:name w:val="WW8Num11z3"/>
    <w:qFormat/>
    <w:rsid w:val="00c6248a"/>
    <w:rPr>
      <w:rFonts w:ascii="Symbol" w:hAnsi="Symbol"/>
    </w:rPr>
  </w:style>
  <w:style w:type="character" w:styleId="WW8Num12z0" w:customStyle="1">
    <w:name w:val="WW8Num12z0"/>
    <w:qFormat/>
    <w:rsid w:val="00c6248a"/>
    <w:rPr>
      <w:rFonts w:ascii="Times New Roman" w:hAnsi="Times New Roman" w:eastAsia="Times New Roman" w:cs="Times New Roman"/>
    </w:rPr>
  </w:style>
  <w:style w:type="character" w:styleId="WW8Num12z1" w:customStyle="1">
    <w:name w:val="WW8Num12z1"/>
    <w:qFormat/>
    <w:rsid w:val="00c6248a"/>
    <w:rPr>
      <w:rFonts w:ascii="Symbol" w:hAnsi="Symbol"/>
    </w:rPr>
  </w:style>
  <w:style w:type="character" w:styleId="WW8Num12z2" w:customStyle="1">
    <w:name w:val="WW8Num12z2"/>
    <w:qFormat/>
    <w:rsid w:val="00c6248a"/>
    <w:rPr>
      <w:rFonts w:ascii="Wingdings" w:hAnsi="Wingdings"/>
    </w:rPr>
  </w:style>
  <w:style w:type="character" w:styleId="WW8Num12z4" w:customStyle="1">
    <w:name w:val="WW8Num12z4"/>
    <w:qFormat/>
    <w:rsid w:val="00c6248a"/>
    <w:rPr>
      <w:rFonts w:ascii="Courier New" w:hAnsi="Courier New"/>
    </w:rPr>
  </w:style>
  <w:style w:type="character" w:styleId="WW8Num13z0" w:customStyle="1">
    <w:name w:val="WW8Num13z0"/>
    <w:qFormat/>
    <w:rsid w:val="00c6248a"/>
    <w:rPr>
      <w:rFonts w:ascii="Times New Roman" w:hAnsi="Times New Roman" w:eastAsia="Times New Roman" w:cs="Times New Roman"/>
    </w:rPr>
  </w:style>
  <w:style w:type="character" w:styleId="WW8Num13z1" w:customStyle="1">
    <w:name w:val="WW8Num13z1"/>
    <w:qFormat/>
    <w:rsid w:val="00c6248a"/>
    <w:rPr>
      <w:rFonts w:ascii="Symbol" w:hAnsi="Symbol"/>
    </w:rPr>
  </w:style>
  <w:style w:type="character" w:styleId="WW8Num13z2" w:customStyle="1">
    <w:name w:val="WW8Num13z2"/>
    <w:qFormat/>
    <w:rsid w:val="00c6248a"/>
    <w:rPr>
      <w:rFonts w:ascii="Wingdings" w:hAnsi="Wingdings"/>
    </w:rPr>
  </w:style>
  <w:style w:type="character" w:styleId="WW8Num13z3" w:customStyle="1">
    <w:name w:val="WW8Num13z3"/>
    <w:qFormat/>
    <w:rsid w:val="00c6248a"/>
    <w:rPr>
      <w:rFonts w:ascii="Wingdings" w:hAnsi="Wingdings"/>
    </w:rPr>
  </w:style>
  <w:style w:type="character" w:styleId="WW8Num14z0" w:customStyle="1">
    <w:name w:val="WW8Num14z0"/>
    <w:qFormat/>
    <w:rsid w:val="00c6248a"/>
    <w:rPr>
      <w:rFonts w:ascii="Times New Roman" w:hAnsi="Times New Roman" w:eastAsia="Times New Roman" w:cs="Times New Roman"/>
    </w:rPr>
  </w:style>
  <w:style w:type="character" w:styleId="WW8Num15z0" w:customStyle="1">
    <w:name w:val="WW8Num15z0"/>
    <w:qFormat/>
    <w:rsid w:val="00c6248a"/>
    <w:rPr>
      <w:rFonts w:ascii="StarSymbol" w:hAnsi="StarSymbol"/>
    </w:rPr>
  </w:style>
  <w:style w:type="character" w:styleId="WW8Num16z0" w:customStyle="1">
    <w:name w:val="WW8Num16z0"/>
    <w:qFormat/>
    <w:rsid w:val="00c6248a"/>
    <w:rPr>
      <w:rFonts w:ascii="Times New Roman" w:hAnsi="Times New Roman" w:eastAsia="Times New Roman" w:cs="Times New Roman"/>
    </w:rPr>
  </w:style>
  <w:style w:type="character" w:styleId="WW8Num17z0" w:customStyle="1">
    <w:name w:val="WW8Num17z0"/>
    <w:qFormat/>
    <w:rsid w:val="00c6248a"/>
    <w:rPr>
      <w:rFonts w:ascii="StarSymbol" w:hAnsi="StarSymbol"/>
    </w:rPr>
  </w:style>
  <w:style w:type="character" w:styleId="WW8Num18z0" w:customStyle="1">
    <w:name w:val="WW8Num18z0"/>
    <w:qFormat/>
    <w:rsid w:val="00c6248a"/>
    <w:rPr>
      <w:rFonts w:ascii="Times New Roman" w:hAnsi="Times New Roman" w:eastAsia="Times New Roman" w:cs="Times New Roman"/>
    </w:rPr>
  </w:style>
  <w:style w:type="character" w:styleId="WW8Num19z0" w:customStyle="1">
    <w:name w:val="WW8Num19z0"/>
    <w:qFormat/>
    <w:rsid w:val="00c6248a"/>
    <w:rPr>
      <w:rFonts w:ascii="Symbol" w:hAnsi="Symbol"/>
    </w:rPr>
  </w:style>
  <w:style w:type="character" w:styleId="WW8Num20z0" w:customStyle="1">
    <w:name w:val="WW8Num20z0"/>
    <w:qFormat/>
    <w:rsid w:val="00c6248a"/>
    <w:rPr>
      <w:rFonts w:ascii="Symbol" w:hAnsi="Symbol"/>
    </w:rPr>
  </w:style>
  <w:style w:type="character" w:styleId="WW8Num21z0" w:customStyle="1">
    <w:name w:val="WW8Num21z0"/>
    <w:qFormat/>
    <w:rsid w:val="00c6248a"/>
    <w:rPr>
      <w:rFonts w:ascii="Times New Roman" w:hAnsi="Times New Roman" w:eastAsia="Times New Roman" w:cs="Times New Roman"/>
    </w:rPr>
  </w:style>
  <w:style w:type="character" w:styleId="WW8Num22z0" w:customStyle="1">
    <w:name w:val="WW8Num22z0"/>
    <w:qFormat/>
    <w:rsid w:val="00c6248a"/>
    <w:rPr>
      <w:rFonts w:ascii="Times New Roman" w:hAnsi="Times New Roman" w:eastAsia="Times New Roman" w:cs="Times New Roman"/>
    </w:rPr>
  </w:style>
  <w:style w:type="character" w:styleId="WW8Num23z0" w:customStyle="1">
    <w:name w:val="WW8Num23z0"/>
    <w:qFormat/>
    <w:rsid w:val="00c6248a"/>
    <w:rPr>
      <w:rFonts w:ascii="StarSymbol" w:hAnsi="StarSymbol"/>
    </w:rPr>
  </w:style>
  <w:style w:type="character" w:styleId="WW8Num24z0" w:customStyle="1">
    <w:name w:val="WW8Num24z0"/>
    <w:qFormat/>
    <w:rsid w:val="00c6248a"/>
    <w:rPr>
      <w:rFonts w:ascii="Symbol" w:hAnsi="Symbol"/>
    </w:rPr>
  </w:style>
  <w:style w:type="character" w:styleId="WW8Num25z0" w:customStyle="1">
    <w:name w:val="WW8Num25z0"/>
    <w:qFormat/>
    <w:rsid w:val="00c6248a"/>
    <w:rPr>
      <w:rFonts w:ascii="StarSymbol" w:hAnsi="StarSymbol"/>
    </w:rPr>
  </w:style>
  <w:style w:type="character" w:styleId="WW8Num26z0" w:customStyle="1">
    <w:name w:val="WW8Num26z0"/>
    <w:qFormat/>
    <w:rsid w:val="00c6248a"/>
    <w:rPr>
      <w:rFonts w:ascii="Times New Roman" w:hAnsi="Times New Roman" w:eastAsia="Times New Roman" w:cs="Times New Roman"/>
    </w:rPr>
  </w:style>
  <w:style w:type="character" w:styleId="WW8Num27z0" w:customStyle="1">
    <w:name w:val="WW8Num27z0"/>
    <w:qFormat/>
    <w:rsid w:val="00c6248a"/>
    <w:rPr>
      <w:rFonts w:ascii="Symbol" w:hAnsi="Symbol"/>
    </w:rPr>
  </w:style>
  <w:style w:type="character" w:styleId="WW8Num28z0" w:customStyle="1">
    <w:name w:val="WW8Num28z0"/>
    <w:qFormat/>
    <w:rsid w:val="00c6248a"/>
    <w:rPr>
      <w:rFonts w:ascii="Symbol" w:hAnsi="Symbol"/>
    </w:rPr>
  </w:style>
  <w:style w:type="character" w:styleId="WW8Num29z0" w:customStyle="1">
    <w:name w:val="WW8Num29z0"/>
    <w:qFormat/>
    <w:rsid w:val="00c6248a"/>
    <w:rPr>
      <w:rFonts w:ascii="StarSymbol" w:hAnsi="StarSymbol"/>
    </w:rPr>
  </w:style>
  <w:style w:type="character" w:styleId="WW8Num30z0" w:customStyle="1">
    <w:name w:val="WW8Num30z0"/>
    <w:qFormat/>
    <w:rsid w:val="00c6248a"/>
    <w:rPr>
      <w:rFonts w:ascii="StarSymbol" w:hAnsi="StarSymbol"/>
    </w:rPr>
  </w:style>
  <w:style w:type="character" w:styleId="WW8Num31z0" w:customStyle="1">
    <w:name w:val="WW8Num31z0"/>
    <w:qFormat/>
    <w:rsid w:val="00c6248a"/>
    <w:rPr>
      <w:rFonts w:ascii="StarSymbol" w:hAnsi="StarSymbol"/>
    </w:rPr>
  </w:style>
  <w:style w:type="character" w:styleId="WW8Num32z0" w:customStyle="1">
    <w:name w:val="WW8Num32z0"/>
    <w:qFormat/>
    <w:rsid w:val="00c6248a"/>
    <w:rPr>
      <w:rFonts w:ascii="StarSymbol" w:hAnsi="StarSymbol"/>
    </w:rPr>
  </w:style>
  <w:style w:type="character" w:styleId="WW8Num33z0" w:customStyle="1">
    <w:name w:val="WW8Num33z0"/>
    <w:qFormat/>
    <w:rsid w:val="00c6248a"/>
    <w:rPr>
      <w:rFonts w:ascii="StarSymbol" w:hAnsi="StarSymbol"/>
    </w:rPr>
  </w:style>
  <w:style w:type="character" w:styleId="WW8Num34z0" w:customStyle="1">
    <w:name w:val="WW8Num34z0"/>
    <w:qFormat/>
    <w:rsid w:val="00c6248a"/>
    <w:rPr>
      <w:rFonts w:ascii="StarSymbol" w:hAnsi="StarSymbol"/>
    </w:rPr>
  </w:style>
  <w:style w:type="character" w:styleId="WW8Num35z0" w:customStyle="1">
    <w:name w:val="WW8Num35z0"/>
    <w:qFormat/>
    <w:rsid w:val="00c6248a"/>
    <w:rPr>
      <w:rFonts w:ascii="Symbol" w:hAnsi="Symbol" w:eastAsia="Times New Roman" w:cs="Times New Roman"/>
    </w:rPr>
  </w:style>
  <w:style w:type="character" w:styleId="WW8Num36z0" w:customStyle="1">
    <w:name w:val="WW8Num36z0"/>
    <w:qFormat/>
    <w:rsid w:val="00c6248a"/>
    <w:rPr>
      <w:rFonts w:ascii="Times New Roman" w:hAnsi="Times New Roman" w:eastAsia="Times New Roman" w:cs="Times New Roman"/>
    </w:rPr>
  </w:style>
  <w:style w:type="character" w:styleId="WW8Num37z0" w:customStyle="1">
    <w:name w:val="WW8Num37z0"/>
    <w:qFormat/>
    <w:rsid w:val="00c6248a"/>
    <w:rPr>
      <w:rFonts w:ascii="Symbol" w:hAnsi="Symbol"/>
    </w:rPr>
  </w:style>
  <w:style w:type="character" w:styleId="WW8Num38z0" w:customStyle="1">
    <w:name w:val="WW8Num38z0"/>
    <w:qFormat/>
    <w:rsid w:val="00c6248a"/>
    <w:rPr>
      <w:rFonts w:ascii="Times New Roman" w:hAnsi="Times New Roman" w:eastAsia="Times New Roman" w:cs="Times New Roman"/>
    </w:rPr>
  </w:style>
  <w:style w:type="character" w:styleId="WW8Num39z0" w:customStyle="1">
    <w:name w:val="WW8Num39z0"/>
    <w:qFormat/>
    <w:rsid w:val="00c6248a"/>
    <w:rPr>
      <w:rFonts w:ascii="Symbol" w:hAnsi="Symbol"/>
    </w:rPr>
  </w:style>
  <w:style w:type="character" w:styleId="WW8Num40z0" w:customStyle="1">
    <w:name w:val="WW8Num40z0"/>
    <w:qFormat/>
    <w:rsid w:val="00c6248a"/>
    <w:rPr>
      <w:rFonts w:ascii="Symbol" w:hAnsi="Symbol"/>
    </w:rPr>
  </w:style>
  <w:style w:type="character" w:styleId="WW8Num41z0" w:customStyle="1">
    <w:name w:val="WW8Num41z0"/>
    <w:qFormat/>
    <w:rsid w:val="00c6248a"/>
    <w:rPr>
      <w:rFonts w:ascii="StarSymbol" w:hAnsi="StarSymbol"/>
    </w:rPr>
  </w:style>
  <w:style w:type="character" w:styleId="WW8Num42z0" w:customStyle="1">
    <w:name w:val="WW8Num42z0"/>
    <w:qFormat/>
    <w:rsid w:val="00c6248a"/>
    <w:rPr>
      <w:rFonts w:ascii="Times New Roman" w:hAnsi="Times New Roman" w:eastAsia="Times New Roman" w:cs="Times New Roman"/>
    </w:rPr>
  </w:style>
  <w:style w:type="character" w:styleId="WW8Num43z0" w:customStyle="1">
    <w:name w:val="WW8Num43z0"/>
    <w:qFormat/>
    <w:rsid w:val="00c6248a"/>
    <w:rPr>
      <w:rFonts w:ascii="Wingdings" w:hAnsi="Wingdings"/>
    </w:rPr>
  </w:style>
  <w:style w:type="character" w:styleId="WW8Num44z0" w:customStyle="1">
    <w:name w:val="WW8Num44z0"/>
    <w:qFormat/>
    <w:rsid w:val="00c6248a"/>
    <w:rPr>
      <w:rFonts w:ascii="StarSymbol" w:hAnsi="StarSymbol"/>
    </w:rPr>
  </w:style>
  <w:style w:type="character" w:styleId="WW8Num45z0" w:customStyle="1">
    <w:name w:val="WW8Num45z0"/>
    <w:qFormat/>
    <w:rsid w:val="00c6248a"/>
    <w:rPr>
      <w:rFonts w:ascii="Symbol" w:hAnsi="Symbol"/>
    </w:rPr>
  </w:style>
  <w:style w:type="character" w:styleId="WW8Num46z0" w:customStyle="1">
    <w:name w:val="WW8Num46z0"/>
    <w:qFormat/>
    <w:rsid w:val="00c6248a"/>
    <w:rPr>
      <w:rFonts w:ascii="Times New Roman" w:hAnsi="Times New Roman" w:eastAsia="Times New Roman" w:cs="Times New Roman"/>
    </w:rPr>
  </w:style>
  <w:style w:type="character" w:styleId="WW8Num47z0" w:customStyle="1">
    <w:name w:val="WW8Num47z0"/>
    <w:qFormat/>
    <w:rsid w:val="00c6248a"/>
    <w:rPr>
      <w:rFonts w:ascii="Times New Roman" w:hAnsi="Times New Roman" w:eastAsia="Times New Roman" w:cs="Times New Roman"/>
    </w:rPr>
  </w:style>
  <w:style w:type="character" w:styleId="WW8Num48z0" w:customStyle="1">
    <w:name w:val="WW8Num48z0"/>
    <w:qFormat/>
    <w:rsid w:val="00c6248a"/>
    <w:rPr>
      <w:rFonts w:ascii="Times New Roman" w:hAnsi="Times New Roman" w:eastAsia="Times New Roman" w:cs="Times New Roman"/>
    </w:rPr>
  </w:style>
  <w:style w:type="character" w:styleId="WW8Num49z0" w:customStyle="1">
    <w:name w:val="WW8Num49z0"/>
    <w:qFormat/>
    <w:rsid w:val="00c6248a"/>
    <w:rPr>
      <w:rFonts w:ascii="StarSymbol" w:hAnsi="StarSymbol"/>
    </w:rPr>
  </w:style>
  <w:style w:type="character" w:styleId="WW8Num50z0" w:customStyle="1">
    <w:name w:val="WW8Num50z0"/>
    <w:qFormat/>
    <w:rsid w:val="00c6248a"/>
    <w:rPr>
      <w:rFonts w:ascii="Symbol" w:hAnsi="Symbol"/>
    </w:rPr>
  </w:style>
  <w:style w:type="character" w:styleId="WW8Num51z0" w:customStyle="1">
    <w:name w:val="WW8Num51z0"/>
    <w:qFormat/>
    <w:rsid w:val="00c6248a"/>
    <w:rPr>
      <w:rFonts w:ascii="StarSymbol" w:hAnsi="StarSymbol"/>
    </w:rPr>
  </w:style>
  <w:style w:type="character" w:styleId="WW8Num52z0" w:customStyle="1">
    <w:name w:val="WW8Num52z0"/>
    <w:qFormat/>
    <w:rsid w:val="00c6248a"/>
    <w:rPr>
      <w:rFonts w:ascii="Times New Roman" w:hAnsi="Times New Roman" w:eastAsia="Times New Roman" w:cs="Times New Roman"/>
    </w:rPr>
  </w:style>
  <w:style w:type="character" w:styleId="WW8Num53z0" w:customStyle="1">
    <w:name w:val="WW8Num53z0"/>
    <w:qFormat/>
    <w:rsid w:val="00c6248a"/>
    <w:rPr>
      <w:rFonts w:ascii="Symbol" w:hAnsi="Symbol"/>
      <w:b w:val="false"/>
      <w:i w:val="false"/>
      <w:caps w:val="false"/>
      <w:smallCaps w:val="false"/>
      <w:strike w:val="false"/>
      <w:dstrike w:val="false"/>
      <w:outline w:val="false"/>
      <w:shadow w:val="false"/>
      <w:vanish w:val="false"/>
      <w:color w:val="auto"/>
      <w:position w:val="0"/>
      <w:sz w:val="24"/>
      <w:sz w:val="24"/>
      <w:vertAlign w:val="baseline"/>
    </w:rPr>
  </w:style>
  <w:style w:type="character" w:styleId="WW8Num54z0" w:customStyle="1">
    <w:name w:val="WW8Num54z0"/>
    <w:qFormat/>
    <w:rsid w:val="00c6248a"/>
    <w:rPr>
      <w:rFonts w:ascii="StarSymbol" w:hAnsi="StarSymbol"/>
    </w:rPr>
  </w:style>
  <w:style w:type="character" w:styleId="WW8Num55z0" w:customStyle="1">
    <w:name w:val="WW8Num55z0"/>
    <w:qFormat/>
    <w:rsid w:val="00c6248a"/>
    <w:rPr>
      <w:rFonts w:ascii="StarSymbol" w:hAnsi="StarSymbol"/>
    </w:rPr>
  </w:style>
  <w:style w:type="character" w:styleId="WW8Num56z0" w:customStyle="1">
    <w:name w:val="WW8Num56z0"/>
    <w:qFormat/>
    <w:rsid w:val="00c6248a"/>
    <w:rPr>
      <w:rFonts w:ascii="Symbol" w:hAnsi="Symbol"/>
    </w:rPr>
  </w:style>
  <w:style w:type="character" w:styleId="WW8Num57z0" w:customStyle="1">
    <w:name w:val="WW8Num57z0"/>
    <w:qFormat/>
    <w:rsid w:val="00c6248a"/>
    <w:rPr>
      <w:rFonts w:ascii="Symbol" w:hAnsi="Symbol"/>
    </w:rPr>
  </w:style>
  <w:style w:type="character" w:styleId="WW8Num58z0" w:customStyle="1">
    <w:name w:val="WW8Num58z0"/>
    <w:qFormat/>
    <w:rsid w:val="00c6248a"/>
    <w:rPr>
      <w:rFonts w:ascii="Times New Roman" w:hAnsi="Times New Roman" w:eastAsia="Times New Roman" w:cs="Times New Roman"/>
    </w:rPr>
  </w:style>
  <w:style w:type="character" w:styleId="WW8Num59z0" w:customStyle="1">
    <w:name w:val="WW8Num59z0"/>
    <w:qFormat/>
    <w:rsid w:val="00c6248a"/>
    <w:rPr>
      <w:rFonts w:ascii="Symbol" w:hAnsi="Symbol"/>
    </w:rPr>
  </w:style>
  <w:style w:type="character" w:styleId="WW8Num60z0" w:customStyle="1">
    <w:name w:val="WW8Num60z0"/>
    <w:qFormat/>
    <w:rsid w:val="00c6248a"/>
    <w:rPr>
      <w:rFonts w:ascii="StarSymbol" w:hAnsi="StarSymbol"/>
    </w:rPr>
  </w:style>
  <w:style w:type="character" w:styleId="WW8Num61z0" w:customStyle="1">
    <w:name w:val="WW8Num61z0"/>
    <w:qFormat/>
    <w:rsid w:val="00c6248a"/>
    <w:rPr>
      <w:rFonts w:ascii="StarSymbol" w:hAnsi="StarSymbol"/>
    </w:rPr>
  </w:style>
  <w:style w:type="character" w:styleId="WW8Num62z0" w:customStyle="1">
    <w:name w:val="WW8Num62z0"/>
    <w:qFormat/>
    <w:rsid w:val="00c6248a"/>
    <w:rPr>
      <w:rFonts w:ascii="Times New Roman" w:hAnsi="Times New Roman" w:eastAsia="Times New Roman" w:cs="Times New Roman"/>
    </w:rPr>
  </w:style>
  <w:style w:type="character" w:styleId="WW8Num63z0" w:customStyle="1">
    <w:name w:val="WW8Num63z0"/>
    <w:qFormat/>
    <w:rsid w:val="00c6248a"/>
    <w:rPr>
      <w:rFonts w:ascii="StarSymbol" w:hAnsi="StarSymbol"/>
    </w:rPr>
  </w:style>
  <w:style w:type="character" w:styleId="WW8Num64z0" w:customStyle="1">
    <w:name w:val="WW8Num64z0"/>
    <w:qFormat/>
    <w:rsid w:val="00c6248a"/>
    <w:rPr>
      <w:rFonts w:ascii="Symbol" w:hAnsi="Symbol"/>
      <w:b w:val="false"/>
      <w:i w:val="false"/>
      <w:caps w:val="false"/>
      <w:smallCaps w:val="false"/>
      <w:strike w:val="false"/>
      <w:dstrike w:val="false"/>
      <w:outline w:val="false"/>
      <w:shadow w:val="false"/>
      <w:vanish w:val="false"/>
      <w:color w:val="auto"/>
      <w:position w:val="0"/>
      <w:sz w:val="22"/>
      <w:sz w:val="22"/>
      <w:vertAlign w:val="baseline"/>
    </w:rPr>
  </w:style>
  <w:style w:type="character" w:styleId="WW8Num65z0" w:customStyle="1">
    <w:name w:val="WW8Num65z0"/>
    <w:qFormat/>
    <w:rsid w:val="00c6248a"/>
    <w:rPr>
      <w:rFonts w:ascii="Times New Roman" w:hAnsi="Times New Roman" w:eastAsia="Times New Roman" w:cs="Times New Roman"/>
    </w:rPr>
  </w:style>
  <w:style w:type="character" w:styleId="WW8Num66z0" w:customStyle="1">
    <w:name w:val="WW8Num66z0"/>
    <w:qFormat/>
    <w:rsid w:val="00c6248a"/>
    <w:rPr>
      <w:rFonts w:ascii="StarSymbol" w:hAnsi="StarSymbol"/>
    </w:rPr>
  </w:style>
  <w:style w:type="character" w:styleId="WW8Num67z0" w:customStyle="1">
    <w:name w:val="WW8Num67z0"/>
    <w:qFormat/>
    <w:rsid w:val="00c6248a"/>
    <w:rPr>
      <w:rFonts w:ascii="Times New Roman" w:hAnsi="Times New Roman" w:eastAsia="Times New Roman" w:cs="Times New Roman"/>
    </w:rPr>
  </w:style>
  <w:style w:type="character" w:styleId="WW8Num68z0" w:customStyle="1">
    <w:name w:val="WW8Num68z0"/>
    <w:qFormat/>
    <w:rsid w:val="00c6248a"/>
    <w:rPr>
      <w:rFonts w:ascii="Symbol" w:hAnsi="Symbol"/>
    </w:rPr>
  </w:style>
  <w:style w:type="character" w:styleId="WW8Num69z0" w:customStyle="1">
    <w:name w:val="WW8Num69z0"/>
    <w:qFormat/>
    <w:rsid w:val="00c6248a"/>
    <w:rPr>
      <w:rFonts w:ascii="Wingdings" w:hAnsi="Wingdings"/>
    </w:rPr>
  </w:style>
  <w:style w:type="character" w:styleId="WW8Num70z0" w:customStyle="1">
    <w:name w:val="WW8Num70z0"/>
    <w:qFormat/>
    <w:rsid w:val="00c6248a"/>
    <w:rPr>
      <w:rFonts w:ascii="StarSymbol" w:hAnsi="StarSymbol"/>
    </w:rPr>
  </w:style>
  <w:style w:type="character" w:styleId="WW8Num71z0" w:customStyle="1">
    <w:name w:val="WW8Num71z0"/>
    <w:qFormat/>
    <w:rsid w:val="00c6248a"/>
    <w:rPr>
      <w:rFonts w:ascii="Times New Roman CYR" w:hAnsi="Times New Roman CYR"/>
    </w:rPr>
  </w:style>
  <w:style w:type="character" w:styleId="WW8Num72z0" w:customStyle="1">
    <w:name w:val="WW8Num72z0"/>
    <w:qFormat/>
    <w:rsid w:val="00c6248a"/>
    <w:rPr>
      <w:rFonts w:ascii="Symbol" w:hAnsi="Symbol"/>
    </w:rPr>
  </w:style>
  <w:style w:type="character" w:styleId="WW8Num73z0" w:customStyle="1">
    <w:name w:val="WW8Num73z0"/>
    <w:qFormat/>
    <w:rsid w:val="00c6248a"/>
    <w:rPr>
      <w:rFonts w:ascii="Symbol" w:hAnsi="Symbol"/>
    </w:rPr>
  </w:style>
  <w:style w:type="character" w:styleId="WW8Num74z0" w:customStyle="1">
    <w:name w:val="WW8Num74z0"/>
    <w:qFormat/>
    <w:rsid w:val="00c6248a"/>
    <w:rPr>
      <w:rFonts w:ascii="Times New Roman" w:hAnsi="Times New Roman" w:eastAsia="Times New Roman" w:cs="Times New Roman"/>
    </w:rPr>
  </w:style>
  <w:style w:type="character" w:styleId="WW8Num75z0" w:customStyle="1">
    <w:name w:val="WW8Num75z0"/>
    <w:qFormat/>
    <w:rsid w:val="00c6248a"/>
    <w:rPr>
      <w:rFonts w:ascii="Symbol" w:hAnsi="Symbol"/>
    </w:rPr>
  </w:style>
  <w:style w:type="character" w:styleId="WW8Num76z0" w:customStyle="1">
    <w:name w:val="WW8Num76z0"/>
    <w:qFormat/>
    <w:rsid w:val="00c6248a"/>
    <w:rPr>
      <w:rFonts w:ascii="Symbol" w:hAnsi="Symbol"/>
    </w:rPr>
  </w:style>
  <w:style w:type="character" w:styleId="WW8Num77z0" w:customStyle="1">
    <w:name w:val="WW8Num77z0"/>
    <w:qFormat/>
    <w:rsid w:val="00c6248a"/>
    <w:rPr>
      <w:rFonts w:ascii="Times New Roman" w:hAnsi="Times New Roman" w:eastAsia="Times New Roman" w:cs="Times New Roman"/>
    </w:rPr>
  </w:style>
  <w:style w:type="character" w:styleId="WW8Num78z0" w:customStyle="1">
    <w:name w:val="WW8Num78z0"/>
    <w:qFormat/>
    <w:rsid w:val="00c6248a"/>
    <w:rPr>
      <w:rFonts w:ascii="Times New Roman" w:hAnsi="Times New Roman" w:eastAsia="Times New Roman" w:cs="Times New Roman"/>
    </w:rPr>
  </w:style>
  <w:style w:type="character" w:styleId="WW8Num79z0" w:customStyle="1">
    <w:name w:val="WW8Num79z0"/>
    <w:qFormat/>
    <w:rsid w:val="00c6248a"/>
    <w:rPr>
      <w:rFonts w:ascii="Times New Roman" w:hAnsi="Times New Roman" w:eastAsia="Times New Roman" w:cs="Times New Roman"/>
    </w:rPr>
  </w:style>
  <w:style w:type="character" w:styleId="WW8Num80z0" w:customStyle="1">
    <w:name w:val="WW8Num80z0"/>
    <w:qFormat/>
    <w:rsid w:val="00c6248a"/>
    <w:rPr>
      <w:rFonts w:ascii="Symbol" w:hAnsi="Symbol"/>
    </w:rPr>
  </w:style>
  <w:style w:type="character" w:styleId="WW8Num81z0" w:customStyle="1">
    <w:name w:val="WW8Num81z0"/>
    <w:qFormat/>
    <w:rsid w:val="00c6248a"/>
    <w:rPr>
      <w:rFonts w:ascii="StarSymbol" w:hAnsi="StarSymbol"/>
    </w:rPr>
  </w:style>
  <w:style w:type="character" w:styleId="WW8Num82z0" w:customStyle="1">
    <w:name w:val="WW8Num82z0"/>
    <w:qFormat/>
    <w:rsid w:val="00c6248a"/>
    <w:rPr>
      <w:rFonts w:ascii="Wingdings" w:hAnsi="Wingdings"/>
    </w:rPr>
  </w:style>
  <w:style w:type="character" w:styleId="WW8Num83z0" w:customStyle="1">
    <w:name w:val="WW8Num83z0"/>
    <w:qFormat/>
    <w:rsid w:val="00c6248a"/>
    <w:rPr>
      <w:rFonts w:ascii="Symbol" w:hAnsi="Symbol"/>
    </w:rPr>
  </w:style>
  <w:style w:type="character" w:styleId="WW8Num84z0" w:customStyle="1">
    <w:name w:val="WW8Num84z0"/>
    <w:qFormat/>
    <w:rsid w:val="00c6248a"/>
    <w:rPr>
      <w:rFonts w:ascii="Symbol" w:hAnsi="Symbol"/>
    </w:rPr>
  </w:style>
  <w:style w:type="character" w:styleId="WW8Num85z0" w:customStyle="1">
    <w:name w:val="WW8Num85z0"/>
    <w:qFormat/>
    <w:rsid w:val="00c6248a"/>
    <w:rPr>
      <w:rFonts w:ascii="Symbol" w:hAnsi="Symbol"/>
    </w:rPr>
  </w:style>
  <w:style w:type="character" w:styleId="WW8Num86z0" w:customStyle="1">
    <w:name w:val="WW8Num86z0"/>
    <w:qFormat/>
    <w:rsid w:val="00c6248a"/>
    <w:rPr>
      <w:rFonts w:ascii="StarSymbol" w:hAnsi="StarSymbol"/>
    </w:rPr>
  </w:style>
  <w:style w:type="character" w:styleId="WW8Num87z0" w:customStyle="1">
    <w:name w:val="WW8Num87z0"/>
    <w:qFormat/>
    <w:rsid w:val="00c6248a"/>
    <w:rPr>
      <w:rFonts w:ascii="Symbol" w:hAnsi="Symbol"/>
    </w:rPr>
  </w:style>
  <w:style w:type="character" w:styleId="WW8Num88z0" w:customStyle="1">
    <w:name w:val="WW8Num88z0"/>
    <w:qFormat/>
    <w:rsid w:val="00c6248a"/>
    <w:rPr>
      <w:rFonts w:ascii="StarSymbol" w:hAnsi="StarSymbol"/>
    </w:rPr>
  </w:style>
  <w:style w:type="character" w:styleId="WW8Num89z0" w:customStyle="1">
    <w:name w:val="WW8Num89z0"/>
    <w:qFormat/>
    <w:rsid w:val="00c6248a"/>
    <w:rPr>
      <w:rFonts w:ascii="StarSymbol" w:hAnsi="StarSymbol"/>
    </w:rPr>
  </w:style>
  <w:style w:type="character" w:styleId="WW8Num90z0" w:customStyle="1">
    <w:name w:val="WW8Num90z0"/>
    <w:qFormat/>
    <w:rsid w:val="00c6248a"/>
    <w:rPr>
      <w:rFonts w:ascii="Symbol" w:hAnsi="Symbol"/>
    </w:rPr>
  </w:style>
  <w:style w:type="character" w:styleId="WW8Num91z0" w:customStyle="1">
    <w:name w:val="WW8Num91z0"/>
    <w:qFormat/>
    <w:rsid w:val="00c6248a"/>
    <w:rPr>
      <w:rFonts w:ascii="Times New Roman" w:hAnsi="Times New Roman" w:eastAsia="Times New Roman" w:cs="Times New Roman"/>
    </w:rPr>
  </w:style>
  <w:style w:type="character" w:styleId="WW8Num92z0" w:customStyle="1">
    <w:name w:val="WW8Num92z0"/>
    <w:qFormat/>
    <w:rsid w:val="00c6248a"/>
    <w:rPr>
      <w:rFonts w:ascii="StarSymbol" w:hAnsi="StarSymbol"/>
    </w:rPr>
  </w:style>
  <w:style w:type="character" w:styleId="WW8Num93z0" w:customStyle="1">
    <w:name w:val="WW8Num93z0"/>
    <w:qFormat/>
    <w:rsid w:val="00c6248a"/>
    <w:rPr>
      <w:rFonts w:ascii="Symbol" w:hAnsi="Symbol"/>
    </w:rPr>
  </w:style>
  <w:style w:type="character" w:styleId="WW8Num94z0" w:customStyle="1">
    <w:name w:val="WW8Num94z0"/>
    <w:qFormat/>
    <w:rsid w:val="00c6248a"/>
    <w:rPr>
      <w:rFonts w:ascii="Times New Roman" w:hAnsi="Times New Roman" w:eastAsia="Times New Roman" w:cs="Times New Roman"/>
    </w:rPr>
  </w:style>
  <w:style w:type="character" w:styleId="WW8Num95z0" w:customStyle="1">
    <w:name w:val="WW8Num95z0"/>
    <w:qFormat/>
    <w:rsid w:val="00c6248a"/>
    <w:rPr>
      <w:rFonts w:ascii="Times New Roman" w:hAnsi="Times New Roman" w:eastAsia="Times New Roman" w:cs="Times New Roman"/>
    </w:rPr>
  </w:style>
  <w:style w:type="character" w:styleId="WW8Num96z0" w:customStyle="1">
    <w:name w:val="WW8Num96z0"/>
    <w:qFormat/>
    <w:rsid w:val="00c6248a"/>
    <w:rPr>
      <w:rFonts w:ascii="Symbol" w:hAnsi="Symbol"/>
      <w:b w:val="false"/>
      <w:i w:val="false"/>
      <w:caps w:val="false"/>
      <w:smallCaps w:val="false"/>
      <w:strike w:val="false"/>
      <w:dstrike w:val="false"/>
      <w:outline w:val="false"/>
      <w:shadow w:val="false"/>
      <w:vanish w:val="false"/>
      <w:color w:val="auto"/>
      <w:position w:val="0"/>
      <w:sz w:val="22"/>
      <w:sz w:val="22"/>
      <w:vertAlign w:val="baseline"/>
    </w:rPr>
  </w:style>
  <w:style w:type="character" w:styleId="WW8Num97z0" w:customStyle="1">
    <w:name w:val="WW8Num97z0"/>
    <w:qFormat/>
    <w:rsid w:val="00c6248a"/>
    <w:rPr>
      <w:rFonts w:ascii="Times New Roman" w:hAnsi="Times New Roman" w:eastAsia="Times New Roman" w:cs="Times New Roman"/>
    </w:rPr>
  </w:style>
  <w:style w:type="character" w:styleId="WW8Num98z0" w:customStyle="1">
    <w:name w:val="WW8Num98z0"/>
    <w:qFormat/>
    <w:rsid w:val="00c6248a"/>
    <w:rPr>
      <w:rFonts w:ascii="Times New Roman" w:hAnsi="Times New Roman" w:eastAsia="Times New Roman" w:cs="Times New Roman"/>
    </w:rPr>
  </w:style>
  <w:style w:type="character" w:styleId="WW8Num99z0" w:customStyle="1">
    <w:name w:val="WW8Num99z0"/>
    <w:qFormat/>
    <w:rsid w:val="00c6248a"/>
    <w:rPr>
      <w:rFonts w:ascii="Times New Roman" w:hAnsi="Times New Roman" w:eastAsia="Times New Roman" w:cs="Times New Roman"/>
    </w:rPr>
  </w:style>
  <w:style w:type="character" w:styleId="WW8Num100z0" w:customStyle="1">
    <w:name w:val="WW8Num100z0"/>
    <w:qFormat/>
    <w:rsid w:val="00c6248a"/>
    <w:rPr>
      <w:rFonts w:ascii="Times New Roman" w:hAnsi="Times New Roman" w:eastAsia="Times New Roman" w:cs="Times New Roman"/>
    </w:rPr>
  </w:style>
  <w:style w:type="character" w:styleId="WW8Num101z0" w:customStyle="1">
    <w:name w:val="WW8Num101z0"/>
    <w:qFormat/>
    <w:rsid w:val="00c6248a"/>
    <w:rPr>
      <w:rFonts w:ascii="Symbol" w:hAnsi="Symbol"/>
    </w:rPr>
  </w:style>
  <w:style w:type="character" w:styleId="WW8Num102z0" w:customStyle="1">
    <w:name w:val="WW8Num102z0"/>
    <w:qFormat/>
    <w:rsid w:val="00c6248a"/>
    <w:rPr>
      <w:rFonts w:ascii="Symbol" w:hAnsi="Symbol"/>
    </w:rPr>
  </w:style>
  <w:style w:type="character" w:styleId="WW8Num103z0" w:customStyle="1">
    <w:name w:val="WW8Num103z0"/>
    <w:qFormat/>
    <w:rsid w:val="00c6248a"/>
    <w:rPr>
      <w:rFonts w:ascii="Times New Roman" w:hAnsi="Times New Roman" w:eastAsia="Times New Roman" w:cs="Times New Roman"/>
    </w:rPr>
  </w:style>
  <w:style w:type="character" w:styleId="WW8Num104z0" w:customStyle="1">
    <w:name w:val="WW8Num104z0"/>
    <w:qFormat/>
    <w:rsid w:val="00c6248a"/>
    <w:rPr>
      <w:rFonts w:ascii="Times New Roman" w:hAnsi="Times New Roman" w:eastAsia="Times New Roman" w:cs="Times New Roman"/>
    </w:rPr>
  </w:style>
  <w:style w:type="character" w:styleId="WW8Num105z0" w:customStyle="1">
    <w:name w:val="WW8Num105z0"/>
    <w:qFormat/>
    <w:rsid w:val="00c6248a"/>
    <w:rPr>
      <w:rFonts w:ascii="Symbol" w:hAnsi="Symbol"/>
    </w:rPr>
  </w:style>
  <w:style w:type="character" w:styleId="WW8Num106z0" w:customStyle="1">
    <w:name w:val="WW8Num106z0"/>
    <w:qFormat/>
    <w:rsid w:val="00c6248a"/>
    <w:rPr>
      <w:rFonts w:ascii="Symbol" w:hAnsi="Symbol"/>
    </w:rPr>
  </w:style>
  <w:style w:type="character" w:styleId="WW8Num107z0" w:customStyle="1">
    <w:name w:val="WW8Num107z0"/>
    <w:qFormat/>
    <w:rsid w:val="00c6248a"/>
    <w:rPr>
      <w:rFonts w:ascii="Symbol" w:hAnsi="Symbol"/>
    </w:rPr>
  </w:style>
  <w:style w:type="character" w:styleId="WW8Num108z0" w:customStyle="1">
    <w:name w:val="WW8Num108z0"/>
    <w:qFormat/>
    <w:rsid w:val="00c6248a"/>
    <w:rPr>
      <w:rFonts w:ascii="Symbol" w:hAnsi="Symbol"/>
    </w:rPr>
  </w:style>
  <w:style w:type="character" w:styleId="WW8Num109z0" w:customStyle="1">
    <w:name w:val="WW8Num109z0"/>
    <w:qFormat/>
    <w:rsid w:val="00c6248a"/>
    <w:rPr>
      <w:rFonts w:ascii="Symbol" w:hAnsi="Symbol"/>
    </w:rPr>
  </w:style>
  <w:style w:type="character" w:styleId="WW8Num110z0" w:customStyle="1">
    <w:name w:val="WW8Num110z0"/>
    <w:qFormat/>
    <w:rsid w:val="00c6248a"/>
    <w:rPr>
      <w:rFonts w:ascii="Symbol" w:hAnsi="Symbol"/>
    </w:rPr>
  </w:style>
  <w:style w:type="character" w:styleId="WW8Num111z0" w:customStyle="1">
    <w:name w:val="WW8Num111z0"/>
    <w:qFormat/>
    <w:rsid w:val="00c6248a"/>
    <w:rPr>
      <w:rFonts w:ascii="Symbol" w:hAnsi="Symbol"/>
    </w:rPr>
  </w:style>
  <w:style w:type="character" w:styleId="WW8Num112z0" w:customStyle="1">
    <w:name w:val="WW8Num112z0"/>
    <w:qFormat/>
    <w:rsid w:val="00c6248a"/>
    <w:rPr>
      <w:rFonts w:ascii="Symbol" w:hAnsi="Symbol"/>
    </w:rPr>
  </w:style>
  <w:style w:type="character" w:styleId="WW8Num113z0" w:customStyle="1">
    <w:name w:val="WW8Num113z0"/>
    <w:qFormat/>
    <w:rsid w:val="00c6248a"/>
    <w:rPr>
      <w:rFonts w:ascii="Symbol" w:hAnsi="Symbol"/>
    </w:rPr>
  </w:style>
  <w:style w:type="character" w:styleId="WW8Num114z0" w:customStyle="1">
    <w:name w:val="WW8Num114z0"/>
    <w:qFormat/>
    <w:rsid w:val="00c6248a"/>
    <w:rPr>
      <w:rFonts w:ascii="Symbol" w:hAnsi="Symbol"/>
    </w:rPr>
  </w:style>
  <w:style w:type="character" w:styleId="WW8Num115z0" w:customStyle="1">
    <w:name w:val="WW8Num115z0"/>
    <w:qFormat/>
    <w:rsid w:val="00c6248a"/>
    <w:rPr>
      <w:rFonts w:ascii="Symbol" w:hAnsi="Symbol"/>
    </w:rPr>
  </w:style>
  <w:style w:type="character" w:styleId="WW8Num116z0" w:customStyle="1">
    <w:name w:val="WW8Num116z0"/>
    <w:qFormat/>
    <w:rsid w:val="00c6248a"/>
    <w:rPr>
      <w:rFonts w:ascii="Symbol" w:hAnsi="Symbol"/>
    </w:rPr>
  </w:style>
  <w:style w:type="character" w:styleId="WW8Num117z0" w:customStyle="1">
    <w:name w:val="WW8Num117z0"/>
    <w:qFormat/>
    <w:rsid w:val="00c6248a"/>
    <w:rPr>
      <w:rFonts w:ascii="Symbol" w:hAnsi="Symbol"/>
    </w:rPr>
  </w:style>
  <w:style w:type="character" w:styleId="WW8Num118z0" w:customStyle="1">
    <w:name w:val="WW8Num118z0"/>
    <w:qFormat/>
    <w:rsid w:val="00c6248a"/>
    <w:rPr>
      <w:rFonts w:ascii="Symbol" w:hAnsi="Symbol"/>
    </w:rPr>
  </w:style>
  <w:style w:type="character" w:styleId="WW8Num119z0" w:customStyle="1">
    <w:name w:val="WW8Num119z0"/>
    <w:qFormat/>
    <w:rsid w:val="00c6248a"/>
    <w:rPr>
      <w:rFonts w:ascii="Symbol" w:hAnsi="Symbol"/>
    </w:rPr>
  </w:style>
  <w:style w:type="character" w:styleId="WW8Num120z0" w:customStyle="1">
    <w:name w:val="WW8Num120z0"/>
    <w:qFormat/>
    <w:rsid w:val="00c6248a"/>
    <w:rPr>
      <w:rFonts w:ascii="Symbol" w:hAnsi="Symbol"/>
    </w:rPr>
  </w:style>
  <w:style w:type="character" w:styleId="WW8Num121z0" w:customStyle="1">
    <w:name w:val="WW8Num121z0"/>
    <w:qFormat/>
    <w:rsid w:val="00c6248a"/>
    <w:rPr>
      <w:rFonts w:ascii="Symbol" w:hAnsi="Symbol"/>
    </w:rPr>
  </w:style>
  <w:style w:type="character" w:styleId="WW8Num122z0" w:customStyle="1">
    <w:name w:val="WW8Num122z0"/>
    <w:qFormat/>
    <w:rsid w:val="00c6248a"/>
    <w:rPr>
      <w:rFonts w:ascii="Symbol" w:hAnsi="Symbol"/>
    </w:rPr>
  </w:style>
  <w:style w:type="character" w:styleId="WW8Num123z0" w:customStyle="1">
    <w:name w:val="WW8Num123z0"/>
    <w:qFormat/>
    <w:rsid w:val="00c6248a"/>
    <w:rPr>
      <w:rFonts w:ascii="Symbol" w:hAnsi="Symbol"/>
    </w:rPr>
  </w:style>
  <w:style w:type="character" w:styleId="WW8Num124z0" w:customStyle="1">
    <w:name w:val="WW8Num124z0"/>
    <w:qFormat/>
    <w:rsid w:val="00c6248a"/>
    <w:rPr>
      <w:rFonts w:ascii="Symbol" w:hAnsi="Symbol"/>
    </w:rPr>
  </w:style>
  <w:style w:type="character" w:styleId="WW8Num125z0" w:customStyle="1">
    <w:name w:val="WW8Num125z0"/>
    <w:qFormat/>
    <w:rsid w:val="00c6248a"/>
    <w:rPr>
      <w:rFonts w:ascii="Symbol" w:hAnsi="Symbol"/>
    </w:rPr>
  </w:style>
  <w:style w:type="character" w:styleId="WW8Num126z0" w:customStyle="1">
    <w:name w:val="WW8Num126z0"/>
    <w:qFormat/>
    <w:rsid w:val="00c6248a"/>
    <w:rPr>
      <w:rFonts w:ascii="Symbol" w:hAnsi="Symbol"/>
    </w:rPr>
  </w:style>
  <w:style w:type="character" w:styleId="WW8Num127z0" w:customStyle="1">
    <w:name w:val="WW8Num127z0"/>
    <w:qFormat/>
    <w:rsid w:val="00c6248a"/>
    <w:rPr>
      <w:rFonts w:ascii="Symbol" w:hAnsi="Symbol"/>
    </w:rPr>
  </w:style>
  <w:style w:type="character" w:styleId="WW8Num128z0" w:customStyle="1">
    <w:name w:val="WW8Num128z0"/>
    <w:qFormat/>
    <w:rsid w:val="00c6248a"/>
    <w:rPr>
      <w:rFonts w:ascii="Symbol" w:hAnsi="Symbol"/>
    </w:rPr>
  </w:style>
  <w:style w:type="character" w:styleId="WW8Num129z0" w:customStyle="1">
    <w:name w:val="WW8Num129z0"/>
    <w:qFormat/>
    <w:rsid w:val="00c6248a"/>
    <w:rPr>
      <w:rFonts w:ascii="Symbol" w:hAnsi="Symbol"/>
    </w:rPr>
  </w:style>
  <w:style w:type="character" w:styleId="WW8Num130z0" w:customStyle="1">
    <w:name w:val="WW8Num130z0"/>
    <w:qFormat/>
    <w:rsid w:val="00c6248a"/>
    <w:rPr>
      <w:rFonts w:ascii="Symbol" w:hAnsi="Symbol"/>
    </w:rPr>
  </w:style>
  <w:style w:type="character" w:styleId="WW8Num131z0" w:customStyle="1">
    <w:name w:val="WW8Num131z0"/>
    <w:qFormat/>
    <w:rsid w:val="00c6248a"/>
    <w:rPr>
      <w:rFonts w:ascii="Symbol" w:hAnsi="Symbol"/>
    </w:rPr>
  </w:style>
  <w:style w:type="character" w:styleId="WW8Num132z0" w:customStyle="1">
    <w:name w:val="WW8Num132z0"/>
    <w:qFormat/>
    <w:rsid w:val="00c6248a"/>
    <w:rPr>
      <w:rFonts w:ascii="Symbol" w:hAnsi="Symbol"/>
    </w:rPr>
  </w:style>
  <w:style w:type="character" w:styleId="WW8Num133z0" w:customStyle="1">
    <w:name w:val="WW8Num133z0"/>
    <w:qFormat/>
    <w:rsid w:val="00c6248a"/>
    <w:rPr>
      <w:rFonts w:ascii="Wingdings" w:hAnsi="Wingdings"/>
    </w:rPr>
  </w:style>
  <w:style w:type="character" w:styleId="WW8Num134z0" w:customStyle="1">
    <w:name w:val="WW8Num134z0"/>
    <w:qFormat/>
    <w:rsid w:val="00c6248a"/>
    <w:rPr>
      <w:rFonts w:ascii="Symbol" w:hAnsi="Symbol"/>
    </w:rPr>
  </w:style>
  <w:style w:type="character" w:styleId="WW8Num135z0" w:customStyle="1">
    <w:name w:val="WW8Num135z0"/>
    <w:qFormat/>
    <w:rsid w:val="00c6248a"/>
    <w:rPr>
      <w:rFonts w:ascii="Symbol" w:hAnsi="Symbol"/>
    </w:rPr>
  </w:style>
  <w:style w:type="character" w:styleId="WW8Num136z0" w:customStyle="1">
    <w:name w:val="WW8Num136z0"/>
    <w:qFormat/>
    <w:rsid w:val="00c6248a"/>
    <w:rPr>
      <w:rFonts w:ascii="Symbol" w:hAnsi="Symbol"/>
    </w:rPr>
  </w:style>
  <w:style w:type="character" w:styleId="WW8Num137z0" w:customStyle="1">
    <w:name w:val="WW8Num137z0"/>
    <w:qFormat/>
    <w:rsid w:val="00c6248a"/>
    <w:rPr>
      <w:rFonts w:ascii="Symbol" w:hAnsi="Symbol"/>
    </w:rPr>
  </w:style>
  <w:style w:type="character" w:styleId="WW8Num138z0" w:customStyle="1">
    <w:name w:val="WW8Num138z0"/>
    <w:qFormat/>
    <w:rsid w:val="00c6248a"/>
    <w:rPr>
      <w:rFonts w:ascii="Symbol" w:hAnsi="Symbol"/>
    </w:rPr>
  </w:style>
  <w:style w:type="character" w:styleId="WW8Num139z0" w:customStyle="1">
    <w:name w:val="WW8Num139z0"/>
    <w:qFormat/>
    <w:rsid w:val="00c6248a"/>
    <w:rPr>
      <w:rFonts w:ascii="Symbol" w:hAnsi="Symbol"/>
    </w:rPr>
  </w:style>
  <w:style w:type="character" w:styleId="WW8Num141z0" w:customStyle="1">
    <w:name w:val="WW8Num141z0"/>
    <w:qFormat/>
    <w:rsid w:val="00c6248a"/>
    <w:rPr>
      <w:rFonts w:ascii="Symbol" w:hAnsi="Symbol"/>
    </w:rPr>
  </w:style>
  <w:style w:type="character" w:styleId="WW8Num141z1" w:customStyle="1">
    <w:name w:val="WW8Num141z1"/>
    <w:qFormat/>
    <w:rsid w:val="00c6248a"/>
    <w:rPr>
      <w:rFonts w:ascii="Courier New" w:hAnsi="Courier New" w:cs="Courier New"/>
    </w:rPr>
  </w:style>
  <w:style w:type="character" w:styleId="WW8Num141z3" w:customStyle="1">
    <w:name w:val="WW8Num141z3"/>
    <w:qFormat/>
    <w:rsid w:val="00c6248a"/>
    <w:rPr>
      <w:rFonts w:ascii="Symbol" w:hAnsi="Symbol" w:cs="OpenSymbol"/>
    </w:rPr>
  </w:style>
  <w:style w:type="character" w:styleId="WW8Num142z0" w:customStyle="1">
    <w:name w:val="WW8Num142z0"/>
    <w:qFormat/>
    <w:rsid w:val="00c6248a"/>
    <w:rPr>
      <w:rFonts w:ascii="Symbol" w:hAnsi="Symbol"/>
    </w:rPr>
  </w:style>
  <w:style w:type="character" w:styleId="WW8Num142z1" w:customStyle="1">
    <w:name w:val="WW8Num142z1"/>
    <w:qFormat/>
    <w:rsid w:val="00c6248a"/>
    <w:rPr>
      <w:rFonts w:ascii="Courier New" w:hAnsi="Courier New" w:cs="Courier New"/>
    </w:rPr>
  </w:style>
  <w:style w:type="character" w:styleId="WW8Num142z3" w:customStyle="1">
    <w:name w:val="WW8Num142z3"/>
    <w:qFormat/>
    <w:rsid w:val="00c6248a"/>
    <w:rPr>
      <w:rFonts w:ascii="Symbol" w:hAnsi="Symbol" w:cs="OpenSymbol"/>
    </w:rPr>
  </w:style>
  <w:style w:type="character" w:styleId="WW8Num143z0" w:customStyle="1">
    <w:name w:val="WW8Num143z0"/>
    <w:qFormat/>
    <w:rsid w:val="00c6248a"/>
    <w:rPr>
      <w:rFonts w:ascii="Symbol" w:hAnsi="Symbol"/>
    </w:rPr>
  </w:style>
  <w:style w:type="character" w:styleId="WW8Num143z1" w:customStyle="1">
    <w:name w:val="WW8Num143z1"/>
    <w:qFormat/>
    <w:rsid w:val="00c6248a"/>
    <w:rPr>
      <w:rFonts w:ascii="Courier New" w:hAnsi="Courier New" w:cs="Courier New"/>
    </w:rPr>
  </w:style>
  <w:style w:type="character" w:styleId="WW8Num143z3" w:customStyle="1">
    <w:name w:val="WW8Num143z3"/>
    <w:qFormat/>
    <w:rsid w:val="00c6248a"/>
    <w:rPr>
      <w:rFonts w:ascii="Symbol" w:hAnsi="Symbol" w:cs="OpenSymbol"/>
    </w:rPr>
  </w:style>
  <w:style w:type="character" w:styleId="WW8Num144z0" w:customStyle="1">
    <w:name w:val="WW8Num144z0"/>
    <w:qFormat/>
    <w:rsid w:val="00c6248a"/>
    <w:rPr>
      <w:rFonts w:ascii="Symbol" w:hAnsi="Symbol"/>
    </w:rPr>
  </w:style>
  <w:style w:type="character" w:styleId="WW8Num144z1" w:customStyle="1">
    <w:name w:val="WW8Num144z1"/>
    <w:qFormat/>
    <w:rsid w:val="00c6248a"/>
    <w:rPr>
      <w:rFonts w:ascii="Courier New" w:hAnsi="Courier New" w:cs="Courier New"/>
    </w:rPr>
  </w:style>
  <w:style w:type="character" w:styleId="WW8Num144z3" w:customStyle="1">
    <w:name w:val="WW8Num144z3"/>
    <w:qFormat/>
    <w:rsid w:val="00c6248a"/>
    <w:rPr>
      <w:rFonts w:ascii="Symbol" w:hAnsi="Symbol" w:cs="OpenSymbol"/>
    </w:rPr>
  </w:style>
  <w:style w:type="character" w:styleId="WW8Num145z0" w:customStyle="1">
    <w:name w:val="WW8Num145z0"/>
    <w:qFormat/>
    <w:rsid w:val="00c6248a"/>
    <w:rPr>
      <w:rFonts w:ascii="Symbol" w:hAnsi="Symbol"/>
    </w:rPr>
  </w:style>
  <w:style w:type="character" w:styleId="WW8Num145z1" w:customStyle="1">
    <w:name w:val="WW8Num145z1"/>
    <w:qFormat/>
    <w:rsid w:val="00c6248a"/>
    <w:rPr>
      <w:rFonts w:ascii="Courier New" w:hAnsi="Courier New" w:cs="Courier New"/>
    </w:rPr>
  </w:style>
  <w:style w:type="character" w:styleId="WW8Num145z3" w:customStyle="1">
    <w:name w:val="WW8Num145z3"/>
    <w:qFormat/>
    <w:rsid w:val="00c6248a"/>
    <w:rPr>
      <w:rFonts w:ascii="Symbol" w:hAnsi="Symbol" w:cs="OpenSymbol"/>
    </w:rPr>
  </w:style>
  <w:style w:type="character" w:styleId="WW8Num146z0" w:customStyle="1">
    <w:name w:val="WW8Num146z0"/>
    <w:qFormat/>
    <w:rsid w:val="00c6248a"/>
    <w:rPr>
      <w:rFonts w:ascii="Symbol" w:hAnsi="Symbol"/>
    </w:rPr>
  </w:style>
  <w:style w:type="character" w:styleId="WW8Num146z1" w:customStyle="1">
    <w:name w:val="WW8Num146z1"/>
    <w:qFormat/>
    <w:rsid w:val="00c6248a"/>
    <w:rPr>
      <w:rFonts w:ascii="Courier New" w:hAnsi="Courier New" w:cs="Courier New"/>
    </w:rPr>
  </w:style>
  <w:style w:type="character" w:styleId="WW8Num146z3" w:customStyle="1">
    <w:name w:val="WW8Num146z3"/>
    <w:qFormat/>
    <w:rsid w:val="00c6248a"/>
    <w:rPr>
      <w:rFonts w:ascii="Symbol" w:hAnsi="Symbol" w:cs="OpenSymbol"/>
    </w:rPr>
  </w:style>
  <w:style w:type="character" w:styleId="WW8Num147z0" w:customStyle="1">
    <w:name w:val="WW8Num147z0"/>
    <w:qFormat/>
    <w:rsid w:val="00c6248a"/>
    <w:rPr>
      <w:rFonts w:ascii="Symbol" w:hAnsi="Symbol"/>
    </w:rPr>
  </w:style>
  <w:style w:type="character" w:styleId="WW8Num147z1" w:customStyle="1">
    <w:name w:val="WW8Num147z1"/>
    <w:qFormat/>
    <w:rsid w:val="00c6248a"/>
    <w:rPr>
      <w:rFonts w:ascii="Courier New" w:hAnsi="Courier New" w:cs="Courier New"/>
    </w:rPr>
  </w:style>
  <w:style w:type="character" w:styleId="WW8Num147z2" w:customStyle="1">
    <w:name w:val="WW8Num147z2"/>
    <w:qFormat/>
    <w:rsid w:val="00c6248a"/>
    <w:rPr>
      <w:rFonts w:ascii="Wingdings" w:hAnsi="Wingdings"/>
    </w:rPr>
  </w:style>
  <w:style w:type="character" w:styleId="42" w:customStyle="1">
    <w:name w:val="Основной шрифт абзаца4"/>
    <w:qFormat/>
    <w:rsid w:val="00c6248a"/>
    <w:rPr/>
  </w:style>
  <w:style w:type="character" w:styleId="AbsatzStandardschriftart" w:customStyle="1">
    <w:name w:val="Absatz-Standardschriftart"/>
    <w:qFormat/>
    <w:rsid w:val="00c6248a"/>
    <w:rPr/>
  </w:style>
  <w:style w:type="character" w:styleId="WWAbsatzStandardschriftart" w:customStyle="1">
    <w:name w:val="WW-Absatz-Standardschriftart"/>
    <w:qFormat/>
    <w:rsid w:val="00c6248a"/>
    <w:rPr/>
  </w:style>
  <w:style w:type="character" w:styleId="WWAbsatzStandardschriftart1" w:customStyle="1">
    <w:name w:val="WW-Absatz-Standardschriftart1"/>
    <w:qFormat/>
    <w:rsid w:val="00c6248a"/>
    <w:rPr/>
  </w:style>
  <w:style w:type="character" w:styleId="WWAbsatzStandardschriftart11" w:customStyle="1">
    <w:name w:val="WW-Absatz-Standardschriftart11"/>
    <w:qFormat/>
    <w:rsid w:val="00c6248a"/>
    <w:rPr/>
  </w:style>
  <w:style w:type="character" w:styleId="WWAbsatzStandardschriftart111" w:customStyle="1">
    <w:name w:val="WW-Absatz-Standardschriftart111"/>
    <w:qFormat/>
    <w:rsid w:val="00c6248a"/>
    <w:rPr/>
  </w:style>
  <w:style w:type="character" w:styleId="WWAbsatzStandardschriftart1111" w:customStyle="1">
    <w:name w:val="WW-Absatz-Standardschriftart1111"/>
    <w:qFormat/>
    <w:rsid w:val="00c6248a"/>
    <w:rPr/>
  </w:style>
  <w:style w:type="character" w:styleId="WW8Num10z0" w:customStyle="1">
    <w:name w:val="WW8Num10z0"/>
    <w:qFormat/>
    <w:rsid w:val="00c6248a"/>
    <w:rPr>
      <w:rFonts w:ascii="Times New Roman" w:hAnsi="Times New Roman" w:eastAsia="Times New Roman" w:cs="Times New Roman"/>
    </w:rPr>
  </w:style>
  <w:style w:type="character" w:styleId="WW8Num10z1" w:customStyle="1">
    <w:name w:val="WW8Num10z1"/>
    <w:qFormat/>
    <w:rsid w:val="00c6248a"/>
    <w:rPr>
      <w:rFonts w:ascii="Symbol" w:hAnsi="Symbol"/>
    </w:rPr>
  </w:style>
  <w:style w:type="character" w:styleId="WW8Num10z2" w:customStyle="1">
    <w:name w:val="WW8Num10z2"/>
    <w:qFormat/>
    <w:rsid w:val="00c6248a"/>
    <w:rPr>
      <w:rFonts w:ascii="Wingdings" w:hAnsi="Wingdings"/>
    </w:rPr>
  </w:style>
  <w:style w:type="character" w:styleId="WW8Num10z4" w:customStyle="1">
    <w:name w:val="WW8Num10z4"/>
    <w:qFormat/>
    <w:rsid w:val="00c6248a"/>
    <w:rPr>
      <w:rFonts w:ascii="Courier New" w:hAnsi="Courier New"/>
    </w:rPr>
  </w:style>
  <w:style w:type="character" w:styleId="WW8Num11z4" w:customStyle="1">
    <w:name w:val="WW8Num11z4"/>
    <w:qFormat/>
    <w:rsid w:val="00c6248a"/>
    <w:rPr>
      <w:rFonts w:ascii="Courier New" w:hAnsi="Courier New"/>
    </w:rPr>
  </w:style>
  <w:style w:type="character" w:styleId="WW8Num14z1" w:customStyle="1">
    <w:name w:val="WW8Num14z1"/>
    <w:qFormat/>
    <w:rsid w:val="00c6248a"/>
    <w:rPr>
      <w:rFonts w:ascii="Courier New" w:hAnsi="Courier New"/>
    </w:rPr>
  </w:style>
  <w:style w:type="character" w:styleId="WW8Num14z2" w:customStyle="1">
    <w:name w:val="WW8Num14z2"/>
    <w:qFormat/>
    <w:rsid w:val="00c6248a"/>
    <w:rPr>
      <w:rFonts w:ascii="Wingdings" w:hAnsi="Wingdings"/>
    </w:rPr>
  </w:style>
  <w:style w:type="character" w:styleId="WW8Num14z3" w:customStyle="1">
    <w:name w:val="WW8Num14z3"/>
    <w:qFormat/>
    <w:rsid w:val="00c6248a"/>
    <w:rPr>
      <w:rFonts w:ascii="Symbol" w:hAnsi="Symbol"/>
    </w:rPr>
  </w:style>
  <w:style w:type="character" w:styleId="WW8Num15z1" w:customStyle="1">
    <w:name w:val="WW8Num15z1"/>
    <w:qFormat/>
    <w:rsid w:val="00c6248a"/>
    <w:rPr>
      <w:rFonts w:ascii="Symbol" w:hAnsi="Symbol" w:eastAsia="Times New Roman" w:cs="Times New Roman"/>
    </w:rPr>
  </w:style>
  <w:style w:type="character" w:styleId="WW8Num15z2" w:customStyle="1">
    <w:name w:val="WW8Num15z2"/>
    <w:qFormat/>
    <w:rsid w:val="00c6248a"/>
    <w:rPr>
      <w:rFonts w:ascii="Wingdings" w:hAnsi="Wingdings"/>
    </w:rPr>
  </w:style>
  <w:style w:type="character" w:styleId="WW8Num15z4" w:customStyle="1">
    <w:name w:val="WW8Num15z4"/>
    <w:qFormat/>
    <w:rsid w:val="00c6248a"/>
    <w:rPr>
      <w:rFonts w:ascii="Courier New" w:hAnsi="Courier New"/>
    </w:rPr>
  </w:style>
  <w:style w:type="character" w:styleId="WW8Num16z1" w:customStyle="1">
    <w:name w:val="WW8Num16z1"/>
    <w:qFormat/>
    <w:rsid w:val="00c6248a"/>
    <w:rPr>
      <w:rFonts w:ascii="Courier New" w:hAnsi="Courier New"/>
    </w:rPr>
  </w:style>
  <w:style w:type="character" w:styleId="WW8Num16z2" w:customStyle="1">
    <w:name w:val="WW8Num16z2"/>
    <w:qFormat/>
    <w:rsid w:val="00c6248a"/>
    <w:rPr>
      <w:rFonts w:ascii="Wingdings" w:hAnsi="Wingdings"/>
    </w:rPr>
  </w:style>
  <w:style w:type="character" w:styleId="WW8Num16z3" w:customStyle="1">
    <w:name w:val="WW8Num16z3"/>
    <w:qFormat/>
    <w:rsid w:val="00c6248a"/>
    <w:rPr>
      <w:rFonts w:ascii="Symbol" w:hAnsi="Symbol"/>
    </w:rPr>
  </w:style>
  <w:style w:type="character" w:styleId="WW8Num18z1" w:customStyle="1">
    <w:name w:val="WW8Num18z1"/>
    <w:qFormat/>
    <w:rsid w:val="00c6248a"/>
    <w:rPr>
      <w:rFonts w:ascii="Symbol" w:hAnsi="Symbol"/>
    </w:rPr>
  </w:style>
  <w:style w:type="character" w:styleId="WW8Num18z2" w:customStyle="1">
    <w:name w:val="WW8Num18z2"/>
    <w:qFormat/>
    <w:rsid w:val="00c6248a"/>
    <w:rPr>
      <w:rFonts w:ascii="Wingdings" w:hAnsi="Wingdings"/>
    </w:rPr>
  </w:style>
  <w:style w:type="character" w:styleId="WW8Num18z4" w:customStyle="1">
    <w:name w:val="WW8Num18z4"/>
    <w:qFormat/>
    <w:rsid w:val="00c6248a"/>
    <w:rPr>
      <w:rFonts w:ascii="Courier New" w:hAnsi="Courier New"/>
    </w:rPr>
  </w:style>
  <w:style w:type="character" w:styleId="WW8Num20z1" w:customStyle="1">
    <w:name w:val="WW8Num20z1"/>
    <w:qFormat/>
    <w:rsid w:val="00c6248a"/>
    <w:rPr>
      <w:rFonts w:ascii="Courier New" w:hAnsi="Courier New"/>
    </w:rPr>
  </w:style>
  <w:style w:type="character" w:styleId="WW8Num20z2" w:customStyle="1">
    <w:name w:val="WW8Num20z2"/>
    <w:qFormat/>
    <w:rsid w:val="00c6248a"/>
    <w:rPr>
      <w:rFonts w:ascii="Wingdings" w:hAnsi="Wingdings"/>
    </w:rPr>
  </w:style>
  <w:style w:type="character" w:styleId="WW8Num20z4" w:customStyle="1">
    <w:name w:val="WW8Num20z4"/>
    <w:qFormat/>
    <w:rsid w:val="00c6248a"/>
    <w:rPr>
      <w:rFonts w:ascii="Courier New" w:hAnsi="Courier New"/>
    </w:rPr>
  </w:style>
  <w:style w:type="character" w:styleId="WW8Num22z1" w:customStyle="1">
    <w:name w:val="WW8Num22z1"/>
    <w:qFormat/>
    <w:rsid w:val="00c6248a"/>
    <w:rPr>
      <w:rFonts w:ascii="Symbol" w:hAnsi="Symbol"/>
    </w:rPr>
  </w:style>
  <w:style w:type="character" w:styleId="WW8Num22z2" w:customStyle="1">
    <w:name w:val="WW8Num22z2"/>
    <w:qFormat/>
    <w:rsid w:val="00c6248a"/>
    <w:rPr>
      <w:rFonts w:ascii="Wingdings" w:hAnsi="Wingdings"/>
    </w:rPr>
  </w:style>
  <w:style w:type="character" w:styleId="WW8Num22z4" w:customStyle="1">
    <w:name w:val="WW8Num22z4"/>
    <w:qFormat/>
    <w:rsid w:val="00c6248a"/>
    <w:rPr>
      <w:rFonts w:ascii="Courier New" w:hAnsi="Courier New"/>
    </w:rPr>
  </w:style>
  <w:style w:type="character" w:styleId="WW8Num23z1" w:customStyle="1">
    <w:name w:val="WW8Num23z1"/>
    <w:qFormat/>
    <w:rsid w:val="00c6248a"/>
    <w:rPr>
      <w:rFonts w:ascii="Symbol" w:hAnsi="Symbol"/>
    </w:rPr>
  </w:style>
  <w:style w:type="character" w:styleId="WW8Num23z2" w:customStyle="1">
    <w:name w:val="WW8Num23z2"/>
    <w:qFormat/>
    <w:rsid w:val="00c6248a"/>
    <w:rPr>
      <w:rFonts w:ascii="Wingdings" w:hAnsi="Wingdings"/>
    </w:rPr>
  </w:style>
  <w:style w:type="character" w:styleId="WW8Num23z4" w:customStyle="1">
    <w:name w:val="WW8Num23z4"/>
    <w:qFormat/>
    <w:rsid w:val="00c6248a"/>
    <w:rPr>
      <w:rFonts w:ascii="Courier New" w:hAnsi="Courier New"/>
    </w:rPr>
  </w:style>
  <w:style w:type="character" w:styleId="WW8Num27z1" w:customStyle="1">
    <w:name w:val="WW8Num27z1"/>
    <w:qFormat/>
    <w:rsid w:val="00c6248a"/>
    <w:rPr>
      <w:rFonts w:ascii="Courier New" w:hAnsi="Courier New"/>
    </w:rPr>
  </w:style>
  <w:style w:type="character" w:styleId="WW8Num27z2" w:customStyle="1">
    <w:name w:val="WW8Num27z2"/>
    <w:qFormat/>
    <w:rsid w:val="00c6248a"/>
    <w:rPr>
      <w:rFonts w:ascii="Wingdings" w:hAnsi="Wingdings"/>
    </w:rPr>
  </w:style>
  <w:style w:type="character" w:styleId="WW8Num27z4" w:customStyle="1">
    <w:name w:val="WW8Num27z4"/>
    <w:qFormat/>
    <w:rsid w:val="00c6248a"/>
    <w:rPr>
      <w:rFonts w:ascii="Courier New" w:hAnsi="Courier New"/>
    </w:rPr>
  </w:style>
  <w:style w:type="character" w:styleId="WW8Num29z1" w:customStyle="1">
    <w:name w:val="WW8Num29z1"/>
    <w:qFormat/>
    <w:rsid w:val="00c6248a"/>
    <w:rPr>
      <w:rFonts w:ascii="Courier New" w:hAnsi="Courier New"/>
    </w:rPr>
  </w:style>
  <w:style w:type="character" w:styleId="WW8Num29z2" w:customStyle="1">
    <w:name w:val="WW8Num29z2"/>
    <w:qFormat/>
    <w:rsid w:val="00c6248a"/>
    <w:rPr>
      <w:rFonts w:ascii="Wingdings" w:hAnsi="Wingdings"/>
    </w:rPr>
  </w:style>
  <w:style w:type="character" w:styleId="WW8Num29z4" w:customStyle="1">
    <w:name w:val="WW8Num29z4"/>
    <w:qFormat/>
    <w:rsid w:val="00c6248a"/>
    <w:rPr>
      <w:rFonts w:ascii="Courier New" w:hAnsi="Courier New"/>
    </w:rPr>
  </w:style>
  <w:style w:type="character" w:styleId="WW8Num140z0" w:customStyle="1">
    <w:name w:val="WW8Num140z0"/>
    <w:qFormat/>
    <w:rsid w:val="00c6248a"/>
    <w:rPr>
      <w:rFonts w:ascii="Symbol" w:hAnsi="Symbol"/>
    </w:rPr>
  </w:style>
  <w:style w:type="character" w:styleId="WW8Num148z0" w:customStyle="1">
    <w:name w:val="WW8Num148z0"/>
    <w:qFormat/>
    <w:rsid w:val="00c6248a"/>
    <w:rPr>
      <w:rFonts w:ascii="Symbol" w:hAnsi="Symbol"/>
    </w:rPr>
  </w:style>
  <w:style w:type="character" w:styleId="WW8Num149z0" w:customStyle="1">
    <w:name w:val="WW8Num149z0"/>
    <w:qFormat/>
    <w:rsid w:val="00c6248a"/>
    <w:rPr>
      <w:rFonts w:ascii="Symbol" w:hAnsi="Symbol"/>
    </w:rPr>
  </w:style>
  <w:style w:type="character" w:styleId="WW8Num150z0" w:customStyle="1">
    <w:name w:val="WW8Num150z0"/>
    <w:qFormat/>
    <w:rsid w:val="00c6248a"/>
    <w:rPr>
      <w:rFonts w:ascii="Symbol" w:hAnsi="Symbol"/>
    </w:rPr>
  </w:style>
  <w:style w:type="character" w:styleId="WW8Num151z0" w:customStyle="1">
    <w:name w:val="WW8Num151z0"/>
    <w:qFormat/>
    <w:rsid w:val="00c6248a"/>
    <w:rPr>
      <w:rFonts w:ascii="Symbol" w:hAnsi="Symbol"/>
    </w:rPr>
  </w:style>
  <w:style w:type="character" w:styleId="WW8Num152z0" w:customStyle="1">
    <w:name w:val="WW8Num152z0"/>
    <w:qFormat/>
    <w:rsid w:val="00c6248a"/>
    <w:rPr>
      <w:rFonts w:ascii="Symbol" w:hAnsi="Symbol"/>
    </w:rPr>
  </w:style>
  <w:style w:type="character" w:styleId="WW8Num153z0" w:customStyle="1">
    <w:name w:val="WW8Num153z0"/>
    <w:qFormat/>
    <w:rsid w:val="00c6248a"/>
    <w:rPr>
      <w:rFonts w:ascii="Symbol" w:hAnsi="Symbol"/>
    </w:rPr>
  </w:style>
  <w:style w:type="character" w:styleId="32" w:customStyle="1">
    <w:name w:val="Основной шрифт абзаца3"/>
    <w:qFormat/>
    <w:rsid w:val="00c6248a"/>
    <w:rPr/>
  </w:style>
  <w:style w:type="character" w:styleId="WW8Num2z0" w:customStyle="1">
    <w:name w:val="WW8Num2z0"/>
    <w:qFormat/>
    <w:rsid w:val="00c6248a"/>
    <w:rPr>
      <w:rFonts w:ascii="Times New Roman" w:hAnsi="Times New Roman" w:eastAsia="Times New Roman" w:cs="Times New Roman"/>
    </w:rPr>
  </w:style>
  <w:style w:type="character" w:styleId="WW8Num2z1" w:customStyle="1">
    <w:name w:val="WW8Num2z1"/>
    <w:qFormat/>
    <w:rsid w:val="00c6248a"/>
    <w:rPr>
      <w:rFonts w:ascii="Courier New" w:hAnsi="Courier New"/>
    </w:rPr>
  </w:style>
  <w:style w:type="character" w:styleId="WW8Num2z2" w:customStyle="1">
    <w:name w:val="WW8Num2z2"/>
    <w:qFormat/>
    <w:rsid w:val="00c6248a"/>
    <w:rPr>
      <w:rFonts w:ascii="Wingdings" w:hAnsi="Wingdings"/>
    </w:rPr>
  </w:style>
  <w:style w:type="character" w:styleId="WW8Num2z3" w:customStyle="1">
    <w:name w:val="WW8Num2z3"/>
    <w:qFormat/>
    <w:rsid w:val="00c6248a"/>
    <w:rPr>
      <w:rFonts w:ascii="Symbol" w:hAnsi="Symbol"/>
    </w:rPr>
  </w:style>
  <w:style w:type="character" w:styleId="WW8Num4z4" w:customStyle="1">
    <w:name w:val="WW8Num4z4"/>
    <w:qFormat/>
    <w:rsid w:val="00c6248a"/>
    <w:rPr>
      <w:rFonts w:ascii="Courier New" w:hAnsi="Courier New"/>
    </w:rPr>
  </w:style>
  <w:style w:type="character" w:styleId="WW8Num5z3" w:customStyle="1">
    <w:name w:val="WW8Num5z3"/>
    <w:qFormat/>
    <w:rsid w:val="00c6248a"/>
    <w:rPr>
      <w:rFonts w:ascii="Symbol" w:hAnsi="Symbol"/>
    </w:rPr>
  </w:style>
  <w:style w:type="character" w:styleId="WW8Num13z4" w:customStyle="1">
    <w:name w:val="WW8Num13z4"/>
    <w:qFormat/>
    <w:rsid w:val="00c6248a"/>
    <w:rPr>
      <w:rFonts w:ascii="Courier New" w:hAnsi="Courier New"/>
    </w:rPr>
  </w:style>
  <w:style w:type="character" w:styleId="WW8Num15z3" w:customStyle="1">
    <w:name w:val="WW8Num15z3"/>
    <w:qFormat/>
    <w:rsid w:val="00c6248a"/>
    <w:rPr>
      <w:rFonts w:ascii="Symbol" w:hAnsi="Symbol"/>
    </w:rPr>
  </w:style>
  <w:style w:type="character" w:styleId="WW8Num19z1" w:customStyle="1">
    <w:name w:val="WW8Num19z1"/>
    <w:qFormat/>
    <w:rsid w:val="00c6248a"/>
    <w:rPr>
      <w:rFonts w:ascii="Courier New" w:hAnsi="Courier New"/>
    </w:rPr>
  </w:style>
  <w:style w:type="character" w:styleId="WW8Num19z2" w:customStyle="1">
    <w:name w:val="WW8Num19z2"/>
    <w:qFormat/>
    <w:rsid w:val="00c6248a"/>
    <w:rPr>
      <w:rFonts w:ascii="Wingdings" w:hAnsi="Wingdings"/>
    </w:rPr>
  </w:style>
  <w:style w:type="character" w:styleId="WW8Num19z3" w:customStyle="1">
    <w:name w:val="WW8Num19z3"/>
    <w:qFormat/>
    <w:rsid w:val="00c6248a"/>
    <w:rPr>
      <w:rFonts w:ascii="Wingdings" w:hAnsi="Wingdings" w:cs="StarSymbol"/>
      <w:sz w:val="18"/>
      <w:szCs w:val="18"/>
    </w:rPr>
  </w:style>
  <w:style w:type="character" w:styleId="WW8Num21z1" w:customStyle="1">
    <w:name w:val="WW8Num21z1"/>
    <w:qFormat/>
    <w:rsid w:val="00c6248a"/>
    <w:rPr>
      <w:rFonts w:ascii="Symbol" w:hAnsi="Symbol"/>
    </w:rPr>
  </w:style>
  <w:style w:type="character" w:styleId="WW8Num21z2" w:customStyle="1">
    <w:name w:val="WW8Num21z2"/>
    <w:qFormat/>
    <w:rsid w:val="00c6248a"/>
    <w:rPr>
      <w:rFonts w:ascii="Wingdings" w:hAnsi="Wingdings"/>
    </w:rPr>
  </w:style>
  <w:style w:type="character" w:styleId="WW8Num21z3" w:customStyle="1">
    <w:name w:val="WW8Num21z3"/>
    <w:qFormat/>
    <w:rsid w:val="00c6248a"/>
    <w:rPr>
      <w:rFonts w:ascii="Wingdings" w:hAnsi="Wingdings" w:cs="StarSymbol"/>
      <w:sz w:val="18"/>
      <w:szCs w:val="18"/>
    </w:rPr>
  </w:style>
  <w:style w:type="character" w:styleId="WW8Num33z1" w:customStyle="1">
    <w:name w:val="WW8Num33z1"/>
    <w:qFormat/>
    <w:rsid w:val="00c6248a"/>
    <w:rPr>
      <w:rFonts w:ascii="Courier New" w:hAnsi="Courier New"/>
    </w:rPr>
  </w:style>
  <w:style w:type="character" w:styleId="WW8Num33z2" w:customStyle="1">
    <w:name w:val="WW8Num33z2"/>
    <w:qFormat/>
    <w:rsid w:val="00c6248a"/>
    <w:rPr>
      <w:rFonts w:ascii="Wingdings" w:hAnsi="Wingdings"/>
    </w:rPr>
  </w:style>
  <w:style w:type="character" w:styleId="WW8Num33z4" w:customStyle="1">
    <w:name w:val="WW8Num33z4"/>
    <w:qFormat/>
    <w:rsid w:val="00c6248a"/>
    <w:rPr>
      <w:rFonts w:ascii="Courier New" w:hAnsi="Courier New"/>
    </w:rPr>
  </w:style>
  <w:style w:type="character" w:styleId="WW8Num34z1" w:customStyle="1">
    <w:name w:val="WW8Num34z1"/>
    <w:qFormat/>
    <w:rsid w:val="00c6248a"/>
    <w:rPr>
      <w:rFonts w:ascii="Times New Roman" w:hAnsi="Times New Roman" w:cs="Times New Roman"/>
    </w:rPr>
  </w:style>
  <w:style w:type="character" w:styleId="WW8Num35z1" w:customStyle="1">
    <w:name w:val="WW8Num35z1"/>
    <w:qFormat/>
    <w:rsid w:val="00c6248a"/>
    <w:rPr>
      <w:rFonts w:ascii="Courier New" w:hAnsi="Courier New"/>
    </w:rPr>
  </w:style>
  <w:style w:type="character" w:styleId="WW8Num35z2" w:customStyle="1">
    <w:name w:val="WW8Num35z2"/>
    <w:qFormat/>
    <w:rsid w:val="00c6248a"/>
    <w:rPr>
      <w:rFonts w:ascii="Wingdings" w:hAnsi="Wingdings"/>
    </w:rPr>
  </w:style>
  <w:style w:type="character" w:styleId="WW8Num35z4" w:customStyle="1">
    <w:name w:val="WW8Num35z4"/>
    <w:qFormat/>
    <w:rsid w:val="00c6248a"/>
    <w:rPr>
      <w:rFonts w:ascii="Courier New" w:hAnsi="Courier New"/>
    </w:rPr>
  </w:style>
  <w:style w:type="character" w:styleId="WW8Num37z2" w:customStyle="1">
    <w:name w:val="WW8Num37z2"/>
    <w:qFormat/>
    <w:rsid w:val="00c6248a"/>
    <w:rPr>
      <w:rFonts w:ascii="Wingdings" w:hAnsi="Wingdings"/>
    </w:rPr>
  </w:style>
  <w:style w:type="character" w:styleId="WW8Num37z4" w:customStyle="1">
    <w:name w:val="WW8Num37z4"/>
    <w:qFormat/>
    <w:rsid w:val="00c6248a"/>
    <w:rPr>
      <w:rFonts w:ascii="Courier New" w:hAnsi="Courier New"/>
    </w:rPr>
  </w:style>
  <w:style w:type="character" w:styleId="WW8Num39z1" w:customStyle="1">
    <w:name w:val="WW8Num39z1"/>
    <w:qFormat/>
    <w:rsid w:val="00c6248a"/>
    <w:rPr>
      <w:rFonts w:ascii="Courier New" w:hAnsi="Courier New"/>
    </w:rPr>
  </w:style>
  <w:style w:type="character" w:styleId="WW8Num39z2" w:customStyle="1">
    <w:name w:val="WW8Num39z2"/>
    <w:qFormat/>
    <w:rsid w:val="00c6248a"/>
    <w:rPr>
      <w:rFonts w:ascii="Wingdings" w:hAnsi="Wingdings"/>
    </w:rPr>
  </w:style>
  <w:style w:type="character" w:styleId="WW8Num39z4" w:customStyle="1">
    <w:name w:val="WW8Num39z4"/>
    <w:qFormat/>
    <w:rsid w:val="00c6248a"/>
    <w:rPr>
      <w:rFonts w:ascii="Courier New" w:hAnsi="Courier New"/>
    </w:rPr>
  </w:style>
  <w:style w:type="character" w:styleId="WW8Num43z1" w:customStyle="1">
    <w:name w:val="WW8Num43z1"/>
    <w:qFormat/>
    <w:rsid w:val="00c6248a"/>
    <w:rPr>
      <w:rFonts w:ascii="Courier New" w:hAnsi="Courier New"/>
    </w:rPr>
  </w:style>
  <w:style w:type="character" w:styleId="WW8Num43z2" w:customStyle="1">
    <w:name w:val="WW8Num43z2"/>
    <w:qFormat/>
    <w:rsid w:val="00c6248a"/>
    <w:rPr>
      <w:rFonts w:ascii="Wingdings" w:hAnsi="Wingdings"/>
    </w:rPr>
  </w:style>
  <w:style w:type="character" w:styleId="WW8Num43z4" w:customStyle="1">
    <w:name w:val="WW8Num43z4"/>
    <w:qFormat/>
    <w:rsid w:val="00c6248a"/>
    <w:rPr>
      <w:rFonts w:ascii="Courier New" w:hAnsi="Courier New"/>
    </w:rPr>
  </w:style>
  <w:style w:type="character" w:styleId="WW8Num45z1" w:customStyle="1">
    <w:name w:val="WW8Num45z1"/>
    <w:qFormat/>
    <w:rsid w:val="00c6248a"/>
    <w:rPr>
      <w:rFonts w:ascii="Courier New" w:hAnsi="Courier New"/>
    </w:rPr>
  </w:style>
  <w:style w:type="character" w:styleId="WW8Num45z2" w:customStyle="1">
    <w:name w:val="WW8Num45z2"/>
    <w:qFormat/>
    <w:rsid w:val="00c6248a"/>
    <w:rPr>
      <w:rFonts w:ascii="Wingdings" w:hAnsi="Wingdings"/>
    </w:rPr>
  </w:style>
  <w:style w:type="character" w:styleId="WW8Num45z4" w:customStyle="1">
    <w:name w:val="WW8Num45z4"/>
    <w:qFormat/>
    <w:rsid w:val="00c6248a"/>
    <w:rPr>
      <w:rFonts w:ascii="Courier New" w:hAnsi="Courier New"/>
    </w:rPr>
  </w:style>
  <w:style w:type="character" w:styleId="WW8Num50z1" w:customStyle="1">
    <w:name w:val="WW8Num50z1"/>
    <w:qFormat/>
    <w:rsid w:val="00c6248a"/>
    <w:rPr>
      <w:rFonts w:ascii="Courier New" w:hAnsi="Courier New"/>
    </w:rPr>
  </w:style>
  <w:style w:type="character" w:styleId="WW8Num50z2" w:customStyle="1">
    <w:name w:val="WW8Num50z2"/>
    <w:qFormat/>
    <w:rsid w:val="00c6248a"/>
    <w:rPr>
      <w:rFonts w:ascii="Wingdings" w:hAnsi="Wingdings"/>
    </w:rPr>
  </w:style>
  <w:style w:type="character" w:styleId="WW8Num50z3" w:customStyle="1">
    <w:name w:val="WW8Num50z3"/>
    <w:qFormat/>
    <w:rsid w:val="00c6248a"/>
    <w:rPr>
      <w:rFonts w:ascii="Symbol" w:hAnsi="Symbol"/>
    </w:rPr>
  </w:style>
  <w:style w:type="character" w:styleId="WW8Num54z2" w:customStyle="1">
    <w:name w:val="WW8Num54z2"/>
    <w:qFormat/>
    <w:rsid w:val="00c6248a"/>
    <w:rPr>
      <w:rFonts w:ascii="Wingdings" w:hAnsi="Wingdings"/>
    </w:rPr>
  </w:style>
  <w:style w:type="character" w:styleId="WW8Num54z4" w:customStyle="1">
    <w:name w:val="WW8Num54z4"/>
    <w:qFormat/>
    <w:rsid w:val="00c6248a"/>
    <w:rPr>
      <w:rFonts w:ascii="Courier New" w:hAnsi="Courier New"/>
    </w:rPr>
  </w:style>
  <w:style w:type="character" w:styleId="WW8Num71z1" w:customStyle="1">
    <w:name w:val="WW8Num71z1"/>
    <w:qFormat/>
    <w:rsid w:val="00c6248a"/>
    <w:rPr>
      <w:rFonts w:ascii="Symbol" w:hAnsi="Symbol"/>
    </w:rPr>
  </w:style>
  <w:style w:type="character" w:styleId="WW8Num71z2" w:customStyle="1">
    <w:name w:val="WW8Num71z2"/>
    <w:qFormat/>
    <w:rsid w:val="00c6248a"/>
    <w:rPr>
      <w:rFonts w:ascii="Wingdings" w:hAnsi="Wingdings"/>
    </w:rPr>
  </w:style>
  <w:style w:type="character" w:styleId="WW8Num71z4" w:customStyle="1">
    <w:name w:val="WW8Num71z4"/>
    <w:qFormat/>
    <w:rsid w:val="00c6248a"/>
    <w:rPr>
      <w:rFonts w:ascii="Courier New" w:hAnsi="Courier New"/>
    </w:rPr>
  </w:style>
  <w:style w:type="character" w:styleId="WW8Num75z1" w:customStyle="1">
    <w:name w:val="WW8Num75z1"/>
    <w:qFormat/>
    <w:rsid w:val="00c6248a"/>
    <w:rPr>
      <w:rFonts w:ascii="Symbol" w:hAnsi="Symbol"/>
    </w:rPr>
  </w:style>
  <w:style w:type="character" w:styleId="WW8Num75z2" w:customStyle="1">
    <w:name w:val="WW8Num75z2"/>
    <w:qFormat/>
    <w:rsid w:val="00c6248a"/>
    <w:rPr>
      <w:rFonts w:ascii="Wingdings" w:hAnsi="Wingdings"/>
    </w:rPr>
  </w:style>
  <w:style w:type="character" w:styleId="WW8Num75z4" w:customStyle="1">
    <w:name w:val="WW8Num75z4"/>
    <w:qFormat/>
    <w:rsid w:val="00c6248a"/>
    <w:rPr>
      <w:rFonts w:ascii="Courier New" w:hAnsi="Courier New"/>
    </w:rPr>
  </w:style>
  <w:style w:type="character" w:styleId="WW8Num76z1" w:customStyle="1">
    <w:name w:val="WW8Num76z1"/>
    <w:qFormat/>
    <w:rsid w:val="00c6248a"/>
    <w:rPr>
      <w:rFonts w:ascii="Courier New" w:hAnsi="Courier New"/>
    </w:rPr>
  </w:style>
  <w:style w:type="character" w:styleId="WW8Num76z2" w:customStyle="1">
    <w:name w:val="WW8Num76z2"/>
    <w:qFormat/>
    <w:rsid w:val="00c6248a"/>
    <w:rPr>
      <w:rFonts w:ascii="Wingdings" w:hAnsi="Wingdings"/>
    </w:rPr>
  </w:style>
  <w:style w:type="character" w:styleId="WW8Num76z4" w:customStyle="1">
    <w:name w:val="WW8Num76z4"/>
    <w:qFormat/>
    <w:rsid w:val="00c6248a"/>
    <w:rPr>
      <w:rFonts w:ascii="Courier New" w:hAnsi="Courier New"/>
    </w:rPr>
  </w:style>
  <w:style w:type="character" w:styleId="WW8Num95z1" w:customStyle="1">
    <w:name w:val="WW8Num95z1"/>
    <w:qFormat/>
    <w:rsid w:val="00c6248a"/>
    <w:rPr>
      <w:rFonts w:ascii="Courier New" w:hAnsi="Courier New"/>
    </w:rPr>
  </w:style>
  <w:style w:type="character" w:styleId="WW8Num95z2" w:customStyle="1">
    <w:name w:val="WW8Num95z2"/>
    <w:qFormat/>
    <w:rsid w:val="00c6248a"/>
    <w:rPr>
      <w:rFonts w:ascii="Wingdings" w:hAnsi="Wingdings"/>
    </w:rPr>
  </w:style>
  <w:style w:type="character" w:styleId="WW8Num95z4" w:customStyle="1">
    <w:name w:val="WW8Num95z4"/>
    <w:qFormat/>
    <w:rsid w:val="00c6248a"/>
    <w:rPr>
      <w:rFonts w:ascii="Courier New" w:hAnsi="Courier New"/>
    </w:rPr>
  </w:style>
  <w:style w:type="character" w:styleId="WW8Num97z1" w:customStyle="1">
    <w:name w:val="WW8Num97z1"/>
    <w:qFormat/>
    <w:rsid w:val="00c6248a"/>
    <w:rPr>
      <w:rFonts w:ascii="Courier New" w:hAnsi="Courier New"/>
    </w:rPr>
  </w:style>
  <w:style w:type="character" w:styleId="WW8Num97z2" w:customStyle="1">
    <w:name w:val="WW8Num97z2"/>
    <w:qFormat/>
    <w:rsid w:val="00c6248a"/>
    <w:rPr>
      <w:rFonts w:ascii="Wingdings" w:hAnsi="Wingdings"/>
    </w:rPr>
  </w:style>
  <w:style w:type="character" w:styleId="WW8Num97z4" w:customStyle="1">
    <w:name w:val="WW8Num97z4"/>
    <w:qFormat/>
    <w:rsid w:val="00c6248a"/>
    <w:rPr>
      <w:rFonts w:ascii="Courier New" w:hAnsi="Courier New"/>
    </w:rPr>
  </w:style>
  <w:style w:type="character" w:styleId="WW8Num101z1" w:customStyle="1">
    <w:name w:val="WW8Num101z1"/>
    <w:qFormat/>
    <w:rsid w:val="00c6248a"/>
    <w:rPr>
      <w:rFonts w:ascii="Courier New" w:hAnsi="Courier New"/>
    </w:rPr>
  </w:style>
  <w:style w:type="character" w:styleId="WW8Num101z2" w:customStyle="1">
    <w:name w:val="WW8Num101z2"/>
    <w:qFormat/>
    <w:rsid w:val="00c6248a"/>
    <w:rPr>
      <w:rFonts w:ascii="Wingdings" w:hAnsi="Wingdings"/>
    </w:rPr>
  </w:style>
  <w:style w:type="character" w:styleId="WW8Num101z4" w:customStyle="1">
    <w:name w:val="WW8Num101z4"/>
    <w:qFormat/>
    <w:rsid w:val="00c6248a"/>
    <w:rPr>
      <w:rFonts w:ascii="Courier New" w:hAnsi="Courier New"/>
    </w:rPr>
  </w:style>
  <w:style w:type="character" w:styleId="WW8Num104z1" w:customStyle="1">
    <w:name w:val="WW8Num104z1"/>
    <w:qFormat/>
    <w:rsid w:val="00c6248a"/>
    <w:rPr>
      <w:rFonts w:ascii="Symbol" w:hAnsi="Symbol"/>
    </w:rPr>
  </w:style>
  <w:style w:type="character" w:styleId="WW8Num104z2" w:customStyle="1">
    <w:name w:val="WW8Num104z2"/>
    <w:qFormat/>
    <w:rsid w:val="00c6248a"/>
    <w:rPr>
      <w:rFonts w:ascii="Wingdings" w:hAnsi="Wingdings"/>
    </w:rPr>
  </w:style>
  <w:style w:type="character" w:styleId="WW8Num105z1" w:customStyle="1">
    <w:name w:val="WW8Num105z1"/>
    <w:qFormat/>
    <w:rsid w:val="00c6248a"/>
    <w:rPr>
      <w:rFonts w:ascii="Courier New" w:hAnsi="Courier New"/>
    </w:rPr>
  </w:style>
  <w:style w:type="character" w:styleId="WW8Num105z2" w:customStyle="1">
    <w:name w:val="WW8Num105z2"/>
    <w:qFormat/>
    <w:rsid w:val="00c6248a"/>
    <w:rPr>
      <w:rFonts w:ascii="Wingdings" w:hAnsi="Wingdings"/>
    </w:rPr>
  </w:style>
  <w:style w:type="character" w:styleId="WW8Num106z1" w:customStyle="1">
    <w:name w:val="WW8Num106z1"/>
    <w:qFormat/>
    <w:rsid w:val="00c6248a"/>
    <w:rPr>
      <w:rFonts w:ascii="Courier New" w:hAnsi="Courier New" w:cs="Courier New"/>
    </w:rPr>
  </w:style>
  <w:style w:type="character" w:styleId="WW8Num106z2" w:customStyle="1">
    <w:name w:val="WW8Num106z2"/>
    <w:qFormat/>
    <w:rsid w:val="00c6248a"/>
    <w:rPr>
      <w:rFonts w:ascii="Wingdings" w:hAnsi="Wingdings"/>
    </w:rPr>
  </w:style>
  <w:style w:type="character" w:styleId="WW8Num107z1" w:customStyle="1">
    <w:name w:val="WW8Num107z1"/>
    <w:qFormat/>
    <w:rsid w:val="00c6248a"/>
    <w:rPr>
      <w:rFonts w:ascii="Courier New" w:hAnsi="Courier New" w:cs="Courier New"/>
    </w:rPr>
  </w:style>
  <w:style w:type="character" w:styleId="WW8Num107z2" w:customStyle="1">
    <w:name w:val="WW8Num107z2"/>
    <w:qFormat/>
    <w:rsid w:val="00c6248a"/>
    <w:rPr>
      <w:rFonts w:ascii="Wingdings" w:hAnsi="Wingdings"/>
    </w:rPr>
  </w:style>
  <w:style w:type="character" w:styleId="WW8Num108z1" w:customStyle="1">
    <w:name w:val="WW8Num108z1"/>
    <w:qFormat/>
    <w:rsid w:val="00c6248a"/>
    <w:rPr>
      <w:rFonts w:ascii="Courier New" w:hAnsi="Courier New" w:cs="Courier New"/>
    </w:rPr>
  </w:style>
  <w:style w:type="character" w:styleId="WW8Num108z2" w:customStyle="1">
    <w:name w:val="WW8Num108z2"/>
    <w:qFormat/>
    <w:rsid w:val="00c6248a"/>
    <w:rPr>
      <w:rFonts w:ascii="Wingdings" w:hAnsi="Wingdings"/>
    </w:rPr>
  </w:style>
  <w:style w:type="character" w:styleId="WW8Num109z1" w:customStyle="1">
    <w:name w:val="WW8Num109z1"/>
    <w:qFormat/>
    <w:rsid w:val="00c6248a"/>
    <w:rPr>
      <w:rFonts w:ascii="Courier New" w:hAnsi="Courier New" w:cs="Courier New"/>
    </w:rPr>
  </w:style>
  <w:style w:type="character" w:styleId="WW8Num109z2" w:customStyle="1">
    <w:name w:val="WW8Num109z2"/>
    <w:qFormat/>
    <w:rsid w:val="00c6248a"/>
    <w:rPr>
      <w:rFonts w:ascii="Wingdings" w:hAnsi="Wingdings"/>
    </w:rPr>
  </w:style>
  <w:style w:type="character" w:styleId="WW8Num110z1" w:customStyle="1">
    <w:name w:val="WW8Num110z1"/>
    <w:qFormat/>
    <w:rsid w:val="00c6248a"/>
    <w:rPr>
      <w:rFonts w:ascii="Courier New" w:hAnsi="Courier New" w:cs="Courier New"/>
    </w:rPr>
  </w:style>
  <w:style w:type="character" w:styleId="WW8Num110z2" w:customStyle="1">
    <w:name w:val="WW8Num110z2"/>
    <w:qFormat/>
    <w:rsid w:val="00c6248a"/>
    <w:rPr>
      <w:rFonts w:ascii="Wingdings" w:hAnsi="Wingdings"/>
    </w:rPr>
  </w:style>
  <w:style w:type="character" w:styleId="WW8Num111z1" w:customStyle="1">
    <w:name w:val="WW8Num111z1"/>
    <w:qFormat/>
    <w:rsid w:val="00c6248a"/>
    <w:rPr>
      <w:rFonts w:ascii="Courier New" w:hAnsi="Courier New" w:cs="Courier New"/>
    </w:rPr>
  </w:style>
  <w:style w:type="character" w:styleId="WW8Num111z2" w:customStyle="1">
    <w:name w:val="WW8Num111z2"/>
    <w:qFormat/>
    <w:rsid w:val="00c6248a"/>
    <w:rPr>
      <w:rFonts w:ascii="Wingdings" w:hAnsi="Wingdings"/>
    </w:rPr>
  </w:style>
  <w:style w:type="character" w:styleId="WW8Num112z1" w:customStyle="1">
    <w:name w:val="WW8Num112z1"/>
    <w:qFormat/>
    <w:rsid w:val="00c6248a"/>
    <w:rPr>
      <w:rFonts w:ascii="Courier New" w:hAnsi="Courier New" w:cs="Courier New"/>
    </w:rPr>
  </w:style>
  <w:style w:type="character" w:styleId="WW8Num112z2" w:customStyle="1">
    <w:name w:val="WW8Num112z2"/>
    <w:qFormat/>
    <w:rsid w:val="00c6248a"/>
    <w:rPr>
      <w:rFonts w:ascii="Wingdings" w:hAnsi="Wingdings"/>
    </w:rPr>
  </w:style>
  <w:style w:type="character" w:styleId="WW8Num113z1" w:customStyle="1">
    <w:name w:val="WW8Num113z1"/>
    <w:qFormat/>
    <w:rsid w:val="00c6248a"/>
    <w:rPr>
      <w:rFonts w:ascii="Courier New" w:hAnsi="Courier New" w:cs="Courier New"/>
    </w:rPr>
  </w:style>
  <w:style w:type="character" w:styleId="WW8Num113z2" w:customStyle="1">
    <w:name w:val="WW8Num113z2"/>
    <w:qFormat/>
    <w:rsid w:val="00c6248a"/>
    <w:rPr>
      <w:rFonts w:ascii="Wingdings" w:hAnsi="Wingdings"/>
    </w:rPr>
  </w:style>
  <w:style w:type="character" w:styleId="WW8Num114z1" w:customStyle="1">
    <w:name w:val="WW8Num114z1"/>
    <w:qFormat/>
    <w:rsid w:val="00c6248a"/>
    <w:rPr>
      <w:rFonts w:ascii="Courier New" w:hAnsi="Courier New" w:cs="Courier New"/>
    </w:rPr>
  </w:style>
  <w:style w:type="character" w:styleId="WW8Num114z2" w:customStyle="1">
    <w:name w:val="WW8Num114z2"/>
    <w:qFormat/>
    <w:rsid w:val="00c6248a"/>
    <w:rPr>
      <w:rFonts w:ascii="Wingdings" w:hAnsi="Wingdings"/>
    </w:rPr>
  </w:style>
  <w:style w:type="character" w:styleId="WW8Num115z1" w:customStyle="1">
    <w:name w:val="WW8Num115z1"/>
    <w:qFormat/>
    <w:rsid w:val="00c6248a"/>
    <w:rPr>
      <w:rFonts w:ascii="Courier New" w:hAnsi="Courier New" w:cs="Courier New"/>
    </w:rPr>
  </w:style>
  <w:style w:type="character" w:styleId="WW8Num115z2" w:customStyle="1">
    <w:name w:val="WW8Num115z2"/>
    <w:qFormat/>
    <w:rsid w:val="00c6248a"/>
    <w:rPr>
      <w:rFonts w:ascii="Wingdings" w:hAnsi="Wingdings"/>
    </w:rPr>
  </w:style>
  <w:style w:type="character" w:styleId="WW8Num116z1" w:customStyle="1">
    <w:name w:val="WW8Num116z1"/>
    <w:qFormat/>
    <w:rsid w:val="00c6248a"/>
    <w:rPr>
      <w:rFonts w:ascii="Courier New" w:hAnsi="Courier New" w:cs="Courier New"/>
    </w:rPr>
  </w:style>
  <w:style w:type="character" w:styleId="WW8Num116z2" w:customStyle="1">
    <w:name w:val="WW8Num116z2"/>
    <w:qFormat/>
    <w:rsid w:val="00c6248a"/>
    <w:rPr>
      <w:rFonts w:ascii="Wingdings" w:hAnsi="Wingdings"/>
    </w:rPr>
  </w:style>
  <w:style w:type="character" w:styleId="WW8Num117z1" w:customStyle="1">
    <w:name w:val="WW8Num117z1"/>
    <w:qFormat/>
    <w:rsid w:val="00c6248a"/>
    <w:rPr>
      <w:rFonts w:ascii="Courier New" w:hAnsi="Courier New" w:cs="Courier New"/>
    </w:rPr>
  </w:style>
  <w:style w:type="character" w:styleId="WW8Num117z2" w:customStyle="1">
    <w:name w:val="WW8Num117z2"/>
    <w:qFormat/>
    <w:rsid w:val="00c6248a"/>
    <w:rPr>
      <w:rFonts w:ascii="Wingdings" w:hAnsi="Wingdings"/>
    </w:rPr>
  </w:style>
  <w:style w:type="character" w:styleId="WW8Num118z1" w:customStyle="1">
    <w:name w:val="WW8Num118z1"/>
    <w:qFormat/>
    <w:rsid w:val="00c6248a"/>
    <w:rPr>
      <w:rFonts w:ascii="Courier New" w:hAnsi="Courier New" w:cs="Courier New"/>
    </w:rPr>
  </w:style>
  <w:style w:type="character" w:styleId="WW8Num118z2" w:customStyle="1">
    <w:name w:val="WW8Num118z2"/>
    <w:qFormat/>
    <w:rsid w:val="00c6248a"/>
    <w:rPr>
      <w:rFonts w:ascii="Wingdings" w:hAnsi="Wingdings"/>
    </w:rPr>
  </w:style>
  <w:style w:type="character" w:styleId="WW8Num119z1" w:customStyle="1">
    <w:name w:val="WW8Num119z1"/>
    <w:qFormat/>
    <w:rsid w:val="00c6248a"/>
    <w:rPr>
      <w:rFonts w:ascii="Courier New" w:hAnsi="Courier New" w:cs="Courier New"/>
    </w:rPr>
  </w:style>
  <w:style w:type="character" w:styleId="WW8Num119z2" w:customStyle="1">
    <w:name w:val="WW8Num119z2"/>
    <w:qFormat/>
    <w:rsid w:val="00c6248a"/>
    <w:rPr>
      <w:rFonts w:ascii="Wingdings" w:hAnsi="Wingdings"/>
    </w:rPr>
  </w:style>
  <w:style w:type="character" w:styleId="WW8Num120z1" w:customStyle="1">
    <w:name w:val="WW8Num120z1"/>
    <w:qFormat/>
    <w:rsid w:val="00c6248a"/>
    <w:rPr>
      <w:rFonts w:ascii="Courier New" w:hAnsi="Courier New" w:cs="Courier New"/>
    </w:rPr>
  </w:style>
  <w:style w:type="character" w:styleId="WW8Num120z2" w:customStyle="1">
    <w:name w:val="WW8Num120z2"/>
    <w:qFormat/>
    <w:rsid w:val="00c6248a"/>
    <w:rPr>
      <w:rFonts w:ascii="Wingdings" w:hAnsi="Wingdings"/>
    </w:rPr>
  </w:style>
  <w:style w:type="character" w:styleId="WW8Num121z1" w:customStyle="1">
    <w:name w:val="WW8Num121z1"/>
    <w:qFormat/>
    <w:rsid w:val="00c6248a"/>
    <w:rPr>
      <w:rFonts w:ascii="Courier New" w:hAnsi="Courier New" w:cs="Courier New"/>
    </w:rPr>
  </w:style>
  <w:style w:type="character" w:styleId="WW8Num121z2" w:customStyle="1">
    <w:name w:val="WW8Num121z2"/>
    <w:qFormat/>
    <w:rsid w:val="00c6248a"/>
    <w:rPr>
      <w:rFonts w:ascii="Wingdings" w:hAnsi="Wingdings"/>
    </w:rPr>
  </w:style>
  <w:style w:type="character" w:styleId="WW8Num122z1" w:customStyle="1">
    <w:name w:val="WW8Num122z1"/>
    <w:qFormat/>
    <w:rsid w:val="00c6248a"/>
    <w:rPr>
      <w:rFonts w:ascii="Courier New" w:hAnsi="Courier New" w:cs="Courier New"/>
    </w:rPr>
  </w:style>
  <w:style w:type="character" w:styleId="WW8Num122z2" w:customStyle="1">
    <w:name w:val="WW8Num122z2"/>
    <w:qFormat/>
    <w:rsid w:val="00c6248a"/>
    <w:rPr>
      <w:rFonts w:ascii="Wingdings" w:hAnsi="Wingdings"/>
    </w:rPr>
  </w:style>
  <w:style w:type="character" w:styleId="WW8Num123z1" w:customStyle="1">
    <w:name w:val="WW8Num123z1"/>
    <w:qFormat/>
    <w:rsid w:val="00c6248a"/>
    <w:rPr>
      <w:rFonts w:ascii="Courier New" w:hAnsi="Courier New" w:cs="Courier New"/>
    </w:rPr>
  </w:style>
  <w:style w:type="character" w:styleId="WW8Num123z2" w:customStyle="1">
    <w:name w:val="WW8Num123z2"/>
    <w:qFormat/>
    <w:rsid w:val="00c6248a"/>
    <w:rPr>
      <w:rFonts w:ascii="Wingdings" w:hAnsi="Wingdings"/>
    </w:rPr>
  </w:style>
  <w:style w:type="character" w:styleId="WW8Num124z1" w:customStyle="1">
    <w:name w:val="WW8Num124z1"/>
    <w:qFormat/>
    <w:rsid w:val="00c6248a"/>
    <w:rPr>
      <w:rFonts w:ascii="Courier New" w:hAnsi="Courier New" w:cs="Courier New"/>
    </w:rPr>
  </w:style>
  <w:style w:type="character" w:styleId="WW8Num124z2" w:customStyle="1">
    <w:name w:val="WW8Num124z2"/>
    <w:qFormat/>
    <w:rsid w:val="00c6248a"/>
    <w:rPr>
      <w:rFonts w:ascii="Wingdings" w:hAnsi="Wingdings"/>
    </w:rPr>
  </w:style>
  <w:style w:type="character" w:styleId="WW8Num125z1" w:customStyle="1">
    <w:name w:val="WW8Num125z1"/>
    <w:qFormat/>
    <w:rsid w:val="00c6248a"/>
    <w:rPr>
      <w:rFonts w:ascii="Courier New" w:hAnsi="Courier New" w:cs="Courier New"/>
    </w:rPr>
  </w:style>
  <w:style w:type="character" w:styleId="WW8Num125z2" w:customStyle="1">
    <w:name w:val="WW8Num125z2"/>
    <w:qFormat/>
    <w:rsid w:val="00c6248a"/>
    <w:rPr>
      <w:rFonts w:ascii="Wingdings" w:hAnsi="Wingdings"/>
    </w:rPr>
  </w:style>
  <w:style w:type="character" w:styleId="WW8Num126z1" w:customStyle="1">
    <w:name w:val="WW8Num126z1"/>
    <w:qFormat/>
    <w:rsid w:val="00c6248a"/>
    <w:rPr>
      <w:rFonts w:ascii="Courier New" w:hAnsi="Courier New" w:cs="Courier New"/>
    </w:rPr>
  </w:style>
  <w:style w:type="character" w:styleId="WW8Num126z2" w:customStyle="1">
    <w:name w:val="WW8Num126z2"/>
    <w:qFormat/>
    <w:rsid w:val="00c6248a"/>
    <w:rPr>
      <w:rFonts w:ascii="Wingdings" w:hAnsi="Wingdings"/>
    </w:rPr>
  </w:style>
  <w:style w:type="character" w:styleId="WW8Num127z1" w:customStyle="1">
    <w:name w:val="WW8Num127z1"/>
    <w:qFormat/>
    <w:rsid w:val="00c6248a"/>
    <w:rPr>
      <w:rFonts w:ascii="Courier New" w:hAnsi="Courier New" w:cs="Courier New"/>
    </w:rPr>
  </w:style>
  <w:style w:type="character" w:styleId="WW8Num127z2" w:customStyle="1">
    <w:name w:val="WW8Num127z2"/>
    <w:qFormat/>
    <w:rsid w:val="00c6248a"/>
    <w:rPr>
      <w:rFonts w:ascii="Wingdings" w:hAnsi="Wingdings"/>
    </w:rPr>
  </w:style>
  <w:style w:type="character" w:styleId="WW8Num128z1" w:customStyle="1">
    <w:name w:val="WW8Num128z1"/>
    <w:qFormat/>
    <w:rsid w:val="00c6248a"/>
    <w:rPr>
      <w:rFonts w:ascii="Courier New" w:hAnsi="Courier New" w:cs="Courier New"/>
    </w:rPr>
  </w:style>
  <w:style w:type="character" w:styleId="WW8Num128z2" w:customStyle="1">
    <w:name w:val="WW8Num128z2"/>
    <w:qFormat/>
    <w:rsid w:val="00c6248a"/>
    <w:rPr>
      <w:rFonts w:ascii="Wingdings" w:hAnsi="Wingdings"/>
    </w:rPr>
  </w:style>
  <w:style w:type="character" w:styleId="WW8Num129z1" w:customStyle="1">
    <w:name w:val="WW8Num129z1"/>
    <w:qFormat/>
    <w:rsid w:val="00c6248a"/>
    <w:rPr>
      <w:rFonts w:ascii="Courier New" w:hAnsi="Courier New" w:cs="Courier New"/>
    </w:rPr>
  </w:style>
  <w:style w:type="character" w:styleId="WW8Num129z2" w:customStyle="1">
    <w:name w:val="WW8Num129z2"/>
    <w:qFormat/>
    <w:rsid w:val="00c6248a"/>
    <w:rPr>
      <w:rFonts w:ascii="Wingdings" w:hAnsi="Wingdings"/>
    </w:rPr>
  </w:style>
  <w:style w:type="character" w:styleId="WW8Num130z1" w:customStyle="1">
    <w:name w:val="WW8Num130z1"/>
    <w:qFormat/>
    <w:rsid w:val="00c6248a"/>
    <w:rPr>
      <w:rFonts w:ascii="Courier New" w:hAnsi="Courier New" w:cs="Courier New"/>
    </w:rPr>
  </w:style>
  <w:style w:type="character" w:styleId="WW8Num130z2" w:customStyle="1">
    <w:name w:val="WW8Num130z2"/>
    <w:qFormat/>
    <w:rsid w:val="00c6248a"/>
    <w:rPr>
      <w:rFonts w:ascii="Wingdings" w:hAnsi="Wingdings"/>
    </w:rPr>
  </w:style>
  <w:style w:type="character" w:styleId="WW8Num131z1" w:customStyle="1">
    <w:name w:val="WW8Num131z1"/>
    <w:qFormat/>
    <w:rsid w:val="00c6248a"/>
    <w:rPr>
      <w:rFonts w:ascii="Courier New" w:hAnsi="Courier New" w:cs="Courier New"/>
    </w:rPr>
  </w:style>
  <w:style w:type="character" w:styleId="WW8Num131z2" w:customStyle="1">
    <w:name w:val="WW8Num131z2"/>
    <w:qFormat/>
    <w:rsid w:val="00c6248a"/>
    <w:rPr>
      <w:rFonts w:ascii="Wingdings" w:hAnsi="Wingdings"/>
    </w:rPr>
  </w:style>
  <w:style w:type="character" w:styleId="WW8Num132z1" w:customStyle="1">
    <w:name w:val="WW8Num132z1"/>
    <w:qFormat/>
    <w:rsid w:val="00c6248a"/>
    <w:rPr>
      <w:rFonts w:ascii="Courier New" w:hAnsi="Courier New" w:cs="Courier New"/>
    </w:rPr>
  </w:style>
  <w:style w:type="character" w:styleId="WW8Num132z2" w:customStyle="1">
    <w:name w:val="WW8Num132z2"/>
    <w:qFormat/>
    <w:rsid w:val="00c6248a"/>
    <w:rPr>
      <w:rFonts w:ascii="Wingdings" w:hAnsi="Wingdings"/>
    </w:rPr>
  </w:style>
  <w:style w:type="character" w:styleId="WW8Num133z1" w:customStyle="1">
    <w:name w:val="WW8Num133z1"/>
    <w:qFormat/>
    <w:rsid w:val="00c6248a"/>
    <w:rPr>
      <w:rFonts w:ascii="Courier New" w:hAnsi="Courier New" w:cs="Courier New"/>
    </w:rPr>
  </w:style>
  <w:style w:type="character" w:styleId="WW8Num133z3" w:customStyle="1">
    <w:name w:val="WW8Num133z3"/>
    <w:qFormat/>
    <w:rsid w:val="00c6248a"/>
    <w:rPr>
      <w:rFonts w:ascii="Symbol" w:hAnsi="Symbol"/>
    </w:rPr>
  </w:style>
  <w:style w:type="character" w:styleId="WW8Num134z1" w:customStyle="1">
    <w:name w:val="WW8Num134z1"/>
    <w:qFormat/>
    <w:rsid w:val="00c6248a"/>
    <w:rPr>
      <w:rFonts w:ascii="Courier New" w:hAnsi="Courier New" w:cs="Courier New"/>
    </w:rPr>
  </w:style>
  <w:style w:type="character" w:styleId="WW8Num134z2" w:customStyle="1">
    <w:name w:val="WW8Num134z2"/>
    <w:qFormat/>
    <w:rsid w:val="00c6248a"/>
    <w:rPr>
      <w:rFonts w:ascii="Wingdings" w:hAnsi="Wingdings"/>
    </w:rPr>
  </w:style>
  <w:style w:type="character" w:styleId="WW8Num135z1" w:customStyle="1">
    <w:name w:val="WW8Num135z1"/>
    <w:qFormat/>
    <w:rsid w:val="00c6248a"/>
    <w:rPr>
      <w:rFonts w:ascii="Courier New" w:hAnsi="Courier New" w:cs="Courier New"/>
    </w:rPr>
  </w:style>
  <w:style w:type="character" w:styleId="WW8Num135z2" w:customStyle="1">
    <w:name w:val="WW8Num135z2"/>
    <w:qFormat/>
    <w:rsid w:val="00c6248a"/>
    <w:rPr>
      <w:rFonts w:ascii="Wingdings" w:hAnsi="Wingdings"/>
    </w:rPr>
  </w:style>
  <w:style w:type="character" w:styleId="WW8Num136z1" w:customStyle="1">
    <w:name w:val="WW8Num136z1"/>
    <w:qFormat/>
    <w:rsid w:val="00c6248a"/>
    <w:rPr>
      <w:rFonts w:ascii="Courier New" w:hAnsi="Courier New" w:cs="Courier New"/>
    </w:rPr>
  </w:style>
  <w:style w:type="character" w:styleId="WW8Num136z2" w:customStyle="1">
    <w:name w:val="WW8Num136z2"/>
    <w:qFormat/>
    <w:rsid w:val="00c6248a"/>
    <w:rPr>
      <w:rFonts w:ascii="Wingdings" w:hAnsi="Wingdings"/>
    </w:rPr>
  </w:style>
  <w:style w:type="character" w:styleId="WW8Num137z1" w:customStyle="1">
    <w:name w:val="WW8Num137z1"/>
    <w:qFormat/>
    <w:rsid w:val="00c6248a"/>
    <w:rPr>
      <w:rFonts w:ascii="Courier New" w:hAnsi="Courier New" w:cs="Courier New"/>
    </w:rPr>
  </w:style>
  <w:style w:type="character" w:styleId="WW8Num137z2" w:customStyle="1">
    <w:name w:val="WW8Num137z2"/>
    <w:qFormat/>
    <w:rsid w:val="00c6248a"/>
    <w:rPr>
      <w:rFonts w:ascii="Wingdings" w:hAnsi="Wingdings"/>
    </w:rPr>
  </w:style>
  <w:style w:type="character" w:styleId="WW8Num138z1" w:customStyle="1">
    <w:name w:val="WW8Num138z1"/>
    <w:qFormat/>
    <w:rsid w:val="00c6248a"/>
    <w:rPr>
      <w:rFonts w:ascii="Courier New" w:hAnsi="Courier New" w:cs="Courier New"/>
    </w:rPr>
  </w:style>
  <w:style w:type="character" w:styleId="WW8Num138z2" w:customStyle="1">
    <w:name w:val="WW8Num138z2"/>
    <w:qFormat/>
    <w:rsid w:val="00c6248a"/>
    <w:rPr>
      <w:rFonts w:ascii="Wingdings" w:hAnsi="Wingdings"/>
    </w:rPr>
  </w:style>
  <w:style w:type="character" w:styleId="WW8Num139z1" w:customStyle="1">
    <w:name w:val="WW8Num139z1"/>
    <w:qFormat/>
    <w:rsid w:val="00c6248a"/>
    <w:rPr>
      <w:rFonts w:ascii="Courier New" w:hAnsi="Courier New" w:cs="Courier New"/>
    </w:rPr>
  </w:style>
  <w:style w:type="character" w:styleId="WW8Num139z2" w:customStyle="1">
    <w:name w:val="WW8Num139z2"/>
    <w:qFormat/>
    <w:rsid w:val="00c6248a"/>
    <w:rPr>
      <w:rFonts w:ascii="Wingdings" w:hAnsi="Wingdings"/>
    </w:rPr>
  </w:style>
  <w:style w:type="character" w:styleId="WW8Num140z1" w:customStyle="1">
    <w:name w:val="WW8Num140z1"/>
    <w:qFormat/>
    <w:rsid w:val="00c6248a"/>
    <w:rPr>
      <w:rFonts w:ascii="Courier New" w:hAnsi="Courier New" w:cs="Courier New"/>
    </w:rPr>
  </w:style>
  <w:style w:type="character" w:styleId="WW8Num140z2" w:customStyle="1">
    <w:name w:val="WW8Num140z2"/>
    <w:qFormat/>
    <w:rsid w:val="00c6248a"/>
    <w:rPr>
      <w:rFonts w:ascii="Wingdings" w:hAnsi="Wingdings"/>
    </w:rPr>
  </w:style>
  <w:style w:type="character" w:styleId="WW8Num141z2" w:customStyle="1">
    <w:name w:val="WW8Num141z2"/>
    <w:qFormat/>
    <w:rsid w:val="00c6248a"/>
    <w:rPr>
      <w:rFonts w:ascii="Wingdings" w:hAnsi="Wingdings"/>
    </w:rPr>
  </w:style>
  <w:style w:type="character" w:styleId="WW8Num142z2" w:customStyle="1">
    <w:name w:val="WW8Num142z2"/>
    <w:qFormat/>
    <w:rsid w:val="00c6248a"/>
    <w:rPr>
      <w:rFonts w:ascii="Wingdings" w:hAnsi="Wingdings"/>
    </w:rPr>
  </w:style>
  <w:style w:type="character" w:styleId="WW8Num143z2" w:customStyle="1">
    <w:name w:val="WW8Num143z2"/>
    <w:qFormat/>
    <w:rsid w:val="00c6248a"/>
    <w:rPr>
      <w:rFonts w:ascii="Wingdings" w:hAnsi="Wingdings"/>
    </w:rPr>
  </w:style>
  <w:style w:type="character" w:styleId="WW8Num144z2" w:customStyle="1">
    <w:name w:val="WW8Num144z2"/>
    <w:qFormat/>
    <w:rsid w:val="00c6248a"/>
    <w:rPr>
      <w:rFonts w:ascii="Wingdings" w:hAnsi="Wingdings"/>
    </w:rPr>
  </w:style>
  <w:style w:type="character" w:styleId="WW8Num145z2" w:customStyle="1">
    <w:name w:val="WW8Num145z2"/>
    <w:qFormat/>
    <w:rsid w:val="00c6248a"/>
    <w:rPr>
      <w:rFonts w:ascii="Wingdings" w:hAnsi="Wingdings"/>
    </w:rPr>
  </w:style>
  <w:style w:type="character" w:styleId="WW8Num146z2" w:customStyle="1">
    <w:name w:val="WW8Num146z2"/>
    <w:qFormat/>
    <w:rsid w:val="00c6248a"/>
    <w:rPr>
      <w:rFonts w:ascii="Wingdings" w:hAnsi="Wingdings"/>
    </w:rPr>
  </w:style>
  <w:style w:type="character" w:styleId="WW8Num148z1" w:customStyle="1">
    <w:name w:val="WW8Num148z1"/>
    <w:qFormat/>
    <w:rsid w:val="00c6248a"/>
    <w:rPr>
      <w:rFonts w:ascii="Courier New" w:hAnsi="Courier New" w:cs="Courier New"/>
    </w:rPr>
  </w:style>
  <w:style w:type="character" w:styleId="WW8Num148z2" w:customStyle="1">
    <w:name w:val="WW8Num148z2"/>
    <w:qFormat/>
    <w:rsid w:val="00c6248a"/>
    <w:rPr>
      <w:rFonts w:ascii="Wingdings" w:hAnsi="Wingdings"/>
    </w:rPr>
  </w:style>
  <w:style w:type="character" w:styleId="WW8Num149z1" w:customStyle="1">
    <w:name w:val="WW8Num149z1"/>
    <w:qFormat/>
    <w:rsid w:val="00c6248a"/>
    <w:rPr>
      <w:rFonts w:ascii="Courier New" w:hAnsi="Courier New" w:cs="Courier New"/>
    </w:rPr>
  </w:style>
  <w:style w:type="character" w:styleId="WW8Num149z2" w:customStyle="1">
    <w:name w:val="WW8Num149z2"/>
    <w:qFormat/>
    <w:rsid w:val="00c6248a"/>
    <w:rPr>
      <w:rFonts w:ascii="Wingdings" w:hAnsi="Wingdings"/>
    </w:rPr>
  </w:style>
  <w:style w:type="character" w:styleId="WW8Num150z1" w:customStyle="1">
    <w:name w:val="WW8Num150z1"/>
    <w:qFormat/>
    <w:rsid w:val="00c6248a"/>
    <w:rPr>
      <w:rFonts w:ascii="Courier New" w:hAnsi="Courier New" w:cs="Courier New"/>
    </w:rPr>
  </w:style>
  <w:style w:type="character" w:styleId="WW8Num150z2" w:customStyle="1">
    <w:name w:val="WW8Num150z2"/>
    <w:qFormat/>
    <w:rsid w:val="00c6248a"/>
    <w:rPr>
      <w:rFonts w:ascii="Wingdings" w:hAnsi="Wingdings"/>
    </w:rPr>
  </w:style>
  <w:style w:type="character" w:styleId="WW8Num151z1" w:customStyle="1">
    <w:name w:val="WW8Num151z1"/>
    <w:qFormat/>
    <w:rsid w:val="00c6248a"/>
    <w:rPr>
      <w:rFonts w:ascii="Courier New" w:hAnsi="Courier New" w:cs="Courier New"/>
    </w:rPr>
  </w:style>
  <w:style w:type="character" w:styleId="WW8Num151z2" w:customStyle="1">
    <w:name w:val="WW8Num151z2"/>
    <w:qFormat/>
    <w:rsid w:val="00c6248a"/>
    <w:rPr>
      <w:rFonts w:ascii="Wingdings" w:hAnsi="Wingdings"/>
    </w:rPr>
  </w:style>
  <w:style w:type="character" w:styleId="WW8Num152z1" w:customStyle="1">
    <w:name w:val="WW8Num152z1"/>
    <w:qFormat/>
    <w:rsid w:val="00c6248a"/>
    <w:rPr>
      <w:rFonts w:ascii="Courier New" w:hAnsi="Courier New" w:cs="Courier New"/>
    </w:rPr>
  </w:style>
  <w:style w:type="character" w:styleId="WW8Num152z2" w:customStyle="1">
    <w:name w:val="WW8Num152z2"/>
    <w:qFormat/>
    <w:rsid w:val="00c6248a"/>
    <w:rPr>
      <w:rFonts w:ascii="Wingdings" w:hAnsi="Wingdings"/>
    </w:rPr>
  </w:style>
  <w:style w:type="character" w:styleId="WW8Num153z1" w:customStyle="1">
    <w:name w:val="WW8Num153z1"/>
    <w:qFormat/>
    <w:rsid w:val="00c6248a"/>
    <w:rPr>
      <w:rFonts w:ascii="Courier New" w:hAnsi="Courier New" w:cs="Courier New"/>
    </w:rPr>
  </w:style>
  <w:style w:type="character" w:styleId="WW8Num153z2" w:customStyle="1">
    <w:name w:val="WW8Num153z2"/>
    <w:qFormat/>
    <w:rsid w:val="00c6248a"/>
    <w:rPr>
      <w:rFonts w:ascii="Wingdings" w:hAnsi="Wingdings"/>
    </w:rPr>
  </w:style>
  <w:style w:type="character" w:styleId="WW8Num154z0" w:customStyle="1">
    <w:name w:val="WW8Num154z0"/>
    <w:qFormat/>
    <w:rsid w:val="00c6248a"/>
    <w:rPr>
      <w:rFonts w:ascii="Symbol" w:hAnsi="Symbol"/>
    </w:rPr>
  </w:style>
  <w:style w:type="character" w:styleId="WW8Num154z1" w:customStyle="1">
    <w:name w:val="WW8Num154z1"/>
    <w:qFormat/>
    <w:rsid w:val="00c6248a"/>
    <w:rPr>
      <w:rFonts w:ascii="Courier New" w:hAnsi="Courier New" w:cs="Courier New"/>
    </w:rPr>
  </w:style>
  <w:style w:type="character" w:styleId="WW8Num154z2" w:customStyle="1">
    <w:name w:val="WW8Num154z2"/>
    <w:qFormat/>
    <w:rsid w:val="00c6248a"/>
    <w:rPr>
      <w:rFonts w:ascii="Wingdings" w:hAnsi="Wingdings"/>
    </w:rPr>
  </w:style>
  <w:style w:type="character" w:styleId="WW8Num155z0" w:customStyle="1">
    <w:name w:val="WW8Num155z0"/>
    <w:qFormat/>
    <w:rsid w:val="00c6248a"/>
    <w:rPr>
      <w:rFonts w:ascii="Symbol" w:hAnsi="Symbol"/>
    </w:rPr>
  </w:style>
  <w:style w:type="character" w:styleId="WW8Num155z1" w:customStyle="1">
    <w:name w:val="WW8Num155z1"/>
    <w:qFormat/>
    <w:rsid w:val="00c6248a"/>
    <w:rPr>
      <w:rFonts w:ascii="Courier New" w:hAnsi="Courier New" w:cs="Courier New"/>
    </w:rPr>
  </w:style>
  <w:style w:type="character" w:styleId="WW8Num155z2" w:customStyle="1">
    <w:name w:val="WW8Num155z2"/>
    <w:qFormat/>
    <w:rsid w:val="00c6248a"/>
    <w:rPr>
      <w:rFonts w:ascii="Wingdings" w:hAnsi="Wingdings"/>
    </w:rPr>
  </w:style>
  <w:style w:type="character" w:styleId="WW8Num156z0" w:customStyle="1">
    <w:name w:val="WW8Num156z0"/>
    <w:qFormat/>
    <w:rsid w:val="00c6248a"/>
    <w:rPr>
      <w:rFonts w:ascii="Symbol" w:hAnsi="Symbol"/>
    </w:rPr>
  </w:style>
  <w:style w:type="character" w:styleId="WW8Num156z1" w:customStyle="1">
    <w:name w:val="WW8Num156z1"/>
    <w:qFormat/>
    <w:rsid w:val="00c6248a"/>
    <w:rPr>
      <w:rFonts w:ascii="Courier New" w:hAnsi="Courier New" w:cs="Courier New"/>
    </w:rPr>
  </w:style>
  <w:style w:type="character" w:styleId="WW8Num156z2" w:customStyle="1">
    <w:name w:val="WW8Num156z2"/>
    <w:qFormat/>
    <w:rsid w:val="00c6248a"/>
    <w:rPr>
      <w:rFonts w:ascii="Wingdings" w:hAnsi="Wingdings"/>
    </w:rPr>
  </w:style>
  <w:style w:type="character" w:styleId="WW8Num157z0" w:customStyle="1">
    <w:name w:val="WW8Num157z0"/>
    <w:qFormat/>
    <w:rsid w:val="00c6248a"/>
    <w:rPr>
      <w:rFonts w:ascii="Symbol" w:hAnsi="Symbol"/>
    </w:rPr>
  </w:style>
  <w:style w:type="character" w:styleId="WW8Num157z1" w:customStyle="1">
    <w:name w:val="WW8Num157z1"/>
    <w:qFormat/>
    <w:rsid w:val="00c6248a"/>
    <w:rPr>
      <w:rFonts w:ascii="Courier New" w:hAnsi="Courier New" w:cs="Courier New"/>
    </w:rPr>
  </w:style>
  <w:style w:type="character" w:styleId="WW8Num157z2" w:customStyle="1">
    <w:name w:val="WW8Num157z2"/>
    <w:qFormat/>
    <w:rsid w:val="00c6248a"/>
    <w:rPr>
      <w:rFonts w:ascii="Wingdings" w:hAnsi="Wingdings"/>
    </w:rPr>
  </w:style>
  <w:style w:type="character" w:styleId="WW8Num158z0" w:customStyle="1">
    <w:name w:val="WW8Num158z0"/>
    <w:qFormat/>
    <w:rsid w:val="00c6248a"/>
    <w:rPr>
      <w:rFonts w:ascii="Symbol" w:hAnsi="Symbol"/>
    </w:rPr>
  </w:style>
  <w:style w:type="character" w:styleId="WW8Num158z1" w:customStyle="1">
    <w:name w:val="WW8Num158z1"/>
    <w:qFormat/>
    <w:rsid w:val="00c6248a"/>
    <w:rPr>
      <w:rFonts w:ascii="Courier New" w:hAnsi="Courier New" w:cs="Courier New"/>
    </w:rPr>
  </w:style>
  <w:style w:type="character" w:styleId="WW8Num158z2" w:customStyle="1">
    <w:name w:val="WW8Num158z2"/>
    <w:qFormat/>
    <w:rsid w:val="00c6248a"/>
    <w:rPr>
      <w:rFonts w:ascii="Wingdings" w:hAnsi="Wingdings"/>
    </w:rPr>
  </w:style>
  <w:style w:type="character" w:styleId="WW8Num159z0" w:customStyle="1">
    <w:name w:val="WW8Num159z0"/>
    <w:qFormat/>
    <w:rsid w:val="00c6248a"/>
    <w:rPr>
      <w:rFonts w:ascii="Symbol" w:hAnsi="Symbol"/>
    </w:rPr>
  </w:style>
  <w:style w:type="character" w:styleId="WW8Num159z1" w:customStyle="1">
    <w:name w:val="WW8Num159z1"/>
    <w:qFormat/>
    <w:rsid w:val="00c6248a"/>
    <w:rPr>
      <w:rFonts w:ascii="Courier New" w:hAnsi="Courier New" w:cs="Courier New"/>
    </w:rPr>
  </w:style>
  <w:style w:type="character" w:styleId="WW8Num159z2" w:customStyle="1">
    <w:name w:val="WW8Num159z2"/>
    <w:qFormat/>
    <w:rsid w:val="00c6248a"/>
    <w:rPr>
      <w:rFonts w:ascii="Wingdings" w:hAnsi="Wingdings"/>
    </w:rPr>
  </w:style>
  <w:style w:type="character" w:styleId="WW8Num160z0" w:customStyle="1">
    <w:name w:val="WW8Num160z0"/>
    <w:qFormat/>
    <w:rsid w:val="00c6248a"/>
    <w:rPr>
      <w:rFonts w:ascii="Symbol" w:hAnsi="Symbol"/>
    </w:rPr>
  </w:style>
  <w:style w:type="character" w:styleId="WW8Num160z1" w:customStyle="1">
    <w:name w:val="WW8Num160z1"/>
    <w:qFormat/>
    <w:rsid w:val="00c6248a"/>
    <w:rPr>
      <w:rFonts w:ascii="Courier New" w:hAnsi="Courier New" w:cs="Courier New"/>
    </w:rPr>
  </w:style>
  <w:style w:type="character" w:styleId="WW8Num160z2" w:customStyle="1">
    <w:name w:val="WW8Num160z2"/>
    <w:qFormat/>
    <w:rsid w:val="00c6248a"/>
    <w:rPr>
      <w:rFonts w:ascii="Wingdings" w:hAnsi="Wingdings"/>
    </w:rPr>
  </w:style>
  <w:style w:type="character" w:styleId="WW8Num161z0" w:customStyle="1">
    <w:name w:val="WW8Num161z0"/>
    <w:qFormat/>
    <w:rsid w:val="00c6248a"/>
    <w:rPr>
      <w:rFonts w:ascii="Symbol" w:hAnsi="Symbol"/>
    </w:rPr>
  </w:style>
  <w:style w:type="character" w:styleId="WW8Num161z1" w:customStyle="1">
    <w:name w:val="WW8Num161z1"/>
    <w:qFormat/>
    <w:rsid w:val="00c6248a"/>
    <w:rPr>
      <w:rFonts w:ascii="Courier New" w:hAnsi="Courier New" w:cs="Courier New"/>
    </w:rPr>
  </w:style>
  <w:style w:type="character" w:styleId="WW8Num161z2" w:customStyle="1">
    <w:name w:val="WW8Num161z2"/>
    <w:qFormat/>
    <w:rsid w:val="00c6248a"/>
    <w:rPr>
      <w:rFonts w:ascii="Wingdings" w:hAnsi="Wingdings"/>
    </w:rPr>
  </w:style>
  <w:style w:type="character" w:styleId="WW8Num162z0" w:customStyle="1">
    <w:name w:val="WW8Num162z0"/>
    <w:qFormat/>
    <w:rsid w:val="00c6248a"/>
    <w:rPr>
      <w:rFonts w:ascii="Symbol" w:hAnsi="Symbol"/>
    </w:rPr>
  </w:style>
  <w:style w:type="character" w:styleId="WW8Num162z1" w:customStyle="1">
    <w:name w:val="WW8Num162z1"/>
    <w:qFormat/>
    <w:rsid w:val="00c6248a"/>
    <w:rPr>
      <w:rFonts w:ascii="Courier New" w:hAnsi="Courier New" w:cs="Courier New"/>
    </w:rPr>
  </w:style>
  <w:style w:type="character" w:styleId="WW8Num162z2" w:customStyle="1">
    <w:name w:val="WW8Num162z2"/>
    <w:qFormat/>
    <w:rsid w:val="00c6248a"/>
    <w:rPr>
      <w:rFonts w:ascii="Wingdings" w:hAnsi="Wingdings"/>
    </w:rPr>
  </w:style>
  <w:style w:type="character" w:styleId="WW8Num163z0" w:customStyle="1">
    <w:name w:val="WW8Num163z0"/>
    <w:qFormat/>
    <w:rsid w:val="00c6248a"/>
    <w:rPr>
      <w:rFonts w:ascii="Symbol" w:hAnsi="Symbol"/>
    </w:rPr>
  </w:style>
  <w:style w:type="character" w:styleId="WW8Num163z1" w:customStyle="1">
    <w:name w:val="WW8Num163z1"/>
    <w:qFormat/>
    <w:rsid w:val="00c6248a"/>
    <w:rPr>
      <w:rFonts w:ascii="Courier New" w:hAnsi="Courier New" w:cs="Courier New"/>
    </w:rPr>
  </w:style>
  <w:style w:type="character" w:styleId="WW8Num163z2" w:customStyle="1">
    <w:name w:val="WW8Num163z2"/>
    <w:qFormat/>
    <w:rsid w:val="00c6248a"/>
    <w:rPr>
      <w:rFonts w:ascii="Wingdings" w:hAnsi="Wingdings"/>
    </w:rPr>
  </w:style>
  <w:style w:type="character" w:styleId="WW8Num164z0" w:customStyle="1">
    <w:name w:val="WW8Num164z0"/>
    <w:qFormat/>
    <w:rsid w:val="00c6248a"/>
    <w:rPr>
      <w:rFonts w:ascii="Symbol" w:hAnsi="Symbol"/>
    </w:rPr>
  </w:style>
  <w:style w:type="character" w:styleId="WW8Num164z1" w:customStyle="1">
    <w:name w:val="WW8Num164z1"/>
    <w:qFormat/>
    <w:rsid w:val="00c6248a"/>
    <w:rPr>
      <w:rFonts w:ascii="Courier New" w:hAnsi="Courier New" w:cs="Courier New"/>
    </w:rPr>
  </w:style>
  <w:style w:type="character" w:styleId="WW8Num164z2" w:customStyle="1">
    <w:name w:val="WW8Num164z2"/>
    <w:qFormat/>
    <w:rsid w:val="00c6248a"/>
    <w:rPr>
      <w:rFonts w:ascii="Wingdings" w:hAnsi="Wingdings"/>
    </w:rPr>
  </w:style>
  <w:style w:type="character" w:styleId="WW8Num165z0" w:customStyle="1">
    <w:name w:val="WW8Num165z0"/>
    <w:qFormat/>
    <w:rsid w:val="00c6248a"/>
    <w:rPr>
      <w:rFonts w:ascii="Symbol" w:hAnsi="Symbol"/>
    </w:rPr>
  </w:style>
  <w:style w:type="character" w:styleId="WW8Num165z1" w:customStyle="1">
    <w:name w:val="WW8Num165z1"/>
    <w:qFormat/>
    <w:rsid w:val="00c6248a"/>
    <w:rPr>
      <w:rFonts w:ascii="Courier New" w:hAnsi="Courier New" w:cs="Courier New"/>
    </w:rPr>
  </w:style>
  <w:style w:type="character" w:styleId="WW8Num165z2" w:customStyle="1">
    <w:name w:val="WW8Num165z2"/>
    <w:qFormat/>
    <w:rsid w:val="00c6248a"/>
    <w:rPr>
      <w:rFonts w:ascii="Wingdings" w:hAnsi="Wingdings"/>
    </w:rPr>
  </w:style>
  <w:style w:type="character" w:styleId="WW8Num166z0" w:customStyle="1">
    <w:name w:val="WW8Num166z0"/>
    <w:qFormat/>
    <w:rsid w:val="00c6248a"/>
    <w:rPr>
      <w:rFonts w:ascii="Symbol" w:hAnsi="Symbol"/>
    </w:rPr>
  </w:style>
  <w:style w:type="character" w:styleId="WW8Num166z1" w:customStyle="1">
    <w:name w:val="WW8Num166z1"/>
    <w:qFormat/>
    <w:rsid w:val="00c6248a"/>
    <w:rPr>
      <w:rFonts w:ascii="Courier New" w:hAnsi="Courier New" w:cs="Courier New"/>
    </w:rPr>
  </w:style>
  <w:style w:type="character" w:styleId="WW8Num166z2" w:customStyle="1">
    <w:name w:val="WW8Num166z2"/>
    <w:qFormat/>
    <w:rsid w:val="00c6248a"/>
    <w:rPr>
      <w:rFonts w:ascii="Wingdings" w:hAnsi="Wingdings"/>
    </w:rPr>
  </w:style>
  <w:style w:type="character" w:styleId="WW8Num167z0" w:customStyle="1">
    <w:name w:val="WW8Num167z0"/>
    <w:qFormat/>
    <w:rsid w:val="00c6248a"/>
    <w:rPr>
      <w:rFonts w:ascii="Symbol" w:hAnsi="Symbol"/>
    </w:rPr>
  </w:style>
  <w:style w:type="character" w:styleId="WW8Num167z1" w:customStyle="1">
    <w:name w:val="WW8Num167z1"/>
    <w:qFormat/>
    <w:rsid w:val="00c6248a"/>
    <w:rPr>
      <w:rFonts w:ascii="Courier New" w:hAnsi="Courier New" w:cs="Courier New"/>
    </w:rPr>
  </w:style>
  <w:style w:type="character" w:styleId="WW8Num167z2" w:customStyle="1">
    <w:name w:val="WW8Num167z2"/>
    <w:qFormat/>
    <w:rsid w:val="00c6248a"/>
    <w:rPr>
      <w:rFonts w:ascii="Wingdings" w:hAnsi="Wingdings"/>
    </w:rPr>
  </w:style>
  <w:style w:type="character" w:styleId="WW8Num168z0" w:customStyle="1">
    <w:name w:val="WW8Num168z0"/>
    <w:qFormat/>
    <w:rsid w:val="00c6248a"/>
    <w:rPr>
      <w:rFonts w:ascii="Symbol" w:hAnsi="Symbol"/>
    </w:rPr>
  </w:style>
  <w:style w:type="character" w:styleId="WW8Num168z1" w:customStyle="1">
    <w:name w:val="WW8Num168z1"/>
    <w:qFormat/>
    <w:rsid w:val="00c6248a"/>
    <w:rPr>
      <w:rFonts w:ascii="Courier New" w:hAnsi="Courier New" w:cs="Courier New"/>
    </w:rPr>
  </w:style>
  <w:style w:type="character" w:styleId="WW8Num168z2" w:customStyle="1">
    <w:name w:val="WW8Num168z2"/>
    <w:qFormat/>
    <w:rsid w:val="00c6248a"/>
    <w:rPr>
      <w:rFonts w:ascii="Wingdings" w:hAnsi="Wingdings"/>
    </w:rPr>
  </w:style>
  <w:style w:type="character" w:styleId="WW8Num169z0" w:customStyle="1">
    <w:name w:val="WW8Num169z0"/>
    <w:qFormat/>
    <w:rsid w:val="00c6248a"/>
    <w:rPr>
      <w:rFonts w:ascii="Symbol" w:hAnsi="Symbol"/>
    </w:rPr>
  </w:style>
  <w:style w:type="character" w:styleId="WW8Num169z1" w:customStyle="1">
    <w:name w:val="WW8Num169z1"/>
    <w:qFormat/>
    <w:rsid w:val="00c6248a"/>
    <w:rPr>
      <w:rFonts w:ascii="Courier New" w:hAnsi="Courier New" w:cs="Courier New"/>
    </w:rPr>
  </w:style>
  <w:style w:type="character" w:styleId="WW8Num169z2" w:customStyle="1">
    <w:name w:val="WW8Num169z2"/>
    <w:qFormat/>
    <w:rsid w:val="00c6248a"/>
    <w:rPr>
      <w:rFonts w:ascii="Wingdings" w:hAnsi="Wingdings"/>
    </w:rPr>
  </w:style>
  <w:style w:type="character" w:styleId="WW8Num170z0" w:customStyle="1">
    <w:name w:val="WW8Num170z0"/>
    <w:qFormat/>
    <w:rsid w:val="00c6248a"/>
    <w:rPr>
      <w:rFonts w:ascii="Symbol" w:hAnsi="Symbol"/>
    </w:rPr>
  </w:style>
  <w:style w:type="character" w:styleId="WW8Num170z1" w:customStyle="1">
    <w:name w:val="WW8Num170z1"/>
    <w:qFormat/>
    <w:rsid w:val="00c6248a"/>
    <w:rPr>
      <w:rFonts w:ascii="Courier New" w:hAnsi="Courier New" w:cs="Courier New"/>
    </w:rPr>
  </w:style>
  <w:style w:type="character" w:styleId="WW8Num170z2" w:customStyle="1">
    <w:name w:val="WW8Num170z2"/>
    <w:qFormat/>
    <w:rsid w:val="00c6248a"/>
    <w:rPr>
      <w:rFonts w:ascii="Wingdings" w:hAnsi="Wingdings"/>
    </w:rPr>
  </w:style>
  <w:style w:type="character" w:styleId="WW8Num171z0" w:customStyle="1">
    <w:name w:val="WW8Num171z0"/>
    <w:qFormat/>
    <w:rsid w:val="00c6248a"/>
    <w:rPr>
      <w:rFonts w:ascii="Symbol" w:hAnsi="Symbol"/>
    </w:rPr>
  </w:style>
  <w:style w:type="character" w:styleId="WW8Num171z1" w:customStyle="1">
    <w:name w:val="WW8Num171z1"/>
    <w:qFormat/>
    <w:rsid w:val="00c6248a"/>
    <w:rPr>
      <w:rFonts w:ascii="Courier New" w:hAnsi="Courier New" w:cs="Courier New"/>
    </w:rPr>
  </w:style>
  <w:style w:type="character" w:styleId="WW8Num171z2" w:customStyle="1">
    <w:name w:val="WW8Num171z2"/>
    <w:qFormat/>
    <w:rsid w:val="00c6248a"/>
    <w:rPr>
      <w:rFonts w:ascii="Wingdings" w:hAnsi="Wingdings"/>
    </w:rPr>
  </w:style>
  <w:style w:type="character" w:styleId="WW8Num172z0" w:customStyle="1">
    <w:name w:val="WW8Num172z0"/>
    <w:qFormat/>
    <w:rsid w:val="00c6248a"/>
    <w:rPr>
      <w:rFonts w:ascii="Symbol" w:hAnsi="Symbol"/>
    </w:rPr>
  </w:style>
  <w:style w:type="character" w:styleId="WW8Num172z1" w:customStyle="1">
    <w:name w:val="WW8Num172z1"/>
    <w:qFormat/>
    <w:rsid w:val="00c6248a"/>
    <w:rPr>
      <w:rFonts w:ascii="Courier New" w:hAnsi="Courier New" w:cs="Courier New"/>
    </w:rPr>
  </w:style>
  <w:style w:type="character" w:styleId="WW8Num172z2" w:customStyle="1">
    <w:name w:val="WW8Num172z2"/>
    <w:qFormat/>
    <w:rsid w:val="00c6248a"/>
    <w:rPr>
      <w:rFonts w:ascii="Wingdings" w:hAnsi="Wingdings"/>
    </w:rPr>
  </w:style>
  <w:style w:type="character" w:styleId="WW8Num173z0" w:customStyle="1">
    <w:name w:val="WW8Num173z0"/>
    <w:qFormat/>
    <w:rsid w:val="00c6248a"/>
    <w:rPr>
      <w:rFonts w:ascii="Symbol" w:hAnsi="Symbol"/>
    </w:rPr>
  </w:style>
  <w:style w:type="character" w:styleId="WW8Num173z1" w:customStyle="1">
    <w:name w:val="WW8Num173z1"/>
    <w:qFormat/>
    <w:rsid w:val="00c6248a"/>
    <w:rPr>
      <w:rFonts w:ascii="Courier New" w:hAnsi="Courier New" w:cs="Courier New"/>
    </w:rPr>
  </w:style>
  <w:style w:type="character" w:styleId="WW8Num173z2" w:customStyle="1">
    <w:name w:val="WW8Num173z2"/>
    <w:qFormat/>
    <w:rsid w:val="00c6248a"/>
    <w:rPr>
      <w:rFonts w:ascii="Wingdings" w:hAnsi="Wingdings"/>
    </w:rPr>
  </w:style>
  <w:style w:type="character" w:styleId="WW8Num174z0" w:customStyle="1">
    <w:name w:val="WW8Num174z0"/>
    <w:qFormat/>
    <w:rsid w:val="00c6248a"/>
    <w:rPr>
      <w:rFonts w:ascii="Symbol" w:hAnsi="Symbol"/>
    </w:rPr>
  </w:style>
  <w:style w:type="character" w:styleId="WW8Num174z1" w:customStyle="1">
    <w:name w:val="WW8Num174z1"/>
    <w:qFormat/>
    <w:rsid w:val="00c6248a"/>
    <w:rPr>
      <w:rFonts w:ascii="Courier New" w:hAnsi="Courier New" w:cs="Courier New"/>
    </w:rPr>
  </w:style>
  <w:style w:type="character" w:styleId="WW8Num174z2" w:customStyle="1">
    <w:name w:val="WW8Num174z2"/>
    <w:qFormat/>
    <w:rsid w:val="00c6248a"/>
    <w:rPr>
      <w:rFonts w:ascii="Wingdings" w:hAnsi="Wingdings"/>
    </w:rPr>
  </w:style>
  <w:style w:type="character" w:styleId="WW8Num175z0" w:customStyle="1">
    <w:name w:val="WW8Num175z0"/>
    <w:qFormat/>
    <w:rsid w:val="00c6248a"/>
    <w:rPr>
      <w:rFonts w:ascii="Symbol" w:hAnsi="Symbol"/>
    </w:rPr>
  </w:style>
  <w:style w:type="character" w:styleId="WW8Num175z1" w:customStyle="1">
    <w:name w:val="WW8Num175z1"/>
    <w:qFormat/>
    <w:rsid w:val="00c6248a"/>
    <w:rPr>
      <w:rFonts w:ascii="Courier New" w:hAnsi="Courier New" w:cs="Courier New"/>
    </w:rPr>
  </w:style>
  <w:style w:type="character" w:styleId="WW8Num175z2" w:customStyle="1">
    <w:name w:val="WW8Num175z2"/>
    <w:qFormat/>
    <w:rsid w:val="00c6248a"/>
    <w:rPr>
      <w:rFonts w:ascii="Wingdings" w:hAnsi="Wingdings"/>
    </w:rPr>
  </w:style>
  <w:style w:type="character" w:styleId="WW8Num176z0" w:customStyle="1">
    <w:name w:val="WW8Num176z0"/>
    <w:qFormat/>
    <w:rsid w:val="00c6248a"/>
    <w:rPr>
      <w:rFonts w:ascii="Symbol" w:hAnsi="Symbol"/>
    </w:rPr>
  </w:style>
  <w:style w:type="character" w:styleId="WW8Num176z1" w:customStyle="1">
    <w:name w:val="WW8Num176z1"/>
    <w:qFormat/>
    <w:rsid w:val="00c6248a"/>
    <w:rPr>
      <w:rFonts w:ascii="Courier New" w:hAnsi="Courier New" w:cs="Courier New"/>
    </w:rPr>
  </w:style>
  <w:style w:type="character" w:styleId="WW8Num176z2" w:customStyle="1">
    <w:name w:val="WW8Num176z2"/>
    <w:qFormat/>
    <w:rsid w:val="00c6248a"/>
    <w:rPr>
      <w:rFonts w:ascii="Wingdings" w:hAnsi="Wingdings"/>
    </w:rPr>
  </w:style>
  <w:style w:type="character" w:styleId="WW8Num177z0" w:customStyle="1">
    <w:name w:val="WW8Num177z0"/>
    <w:qFormat/>
    <w:rsid w:val="00c6248a"/>
    <w:rPr>
      <w:rFonts w:ascii="Symbol" w:hAnsi="Symbol"/>
    </w:rPr>
  </w:style>
  <w:style w:type="character" w:styleId="WW8Num177z1" w:customStyle="1">
    <w:name w:val="WW8Num177z1"/>
    <w:qFormat/>
    <w:rsid w:val="00c6248a"/>
    <w:rPr>
      <w:rFonts w:ascii="Courier New" w:hAnsi="Courier New" w:cs="Courier New"/>
    </w:rPr>
  </w:style>
  <w:style w:type="character" w:styleId="WW8Num177z2" w:customStyle="1">
    <w:name w:val="WW8Num177z2"/>
    <w:qFormat/>
    <w:rsid w:val="00c6248a"/>
    <w:rPr>
      <w:rFonts w:ascii="Wingdings" w:hAnsi="Wingdings"/>
    </w:rPr>
  </w:style>
  <w:style w:type="character" w:styleId="WW8Num178z0" w:customStyle="1">
    <w:name w:val="WW8Num178z0"/>
    <w:qFormat/>
    <w:rsid w:val="00c6248a"/>
    <w:rPr>
      <w:rFonts w:ascii="Symbol" w:hAnsi="Symbol"/>
    </w:rPr>
  </w:style>
  <w:style w:type="character" w:styleId="WW8Num178z1" w:customStyle="1">
    <w:name w:val="WW8Num178z1"/>
    <w:qFormat/>
    <w:rsid w:val="00c6248a"/>
    <w:rPr>
      <w:rFonts w:ascii="Courier New" w:hAnsi="Courier New" w:cs="Courier New"/>
    </w:rPr>
  </w:style>
  <w:style w:type="character" w:styleId="WW8Num178z2" w:customStyle="1">
    <w:name w:val="WW8Num178z2"/>
    <w:qFormat/>
    <w:rsid w:val="00c6248a"/>
    <w:rPr>
      <w:rFonts w:ascii="Wingdings" w:hAnsi="Wingdings"/>
    </w:rPr>
  </w:style>
  <w:style w:type="character" w:styleId="WW8Num179z0" w:customStyle="1">
    <w:name w:val="WW8Num179z0"/>
    <w:qFormat/>
    <w:rsid w:val="00c6248a"/>
    <w:rPr>
      <w:rFonts w:ascii="Symbol" w:hAnsi="Symbol"/>
    </w:rPr>
  </w:style>
  <w:style w:type="character" w:styleId="WW8Num179z1" w:customStyle="1">
    <w:name w:val="WW8Num179z1"/>
    <w:qFormat/>
    <w:rsid w:val="00c6248a"/>
    <w:rPr>
      <w:rFonts w:ascii="Courier New" w:hAnsi="Courier New" w:cs="Courier New"/>
    </w:rPr>
  </w:style>
  <w:style w:type="character" w:styleId="WW8Num179z2" w:customStyle="1">
    <w:name w:val="WW8Num179z2"/>
    <w:qFormat/>
    <w:rsid w:val="00c6248a"/>
    <w:rPr>
      <w:rFonts w:ascii="Wingdings" w:hAnsi="Wingdings"/>
    </w:rPr>
  </w:style>
  <w:style w:type="character" w:styleId="WW8Num180z0" w:customStyle="1">
    <w:name w:val="WW8Num180z0"/>
    <w:qFormat/>
    <w:rsid w:val="00c6248a"/>
    <w:rPr>
      <w:rFonts w:ascii="Symbol" w:hAnsi="Symbol"/>
    </w:rPr>
  </w:style>
  <w:style w:type="character" w:styleId="WW8Num180z1" w:customStyle="1">
    <w:name w:val="WW8Num180z1"/>
    <w:qFormat/>
    <w:rsid w:val="00c6248a"/>
    <w:rPr>
      <w:rFonts w:ascii="Courier New" w:hAnsi="Courier New" w:cs="Courier New"/>
    </w:rPr>
  </w:style>
  <w:style w:type="character" w:styleId="WW8Num180z2" w:customStyle="1">
    <w:name w:val="WW8Num180z2"/>
    <w:qFormat/>
    <w:rsid w:val="00c6248a"/>
    <w:rPr>
      <w:rFonts w:ascii="Wingdings" w:hAnsi="Wingdings"/>
    </w:rPr>
  </w:style>
  <w:style w:type="character" w:styleId="WW8Num181z0" w:customStyle="1">
    <w:name w:val="WW8Num181z0"/>
    <w:qFormat/>
    <w:rsid w:val="00c6248a"/>
    <w:rPr>
      <w:rFonts w:ascii="Symbol" w:hAnsi="Symbol"/>
    </w:rPr>
  </w:style>
  <w:style w:type="character" w:styleId="WW8Num181z1" w:customStyle="1">
    <w:name w:val="WW8Num181z1"/>
    <w:qFormat/>
    <w:rsid w:val="00c6248a"/>
    <w:rPr>
      <w:rFonts w:ascii="Courier New" w:hAnsi="Courier New" w:cs="Courier New"/>
    </w:rPr>
  </w:style>
  <w:style w:type="character" w:styleId="WW8Num181z2" w:customStyle="1">
    <w:name w:val="WW8Num181z2"/>
    <w:qFormat/>
    <w:rsid w:val="00c6248a"/>
    <w:rPr>
      <w:rFonts w:ascii="Wingdings" w:hAnsi="Wingdings"/>
    </w:rPr>
  </w:style>
  <w:style w:type="character" w:styleId="WW8Num182z0" w:customStyle="1">
    <w:name w:val="WW8Num182z0"/>
    <w:qFormat/>
    <w:rsid w:val="00c6248a"/>
    <w:rPr>
      <w:rFonts w:ascii="Symbol" w:hAnsi="Symbol"/>
    </w:rPr>
  </w:style>
  <w:style w:type="character" w:styleId="WW8Num182z1" w:customStyle="1">
    <w:name w:val="WW8Num182z1"/>
    <w:qFormat/>
    <w:rsid w:val="00c6248a"/>
    <w:rPr>
      <w:rFonts w:ascii="Courier New" w:hAnsi="Courier New" w:cs="Courier New"/>
    </w:rPr>
  </w:style>
  <w:style w:type="character" w:styleId="WW8Num182z2" w:customStyle="1">
    <w:name w:val="WW8Num182z2"/>
    <w:qFormat/>
    <w:rsid w:val="00c6248a"/>
    <w:rPr>
      <w:rFonts w:ascii="Wingdings" w:hAnsi="Wingdings"/>
    </w:rPr>
  </w:style>
  <w:style w:type="character" w:styleId="WW8Num183z0" w:customStyle="1">
    <w:name w:val="WW8Num183z0"/>
    <w:qFormat/>
    <w:rsid w:val="00c6248a"/>
    <w:rPr>
      <w:rFonts w:ascii="Symbol" w:hAnsi="Symbol"/>
    </w:rPr>
  </w:style>
  <w:style w:type="character" w:styleId="WW8Num183z1" w:customStyle="1">
    <w:name w:val="WW8Num183z1"/>
    <w:qFormat/>
    <w:rsid w:val="00c6248a"/>
    <w:rPr>
      <w:rFonts w:ascii="Courier New" w:hAnsi="Courier New" w:cs="Courier New"/>
    </w:rPr>
  </w:style>
  <w:style w:type="character" w:styleId="WW8Num183z2" w:customStyle="1">
    <w:name w:val="WW8Num183z2"/>
    <w:qFormat/>
    <w:rsid w:val="00c6248a"/>
    <w:rPr>
      <w:rFonts w:ascii="Wingdings" w:hAnsi="Wingdings"/>
    </w:rPr>
  </w:style>
  <w:style w:type="character" w:styleId="WW8Num184z0" w:customStyle="1">
    <w:name w:val="WW8Num184z0"/>
    <w:qFormat/>
    <w:rsid w:val="00c6248a"/>
    <w:rPr>
      <w:rFonts w:ascii="Symbol" w:hAnsi="Symbol"/>
    </w:rPr>
  </w:style>
  <w:style w:type="character" w:styleId="WW8Num184z1" w:customStyle="1">
    <w:name w:val="WW8Num184z1"/>
    <w:qFormat/>
    <w:rsid w:val="00c6248a"/>
    <w:rPr>
      <w:rFonts w:ascii="Courier New" w:hAnsi="Courier New" w:cs="Courier New"/>
    </w:rPr>
  </w:style>
  <w:style w:type="character" w:styleId="WW8Num184z2" w:customStyle="1">
    <w:name w:val="WW8Num184z2"/>
    <w:qFormat/>
    <w:rsid w:val="00c6248a"/>
    <w:rPr>
      <w:rFonts w:ascii="Wingdings" w:hAnsi="Wingdings"/>
    </w:rPr>
  </w:style>
  <w:style w:type="character" w:styleId="WW8Num185z0" w:customStyle="1">
    <w:name w:val="WW8Num185z0"/>
    <w:qFormat/>
    <w:rsid w:val="00c6248a"/>
    <w:rPr>
      <w:rFonts w:ascii="Symbol" w:hAnsi="Symbol"/>
    </w:rPr>
  </w:style>
  <w:style w:type="character" w:styleId="WW8Num185z1" w:customStyle="1">
    <w:name w:val="WW8Num185z1"/>
    <w:qFormat/>
    <w:rsid w:val="00c6248a"/>
    <w:rPr>
      <w:rFonts w:ascii="Courier New" w:hAnsi="Courier New" w:cs="Courier New"/>
    </w:rPr>
  </w:style>
  <w:style w:type="character" w:styleId="WW8Num185z2" w:customStyle="1">
    <w:name w:val="WW8Num185z2"/>
    <w:qFormat/>
    <w:rsid w:val="00c6248a"/>
    <w:rPr>
      <w:rFonts w:ascii="Wingdings" w:hAnsi="Wingdings"/>
    </w:rPr>
  </w:style>
  <w:style w:type="character" w:styleId="WW8Num186z0" w:customStyle="1">
    <w:name w:val="WW8Num186z0"/>
    <w:qFormat/>
    <w:rsid w:val="00c6248a"/>
    <w:rPr>
      <w:rFonts w:ascii="Symbol" w:hAnsi="Symbol"/>
    </w:rPr>
  </w:style>
  <w:style w:type="character" w:styleId="WW8Num186z1" w:customStyle="1">
    <w:name w:val="WW8Num186z1"/>
    <w:qFormat/>
    <w:rsid w:val="00c6248a"/>
    <w:rPr>
      <w:rFonts w:ascii="Courier New" w:hAnsi="Courier New" w:cs="Courier New"/>
    </w:rPr>
  </w:style>
  <w:style w:type="character" w:styleId="WW8Num186z2" w:customStyle="1">
    <w:name w:val="WW8Num186z2"/>
    <w:qFormat/>
    <w:rsid w:val="00c6248a"/>
    <w:rPr>
      <w:rFonts w:ascii="Wingdings" w:hAnsi="Wingdings"/>
    </w:rPr>
  </w:style>
  <w:style w:type="character" w:styleId="WW8Num187z0" w:customStyle="1">
    <w:name w:val="WW8Num187z0"/>
    <w:qFormat/>
    <w:rsid w:val="00c6248a"/>
    <w:rPr>
      <w:rFonts w:ascii="Symbol" w:hAnsi="Symbol"/>
    </w:rPr>
  </w:style>
  <w:style w:type="character" w:styleId="WW8Num187z1" w:customStyle="1">
    <w:name w:val="WW8Num187z1"/>
    <w:qFormat/>
    <w:rsid w:val="00c6248a"/>
    <w:rPr>
      <w:rFonts w:ascii="Courier New" w:hAnsi="Courier New" w:cs="Courier New"/>
    </w:rPr>
  </w:style>
  <w:style w:type="character" w:styleId="WW8Num187z2" w:customStyle="1">
    <w:name w:val="WW8Num187z2"/>
    <w:qFormat/>
    <w:rsid w:val="00c6248a"/>
    <w:rPr>
      <w:rFonts w:ascii="Wingdings" w:hAnsi="Wingdings"/>
    </w:rPr>
  </w:style>
  <w:style w:type="character" w:styleId="WW8Num188z0" w:customStyle="1">
    <w:name w:val="WW8Num188z0"/>
    <w:qFormat/>
    <w:rsid w:val="00c6248a"/>
    <w:rPr>
      <w:rFonts w:ascii="Symbol" w:hAnsi="Symbol"/>
    </w:rPr>
  </w:style>
  <w:style w:type="character" w:styleId="WW8Num188z1" w:customStyle="1">
    <w:name w:val="WW8Num188z1"/>
    <w:qFormat/>
    <w:rsid w:val="00c6248a"/>
    <w:rPr>
      <w:rFonts w:ascii="Courier New" w:hAnsi="Courier New" w:cs="Courier New"/>
    </w:rPr>
  </w:style>
  <w:style w:type="character" w:styleId="WW8Num188z2" w:customStyle="1">
    <w:name w:val="WW8Num188z2"/>
    <w:qFormat/>
    <w:rsid w:val="00c6248a"/>
    <w:rPr>
      <w:rFonts w:ascii="Wingdings" w:hAnsi="Wingdings"/>
    </w:rPr>
  </w:style>
  <w:style w:type="character" w:styleId="WW8Num189z0" w:customStyle="1">
    <w:name w:val="WW8Num189z0"/>
    <w:qFormat/>
    <w:rsid w:val="00c6248a"/>
    <w:rPr>
      <w:rFonts w:ascii="Symbol" w:hAnsi="Symbol"/>
    </w:rPr>
  </w:style>
  <w:style w:type="character" w:styleId="WW8Num189z1" w:customStyle="1">
    <w:name w:val="WW8Num189z1"/>
    <w:qFormat/>
    <w:rsid w:val="00c6248a"/>
    <w:rPr>
      <w:rFonts w:ascii="Courier New" w:hAnsi="Courier New" w:cs="Courier New"/>
    </w:rPr>
  </w:style>
  <w:style w:type="character" w:styleId="WW8Num189z2" w:customStyle="1">
    <w:name w:val="WW8Num189z2"/>
    <w:qFormat/>
    <w:rsid w:val="00c6248a"/>
    <w:rPr>
      <w:rFonts w:ascii="Wingdings" w:hAnsi="Wingdings"/>
    </w:rPr>
  </w:style>
  <w:style w:type="character" w:styleId="WW8Num190z0" w:customStyle="1">
    <w:name w:val="WW8Num190z0"/>
    <w:qFormat/>
    <w:rsid w:val="00c6248a"/>
    <w:rPr>
      <w:rFonts w:ascii="Symbol" w:hAnsi="Symbol"/>
    </w:rPr>
  </w:style>
  <w:style w:type="character" w:styleId="WW8Num190z1" w:customStyle="1">
    <w:name w:val="WW8Num190z1"/>
    <w:qFormat/>
    <w:rsid w:val="00c6248a"/>
    <w:rPr>
      <w:rFonts w:ascii="Courier New" w:hAnsi="Courier New" w:cs="Courier New"/>
    </w:rPr>
  </w:style>
  <w:style w:type="character" w:styleId="WW8Num190z2" w:customStyle="1">
    <w:name w:val="WW8Num190z2"/>
    <w:qFormat/>
    <w:rsid w:val="00c6248a"/>
    <w:rPr>
      <w:rFonts w:ascii="Wingdings" w:hAnsi="Wingdings"/>
    </w:rPr>
  </w:style>
  <w:style w:type="character" w:styleId="WW8Num191z0" w:customStyle="1">
    <w:name w:val="WW8Num191z0"/>
    <w:qFormat/>
    <w:rsid w:val="00c6248a"/>
    <w:rPr>
      <w:rFonts w:ascii="Symbol" w:hAnsi="Symbol"/>
    </w:rPr>
  </w:style>
  <w:style w:type="character" w:styleId="WW8Num191z1" w:customStyle="1">
    <w:name w:val="WW8Num191z1"/>
    <w:qFormat/>
    <w:rsid w:val="00c6248a"/>
    <w:rPr>
      <w:rFonts w:ascii="Courier New" w:hAnsi="Courier New" w:cs="Courier New"/>
    </w:rPr>
  </w:style>
  <w:style w:type="character" w:styleId="WW8Num191z2" w:customStyle="1">
    <w:name w:val="WW8Num191z2"/>
    <w:qFormat/>
    <w:rsid w:val="00c6248a"/>
    <w:rPr>
      <w:rFonts w:ascii="Wingdings" w:hAnsi="Wingdings"/>
    </w:rPr>
  </w:style>
  <w:style w:type="character" w:styleId="WW8Num192z0" w:customStyle="1">
    <w:name w:val="WW8Num192z0"/>
    <w:qFormat/>
    <w:rsid w:val="00c6248a"/>
    <w:rPr>
      <w:rFonts w:ascii="Symbol" w:hAnsi="Symbol"/>
    </w:rPr>
  </w:style>
  <w:style w:type="character" w:styleId="WW8Num192z1" w:customStyle="1">
    <w:name w:val="WW8Num192z1"/>
    <w:qFormat/>
    <w:rsid w:val="00c6248a"/>
    <w:rPr>
      <w:rFonts w:ascii="Courier New" w:hAnsi="Courier New" w:cs="Courier New"/>
    </w:rPr>
  </w:style>
  <w:style w:type="character" w:styleId="WW8Num192z2" w:customStyle="1">
    <w:name w:val="WW8Num192z2"/>
    <w:qFormat/>
    <w:rsid w:val="00c6248a"/>
    <w:rPr>
      <w:rFonts w:ascii="Wingdings" w:hAnsi="Wingdings"/>
    </w:rPr>
  </w:style>
  <w:style w:type="character" w:styleId="WW8Num193z0" w:customStyle="1">
    <w:name w:val="WW8Num193z0"/>
    <w:qFormat/>
    <w:rsid w:val="00c6248a"/>
    <w:rPr>
      <w:rFonts w:ascii="Symbol" w:hAnsi="Symbol"/>
    </w:rPr>
  </w:style>
  <w:style w:type="character" w:styleId="WW8Num193z1" w:customStyle="1">
    <w:name w:val="WW8Num193z1"/>
    <w:qFormat/>
    <w:rsid w:val="00c6248a"/>
    <w:rPr>
      <w:rFonts w:ascii="Courier New" w:hAnsi="Courier New" w:cs="Courier New"/>
    </w:rPr>
  </w:style>
  <w:style w:type="character" w:styleId="WW8Num193z2" w:customStyle="1">
    <w:name w:val="WW8Num193z2"/>
    <w:qFormat/>
    <w:rsid w:val="00c6248a"/>
    <w:rPr>
      <w:rFonts w:ascii="Wingdings" w:hAnsi="Wingdings"/>
    </w:rPr>
  </w:style>
  <w:style w:type="character" w:styleId="WW8Num194z0" w:customStyle="1">
    <w:name w:val="WW8Num194z0"/>
    <w:qFormat/>
    <w:rsid w:val="00c6248a"/>
    <w:rPr>
      <w:rFonts w:ascii="Symbol" w:hAnsi="Symbol"/>
    </w:rPr>
  </w:style>
  <w:style w:type="character" w:styleId="WW8Num194z1" w:customStyle="1">
    <w:name w:val="WW8Num194z1"/>
    <w:qFormat/>
    <w:rsid w:val="00c6248a"/>
    <w:rPr>
      <w:rFonts w:ascii="Courier New" w:hAnsi="Courier New" w:cs="Courier New"/>
    </w:rPr>
  </w:style>
  <w:style w:type="character" w:styleId="WW8Num194z2" w:customStyle="1">
    <w:name w:val="WW8Num194z2"/>
    <w:qFormat/>
    <w:rsid w:val="00c6248a"/>
    <w:rPr>
      <w:rFonts w:ascii="Wingdings" w:hAnsi="Wingdings"/>
    </w:rPr>
  </w:style>
  <w:style w:type="character" w:styleId="WW8Num195z0" w:customStyle="1">
    <w:name w:val="WW8Num195z0"/>
    <w:qFormat/>
    <w:rsid w:val="00c6248a"/>
    <w:rPr>
      <w:rFonts w:ascii="Symbol" w:hAnsi="Symbol"/>
    </w:rPr>
  </w:style>
  <w:style w:type="character" w:styleId="WW8Num195z1" w:customStyle="1">
    <w:name w:val="WW8Num195z1"/>
    <w:qFormat/>
    <w:rsid w:val="00c6248a"/>
    <w:rPr>
      <w:rFonts w:ascii="Courier New" w:hAnsi="Courier New" w:cs="Courier New"/>
    </w:rPr>
  </w:style>
  <w:style w:type="character" w:styleId="WW8Num195z2" w:customStyle="1">
    <w:name w:val="WW8Num195z2"/>
    <w:qFormat/>
    <w:rsid w:val="00c6248a"/>
    <w:rPr>
      <w:rFonts w:ascii="Wingdings" w:hAnsi="Wingdings"/>
    </w:rPr>
  </w:style>
  <w:style w:type="character" w:styleId="WW8Num196z0" w:customStyle="1">
    <w:name w:val="WW8Num196z0"/>
    <w:qFormat/>
    <w:rsid w:val="00c6248a"/>
    <w:rPr>
      <w:rFonts w:ascii="Symbol" w:hAnsi="Symbol"/>
    </w:rPr>
  </w:style>
  <w:style w:type="character" w:styleId="WW8Num196z1" w:customStyle="1">
    <w:name w:val="WW8Num196z1"/>
    <w:qFormat/>
    <w:rsid w:val="00c6248a"/>
    <w:rPr>
      <w:rFonts w:ascii="Courier New" w:hAnsi="Courier New" w:cs="Courier New"/>
    </w:rPr>
  </w:style>
  <w:style w:type="character" w:styleId="WW8Num196z2" w:customStyle="1">
    <w:name w:val="WW8Num196z2"/>
    <w:qFormat/>
    <w:rsid w:val="00c6248a"/>
    <w:rPr>
      <w:rFonts w:ascii="Wingdings" w:hAnsi="Wingdings"/>
    </w:rPr>
  </w:style>
  <w:style w:type="character" w:styleId="WW8Num197z0" w:customStyle="1">
    <w:name w:val="WW8Num197z0"/>
    <w:qFormat/>
    <w:rsid w:val="00c6248a"/>
    <w:rPr>
      <w:rFonts w:ascii="Symbol" w:hAnsi="Symbol"/>
    </w:rPr>
  </w:style>
  <w:style w:type="character" w:styleId="WW8Num197z1" w:customStyle="1">
    <w:name w:val="WW8Num197z1"/>
    <w:qFormat/>
    <w:rsid w:val="00c6248a"/>
    <w:rPr>
      <w:rFonts w:ascii="Courier New" w:hAnsi="Courier New" w:cs="Courier New"/>
    </w:rPr>
  </w:style>
  <w:style w:type="character" w:styleId="WW8Num197z2" w:customStyle="1">
    <w:name w:val="WW8Num197z2"/>
    <w:qFormat/>
    <w:rsid w:val="00c6248a"/>
    <w:rPr>
      <w:rFonts w:ascii="Wingdings" w:hAnsi="Wingdings"/>
    </w:rPr>
  </w:style>
  <w:style w:type="character" w:styleId="WW8Num198z0" w:customStyle="1">
    <w:name w:val="WW8Num198z0"/>
    <w:qFormat/>
    <w:rsid w:val="00c6248a"/>
    <w:rPr>
      <w:rFonts w:ascii="Symbol" w:hAnsi="Symbol"/>
    </w:rPr>
  </w:style>
  <w:style w:type="character" w:styleId="WW8Num198z1" w:customStyle="1">
    <w:name w:val="WW8Num198z1"/>
    <w:qFormat/>
    <w:rsid w:val="00c6248a"/>
    <w:rPr>
      <w:rFonts w:ascii="Courier New" w:hAnsi="Courier New" w:cs="Courier New"/>
    </w:rPr>
  </w:style>
  <w:style w:type="character" w:styleId="WW8Num198z2" w:customStyle="1">
    <w:name w:val="WW8Num198z2"/>
    <w:qFormat/>
    <w:rsid w:val="00c6248a"/>
    <w:rPr>
      <w:rFonts w:ascii="Wingdings" w:hAnsi="Wingdings"/>
    </w:rPr>
  </w:style>
  <w:style w:type="character" w:styleId="WW8Num199z0" w:customStyle="1">
    <w:name w:val="WW8Num199z0"/>
    <w:qFormat/>
    <w:rsid w:val="00c6248a"/>
    <w:rPr>
      <w:rFonts w:ascii="Symbol" w:hAnsi="Symbol"/>
    </w:rPr>
  </w:style>
  <w:style w:type="character" w:styleId="WW8Num199z1" w:customStyle="1">
    <w:name w:val="WW8Num199z1"/>
    <w:qFormat/>
    <w:rsid w:val="00c6248a"/>
    <w:rPr>
      <w:rFonts w:ascii="Courier New" w:hAnsi="Courier New" w:cs="Courier New"/>
    </w:rPr>
  </w:style>
  <w:style w:type="character" w:styleId="WW8Num199z2" w:customStyle="1">
    <w:name w:val="WW8Num199z2"/>
    <w:qFormat/>
    <w:rsid w:val="00c6248a"/>
    <w:rPr>
      <w:rFonts w:ascii="Wingdings" w:hAnsi="Wingdings"/>
    </w:rPr>
  </w:style>
  <w:style w:type="character" w:styleId="WW8Num200z0" w:customStyle="1">
    <w:name w:val="WW8Num200z0"/>
    <w:qFormat/>
    <w:rsid w:val="00c6248a"/>
    <w:rPr>
      <w:rFonts w:ascii="Symbol" w:hAnsi="Symbol"/>
    </w:rPr>
  </w:style>
  <w:style w:type="character" w:styleId="WW8Num200z1" w:customStyle="1">
    <w:name w:val="WW8Num200z1"/>
    <w:qFormat/>
    <w:rsid w:val="00c6248a"/>
    <w:rPr>
      <w:rFonts w:ascii="Courier New" w:hAnsi="Courier New" w:cs="Courier New"/>
    </w:rPr>
  </w:style>
  <w:style w:type="character" w:styleId="WW8Num200z2" w:customStyle="1">
    <w:name w:val="WW8Num200z2"/>
    <w:qFormat/>
    <w:rsid w:val="00c6248a"/>
    <w:rPr>
      <w:rFonts w:ascii="Wingdings" w:hAnsi="Wingdings"/>
    </w:rPr>
  </w:style>
  <w:style w:type="character" w:styleId="WW8Num201z0" w:customStyle="1">
    <w:name w:val="WW8Num201z0"/>
    <w:qFormat/>
    <w:rsid w:val="00c6248a"/>
    <w:rPr>
      <w:rFonts w:ascii="Symbol" w:hAnsi="Symbol"/>
    </w:rPr>
  </w:style>
  <w:style w:type="character" w:styleId="WW8Num201z1" w:customStyle="1">
    <w:name w:val="WW8Num201z1"/>
    <w:qFormat/>
    <w:rsid w:val="00c6248a"/>
    <w:rPr>
      <w:rFonts w:ascii="Courier New" w:hAnsi="Courier New" w:cs="Courier New"/>
    </w:rPr>
  </w:style>
  <w:style w:type="character" w:styleId="WW8Num201z2" w:customStyle="1">
    <w:name w:val="WW8Num201z2"/>
    <w:qFormat/>
    <w:rsid w:val="00c6248a"/>
    <w:rPr>
      <w:rFonts w:ascii="Wingdings" w:hAnsi="Wingdings"/>
    </w:rPr>
  </w:style>
  <w:style w:type="character" w:styleId="WW8Num202z0" w:customStyle="1">
    <w:name w:val="WW8Num202z0"/>
    <w:qFormat/>
    <w:rsid w:val="00c6248a"/>
    <w:rPr>
      <w:rFonts w:ascii="Wingdings" w:hAnsi="Wingdings"/>
    </w:rPr>
  </w:style>
  <w:style w:type="character" w:styleId="WW8Num202z1" w:customStyle="1">
    <w:name w:val="WW8Num202z1"/>
    <w:qFormat/>
    <w:rsid w:val="00c6248a"/>
    <w:rPr>
      <w:rFonts w:ascii="Courier New" w:hAnsi="Courier New" w:cs="Courier New"/>
    </w:rPr>
  </w:style>
  <w:style w:type="character" w:styleId="WW8Num202z3" w:customStyle="1">
    <w:name w:val="WW8Num202z3"/>
    <w:qFormat/>
    <w:rsid w:val="00c6248a"/>
    <w:rPr>
      <w:rFonts w:ascii="Symbol" w:hAnsi="Symbol"/>
    </w:rPr>
  </w:style>
  <w:style w:type="character" w:styleId="WW8Num203z0" w:customStyle="1">
    <w:name w:val="WW8Num203z0"/>
    <w:qFormat/>
    <w:rsid w:val="00c6248a"/>
    <w:rPr>
      <w:rFonts w:ascii="Symbol" w:hAnsi="Symbol"/>
    </w:rPr>
  </w:style>
  <w:style w:type="character" w:styleId="WW8Num203z1" w:customStyle="1">
    <w:name w:val="WW8Num203z1"/>
    <w:qFormat/>
    <w:rsid w:val="00c6248a"/>
    <w:rPr>
      <w:rFonts w:ascii="Courier New" w:hAnsi="Courier New" w:cs="Courier New"/>
    </w:rPr>
  </w:style>
  <w:style w:type="character" w:styleId="WW8Num203z2" w:customStyle="1">
    <w:name w:val="WW8Num203z2"/>
    <w:qFormat/>
    <w:rsid w:val="00c6248a"/>
    <w:rPr>
      <w:rFonts w:ascii="Wingdings" w:hAnsi="Wingdings"/>
    </w:rPr>
  </w:style>
  <w:style w:type="character" w:styleId="WW8Num204z0" w:customStyle="1">
    <w:name w:val="WW8Num204z0"/>
    <w:qFormat/>
    <w:rsid w:val="00c6248a"/>
    <w:rPr>
      <w:rFonts w:ascii="Symbol" w:hAnsi="Symbol"/>
    </w:rPr>
  </w:style>
  <w:style w:type="character" w:styleId="WW8Num204z1" w:customStyle="1">
    <w:name w:val="WW8Num204z1"/>
    <w:qFormat/>
    <w:rsid w:val="00c6248a"/>
    <w:rPr>
      <w:rFonts w:ascii="Courier New" w:hAnsi="Courier New" w:cs="Courier New"/>
    </w:rPr>
  </w:style>
  <w:style w:type="character" w:styleId="WW8Num204z2" w:customStyle="1">
    <w:name w:val="WW8Num204z2"/>
    <w:qFormat/>
    <w:rsid w:val="00c6248a"/>
    <w:rPr>
      <w:rFonts w:ascii="Wingdings" w:hAnsi="Wingdings"/>
    </w:rPr>
  </w:style>
  <w:style w:type="character" w:styleId="WW8Num205z0" w:customStyle="1">
    <w:name w:val="WW8Num205z0"/>
    <w:qFormat/>
    <w:rsid w:val="00c6248a"/>
    <w:rPr>
      <w:rFonts w:ascii="Symbol" w:hAnsi="Symbol"/>
    </w:rPr>
  </w:style>
  <w:style w:type="character" w:styleId="WW8Num205z1" w:customStyle="1">
    <w:name w:val="WW8Num205z1"/>
    <w:qFormat/>
    <w:rsid w:val="00c6248a"/>
    <w:rPr>
      <w:rFonts w:ascii="Courier New" w:hAnsi="Courier New" w:cs="Courier New"/>
    </w:rPr>
  </w:style>
  <w:style w:type="character" w:styleId="WW8Num205z2" w:customStyle="1">
    <w:name w:val="WW8Num205z2"/>
    <w:qFormat/>
    <w:rsid w:val="00c6248a"/>
    <w:rPr>
      <w:rFonts w:ascii="Wingdings" w:hAnsi="Wingdings"/>
    </w:rPr>
  </w:style>
  <w:style w:type="character" w:styleId="WW8Num206z0" w:customStyle="1">
    <w:name w:val="WW8Num206z0"/>
    <w:qFormat/>
    <w:rsid w:val="00c6248a"/>
    <w:rPr>
      <w:rFonts w:ascii="Symbol" w:hAnsi="Symbol"/>
    </w:rPr>
  </w:style>
  <w:style w:type="character" w:styleId="WW8Num206z1" w:customStyle="1">
    <w:name w:val="WW8Num206z1"/>
    <w:qFormat/>
    <w:rsid w:val="00c6248a"/>
    <w:rPr>
      <w:rFonts w:ascii="Courier New" w:hAnsi="Courier New" w:cs="Courier New"/>
    </w:rPr>
  </w:style>
  <w:style w:type="character" w:styleId="WW8Num206z2" w:customStyle="1">
    <w:name w:val="WW8Num206z2"/>
    <w:qFormat/>
    <w:rsid w:val="00c6248a"/>
    <w:rPr>
      <w:rFonts w:ascii="Wingdings" w:hAnsi="Wingdings"/>
    </w:rPr>
  </w:style>
  <w:style w:type="character" w:styleId="WW8Num207z0" w:customStyle="1">
    <w:name w:val="WW8Num207z0"/>
    <w:qFormat/>
    <w:rsid w:val="00c6248a"/>
    <w:rPr>
      <w:rFonts w:ascii="Symbol" w:hAnsi="Symbol"/>
    </w:rPr>
  </w:style>
  <w:style w:type="character" w:styleId="WW8Num207z1" w:customStyle="1">
    <w:name w:val="WW8Num207z1"/>
    <w:qFormat/>
    <w:rsid w:val="00c6248a"/>
    <w:rPr>
      <w:rFonts w:ascii="Courier New" w:hAnsi="Courier New" w:cs="Courier New"/>
    </w:rPr>
  </w:style>
  <w:style w:type="character" w:styleId="WW8Num207z2" w:customStyle="1">
    <w:name w:val="WW8Num207z2"/>
    <w:qFormat/>
    <w:rsid w:val="00c6248a"/>
    <w:rPr>
      <w:rFonts w:ascii="Wingdings" w:hAnsi="Wingdings"/>
    </w:rPr>
  </w:style>
  <w:style w:type="character" w:styleId="WW8Num208z0" w:customStyle="1">
    <w:name w:val="WW8Num208z0"/>
    <w:qFormat/>
    <w:rsid w:val="00c6248a"/>
    <w:rPr>
      <w:rFonts w:ascii="Symbol" w:hAnsi="Symbol"/>
    </w:rPr>
  </w:style>
  <w:style w:type="character" w:styleId="WW8Num208z1" w:customStyle="1">
    <w:name w:val="WW8Num208z1"/>
    <w:qFormat/>
    <w:rsid w:val="00c6248a"/>
    <w:rPr>
      <w:rFonts w:ascii="Courier New" w:hAnsi="Courier New" w:cs="Courier New"/>
    </w:rPr>
  </w:style>
  <w:style w:type="character" w:styleId="WW8Num208z2" w:customStyle="1">
    <w:name w:val="WW8Num208z2"/>
    <w:qFormat/>
    <w:rsid w:val="00c6248a"/>
    <w:rPr>
      <w:rFonts w:ascii="Wingdings" w:hAnsi="Wingdings"/>
    </w:rPr>
  </w:style>
  <w:style w:type="character" w:styleId="WW8Num209z0" w:customStyle="1">
    <w:name w:val="WW8Num209z0"/>
    <w:qFormat/>
    <w:rsid w:val="00c6248a"/>
    <w:rPr>
      <w:rFonts w:ascii="Symbol" w:hAnsi="Symbol"/>
    </w:rPr>
  </w:style>
  <w:style w:type="character" w:styleId="WW8Num209z1" w:customStyle="1">
    <w:name w:val="WW8Num209z1"/>
    <w:qFormat/>
    <w:rsid w:val="00c6248a"/>
    <w:rPr>
      <w:rFonts w:ascii="Courier New" w:hAnsi="Courier New" w:cs="Courier New"/>
    </w:rPr>
  </w:style>
  <w:style w:type="character" w:styleId="WW8Num209z2" w:customStyle="1">
    <w:name w:val="WW8Num209z2"/>
    <w:qFormat/>
    <w:rsid w:val="00c6248a"/>
    <w:rPr>
      <w:rFonts w:ascii="Wingdings" w:hAnsi="Wingdings"/>
    </w:rPr>
  </w:style>
  <w:style w:type="character" w:styleId="WW8Num210z0" w:customStyle="1">
    <w:name w:val="WW8Num210z0"/>
    <w:qFormat/>
    <w:rsid w:val="00c6248a"/>
    <w:rPr>
      <w:rFonts w:ascii="Symbol" w:hAnsi="Symbol"/>
    </w:rPr>
  </w:style>
  <w:style w:type="character" w:styleId="WW8Num210z1" w:customStyle="1">
    <w:name w:val="WW8Num210z1"/>
    <w:qFormat/>
    <w:rsid w:val="00c6248a"/>
    <w:rPr>
      <w:rFonts w:ascii="Courier New" w:hAnsi="Courier New" w:cs="Courier New"/>
    </w:rPr>
  </w:style>
  <w:style w:type="character" w:styleId="WW8Num210z2" w:customStyle="1">
    <w:name w:val="WW8Num210z2"/>
    <w:qFormat/>
    <w:rsid w:val="00c6248a"/>
    <w:rPr>
      <w:rFonts w:ascii="Wingdings" w:hAnsi="Wingdings"/>
    </w:rPr>
  </w:style>
  <w:style w:type="character" w:styleId="WW8Num211z0" w:customStyle="1">
    <w:name w:val="WW8Num211z0"/>
    <w:qFormat/>
    <w:rsid w:val="00c6248a"/>
    <w:rPr>
      <w:rFonts w:ascii="Symbol" w:hAnsi="Symbol"/>
    </w:rPr>
  </w:style>
  <w:style w:type="character" w:styleId="WW8Num211z1" w:customStyle="1">
    <w:name w:val="WW8Num211z1"/>
    <w:qFormat/>
    <w:rsid w:val="00c6248a"/>
    <w:rPr>
      <w:rFonts w:ascii="Courier New" w:hAnsi="Courier New" w:cs="Courier New"/>
    </w:rPr>
  </w:style>
  <w:style w:type="character" w:styleId="WW8Num211z2" w:customStyle="1">
    <w:name w:val="WW8Num211z2"/>
    <w:qFormat/>
    <w:rsid w:val="00c6248a"/>
    <w:rPr>
      <w:rFonts w:ascii="Wingdings" w:hAnsi="Wingdings"/>
    </w:rPr>
  </w:style>
  <w:style w:type="character" w:styleId="WW8Num212z0" w:customStyle="1">
    <w:name w:val="WW8Num212z0"/>
    <w:qFormat/>
    <w:rsid w:val="00c6248a"/>
    <w:rPr>
      <w:rFonts w:ascii="Symbol" w:hAnsi="Symbol"/>
    </w:rPr>
  </w:style>
  <w:style w:type="character" w:styleId="WW8Num212z1" w:customStyle="1">
    <w:name w:val="WW8Num212z1"/>
    <w:qFormat/>
    <w:rsid w:val="00c6248a"/>
    <w:rPr>
      <w:rFonts w:ascii="Courier New" w:hAnsi="Courier New" w:cs="Courier New"/>
    </w:rPr>
  </w:style>
  <w:style w:type="character" w:styleId="WW8Num212z2" w:customStyle="1">
    <w:name w:val="WW8Num212z2"/>
    <w:qFormat/>
    <w:rsid w:val="00c6248a"/>
    <w:rPr>
      <w:rFonts w:ascii="Wingdings" w:hAnsi="Wingdings"/>
    </w:rPr>
  </w:style>
  <w:style w:type="character" w:styleId="WW8Num213z0" w:customStyle="1">
    <w:name w:val="WW8Num213z0"/>
    <w:qFormat/>
    <w:rsid w:val="00c6248a"/>
    <w:rPr>
      <w:rFonts w:ascii="Symbol" w:hAnsi="Symbol"/>
    </w:rPr>
  </w:style>
  <w:style w:type="character" w:styleId="WW8Num213z1" w:customStyle="1">
    <w:name w:val="WW8Num213z1"/>
    <w:qFormat/>
    <w:rsid w:val="00c6248a"/>
    <w:rPr>
      <w:rFonts w:ascii="Courier New" w:hAnsi="Courier New" w:cs="Courier New"/>
    </w:rPr>
  </w:style>
  <w:style w:type="character" w:styleId="WW8Num213z2" w:customStyle="1">
    <w:name w:val="WW8Num213z2"/>
    <w:qFormat/>
    <w:rsid w:val="00c6248a"/>
    <w:rPr>
      <w:rFonts w:ascii="Wingdings" w:hAnsi="Wingdings"/>
    </w:rPr>
  </w:style>
  <w:style w:type="character" w:styleId="WW8Num214z0" w:customStyle="1">
    <w:name w:val="WW8Num214z0"/>
    <w:qFormat/>
    <w:rsid w:val="00c6248a"/>
    <w:rPr>
      <w:rFonts w:ascii="Symbol" w:hAnsi="Symbol"/>
    </w:rPr>
  </w:style>
  <w:style w:type="character" w:styleId="WW8Num214z1" w:customStyle="1">
    <w:name w:val="WW8Num214z1"/>
    <w:qFormat/>
    <w:rsid w:val="00c6248a"/>
    <w:rPr>
      <w:rFonts w:ascii="Courier New" w:hAnsi="Courier New" w:cs="Courier New"/>
    </w:rPr>
  </w:style>
  <w:style w:type="character" w:styleId="WW8Num214z2" w:customStyle="1">
    <w:name w:val="WW8Num214z2"/>
    <w:qFormat/>
    <w:rsid w:val="00c6248a"/>
    <w:rPr>
      <w:rFonts w:ascii="Wingdings" w:hAnsi="Wingdings"/>
    </w:rPr>
  </w:style>
  <w:style w:type="character" w:styleId="WW8Num215z0" w:customStyle="1">
    <w:name w:val="WW8Num215z0"/>
    <w:qFormat/>
    <w:rsid w:val="00c6248a"/>
    <w:rPr>
      <w:rFonts w:ascii="Symbol" w:hAnsi="Symbol"/>
    </w:rPr>
  </w:style>
  <w:style w:type="character" w:styleId="WW8Num215z1" w:customStyle="1">
    <w:name w:val="WW8Num215z1"/>
    <w:qFormat/>
    <w:rsid w:val="00c6248a"/>
    <w:rPr>
      <w:rFonts w:ascii="Courier New" w:hAnsi="Courier New" w:cs="Courier New"/>
    </w:rPr>
  </w:style>
  <w:style w:type="character" w:styleId="WW8Num215z2" w:customStyle="1">
    <w:name w:val="WW8Num215z2"/>
    <w:qFormat/>
    <w:rsid w:val="00c6248a"/>
    <w:rPr>
      <w:rFonts w:ascii="Wingdings" w:hAnsi="Wingdings"/>
    </w:rPr>
  </w:style>
  <w:style w:type="character" w:styleId="WW8Num216z0" w:customStyle="1">
    <w:name w:val="WW8Num216z0"/>
    <w:qFormat/>
    <w:rsid w:val="00c6248a"/>
    <w:rPr>
      <w:rFonts w:ascii="Symbol" w:hAnsi="Symbol"/>
    </w:rPr>
  </w:style>
  <w:style w:type="character" w:styleId="WW8Num216z1" w:customStyle="1">
    <w:name w:val="WW8Num216z1"/>
    <w:qFormat/>
    <w:rsid w:val="00c6248a"/>
    <w:rPr>
      <w:rFonts w:ascii="Courier New" w:hAnsi="Courier New" w:cs="Courier New"/>
    </w:rPr>
  </w:style>
  <w:style w:type="character" w:styleId="WW8Num216z2" w:customStyle="1">
    <w:name w:val="WW8Num216z2"/>
    <w:qFormat/>
    <w:rsid w:val="00c6248a"/>
    <w:rPr>
      <w:rFonts w:ascii="Wingdings" w:hAnsi="Wingdings"/>
    </w:rPr>
  </w:style>
  <w:style w:type="character" w:styleId="WW8Num217z0" w:customStyle="1">
    <w:name w:val="WW8Num217z0"/>
    <w:qFormat/>
    <w:rsid w:val="00c6248a"/>
    <w:rPr>
      <w:rFonts w:ascii="Symbol" w:hAnsi="Symbol"/>
    </w:rPr>
  </w:style>
  <w:style w:type="character" w:styleId="WW8Num217z1" w:customStyle="1">
    <w:name w:val="WW8Num217z1"/>
    <w:qFormat/>
    <w:rsid w:val="00c6248a"/>
    <w:rPr>
      <w:rFonts w:ascii="Courier New" w:hAnsi="Courier New" w:cs="Courier New"/>
    </w:rPr>
  </w:style>
  <w:style w:type="character" w:styleId="WW8Num217z2" w:customStyle="1">
    <w:name w:val="WW8Num217z2"/>
    <w:qFormat/>
    <w:rsid w:val="00c6248a"/>
    <w:rPr>
      <w:rFonts w:ascii="Wingdings" w:hAnsi="Wingdings"/>
    </w:rPr>
  </w:style>
  <w:style w:type="character" w:styleId="WW8Num218z0" w:customStyle="1">
    <w:name w:val="WW8Num218z0"/>
    <w:qFormat/>
    <w:rsid w:val="00c6248a"/>
    <w:rPr>
      <w:rFonts w:ascii="Symbol" w:hAnsi="Symbol"/>
    </w:rPr>
  </w:style>
  <w:style w:type="character" w:styleId="WW8Num218z1" w:customStyle="1">
    <w:name w:val="WW8Num218z1"/>
    <w:qFormat/>
    <w:rsid w:val="00c6248a"/>
    <w:rPr>
      <w:rFonts w:ascii="Courier New" w:hAnsi="Courier New" w:cs="Courier New"/>
    </w:rPr>
  </w:style>
  <w:style w:type="character" w:styleId="WW8Num218z2" w:customStyle="1">
    <w:name w:val="WW8Num218z2"/>
    <w:qFormat/>
    <w:rsid w:val="00c6248a"/>
    <w:rPr>
      <w:rFonts w:ascii="Wingdings" w:hAnsi="Wingdings"/>
    </w:rPr>
  </w:style>
  <w:style w:type="character" w:styleId="WW8Num219z0" w:customStyle="1">
    <w:name w:val="WW8Num219z0"/>
    <w:qFormat/>
    <w:rsid w:val="00c6248a"/>
    <w:rPr>
      <w:rFonts w:ascii="Symbol" w:hAnsi="Symbol"/>
    </w:rPr>
  </w:style>
  <w:style w:type="character" w:styleId="WW8Num219z1" w:customStyle="1">
    <w:name w:val="WW8Num219z1"/>
    <w:qFormat/>
    <w:rsid w:val="00c6248a"/>
    <w:rPr>
      <w:rFonts w:ascii="Courier New" w:hAnsi="Courier New" w:cs="Courier New"/>
    </w:rPr>
  </w:style>
  <w:style w:type="character" w:styleId="WW8Num219z2" w:customStyle="1">
    <w:name w:val="WW8Num219z2"/>
    <w:qFormat/>
    <w:rsid w:val="00c6248a"/>
    <w:rPr>
      <w:rFonts w:ascii="Wingdings" w:hAnsi="Wingdings"/>
    </w:rPr>
  </w:style>
  <w:style w:type="character" w:styleId="WW8Num220z0" w:customStyle="1">
    <w:name w:val="WW8Num220z0"/>
    <w:qFormat/>
    <w:rsid w:val="00c6248a"/>
    <w:rPr>
      <w:rFonts w:ascii="Symbol" w:hAnsi="Symbol"/>
    </w:rPr>
  </w:style>
  <w:style w:type="character" w:styleId="WW8Num220z1" w:customStyle="1">
    <w:name w:val="WW8Num220z1"/>
    <w:qFormat/>
    <w:rsid w:val="00c6248a"/>
    <w:rPr>
      <w:rFonts w:ascii="Courier New" w:hAnsi="Courier New" w:cs="Courier New"/>
    </w:rPr>
  </w:style>
  <w:style w:type="character" w:styleId="WW8Num220z2" w:customStyle="1">
    <w:name w:val="WW8Num220z2"/>
    <w:qFormat/>
    <w:rsid w:val="00c6248a"/>
    <w:rPr>
      <w:rFonts w:ascii="Wingdings" w:hAnsi="Wingdings"/>
    </w:rPr>
  </w:style>
  <w:style w:type="character" w:styleId="WW8Num221z0" w:customStyle="1">
    <w:name w:val="WW8Num221z0"/>
    <w:qFormat/>
    <w:rsid w:val="00c6248a"/>
    <w:rPr>
      <w:rFonts w:ascii="Symbol" w:hAnsi="Symbol"/>
    </w:rPr>
  </w:style>
  <w:style w:type="character" w:styleId="WW8Num221z1" w:customStyle="1">
    <w:name w:val="WW8Num221z1"/>
    <w:qFormat/>
    <w:rsid w:val="00c6248a"/>
    <w:rPr>
      <w:rFonts w:ascii="Courier New" w:hAnsi="Courier New" w:cs="Courier New"/>
    </w:rPr>
  </w:style>
  <w:style w:type="character" w:styleId="WW8Num221z2" w:customStyle="1">
    <w:name w:val="WW8Num221z2"/>
    <w:qFormat/>
    <w:rsid w:val="00c6248a"/>
    <w:rPr>
      <w:rFonts w:ascii="Wingdings" w:hAnsi="Wingdings"/>
    </w:rPr>
  </w:style>
  <w:style w:type="character" w:styleId="WW8Num222z0" w:customStyle="1">
    <w:name w:val="WW8Num222z0"/>
    <w:qFormat/>
    <w:rsid w:val="00c6248a"/>
    <w:rPr>
      <w:rFonts w:ascii="Symbol" w:hAnsi="Symbol"/>
    </w:rPr>
  </w:style>
  <w:style w:type="character" w:styleId="WW8Num222z1" w:customStyle="1">
    <w:name w:val="WW8Num222z1"/>
    <w:qFormat/>
    <w:rsid w:val="00c6248a"/>
    <w:rPr>
      <w:rFonts w:ascii="Courier New" w:hAnsi="Courier New" w:cs="Courier New"/>
    </w:rPr>
  </w:style>
  <w:style w:type="character" w:styleId="WW8Num222z2" w:customStyle="1">
    <w:name w:val="WW8Num222z2"/>
    <w:qFormat/>
    <w:rsid w:val="00c6248a"/>
    <w:rPr>
      <w:rFonts w:ascii="Wingdings" w:hAnsi="Wingdings"/>
    </w:rPr>
  </w:style>
  <w:style w:type="character" w:styleId="WW8Num223z0" w:customStyle="1">
    <w:name w:val="WW8Num223z0"/>
    <w:qFormat/>
    <w:rsid w:val="00c6248a"/>
    <w:rPr>
      <w:rFonts w:ascii="Symbol" w:hAnsi="Symbol"/>
    </w:rPr>
  </w:style>
  <w:style w:type="character" w:styleId="WW8Num223z1" w:customStyle="1">
    <w:name w:val="WW8Num223z1"/>
    <w:qFormat/>
    <w:rsid w:val="00c6248a"/>
    <w:rPr>
      <w:rFonts w:ascii="Courier New" w:hAnsi="Courier New" w:cs="Courier New"/>
    </w:rPr>
  </w:style>
  <w:style w:type="character" w:styleId="WW8Num223z2" w:customStyle="1">
    <w:name w:val="WW8Num223z2"/>
    <w:qFormat/>
    <w:rsid w:val="00c6248a"/>
    <w:rPr>
      <w:rFonts w:ascii="Wingdings" w:hAnsi="Wingdings"/>
    </w:rPr>
  </w:style>
  <w:style w:type="character" w:styleId="WW8Num224z0" w:customStyle="1">
    <w:name w:val="WW8Num224z0"/>
    <w:qFormat/>
    <w:rsid w:val="00c6248a"/>
    <w:rPr>
      <w:rFonts w:ascii="Symbol" w:hAnsi="Symbol"/>
    </w:rPr>
  </w:style>
  <w:style w:type="character" w:styleId="WW8Num224z1" w:customStyle="1">
    <w:name w:val="WW8Num224z1"/>
    <w:qFormat/>
    <w:rsid w:val="00c6248a"/>
    <w:rPr>
      <w:rFonts w:ascii="Courier New" w:hAnsi="Courier New" w:cs="Courier New"/>
    </w:rPr>
  </w:style>
  <w:style w:type="character" w:styleId="WW8Num224z2" w:customStyle="1">
    <w:name w:val="WW8Num224z2"/>
    <w:qFormat/>
    <w:rsid w:val="00c6248a"/>
    <w:rPr>
      <w:rFonts w:ascii="Wingdings" w:hAnsi="Wingdings"/>
    </w:rPr>
  </w:style>
  <w:style w:type="character" w:styleId="WW8Num225z0" w:customStyle="1">
    <w:name w:val="WW8Num225z0"/>
    <w:qFormat/>
    <w:rsid w:val="00c6248a"/>
    <w:rPr>
      <w:rFonts w:ascii="Symbol" w:hAnsi="Symbol"/>
    </w:rPr>
  </w:style>
  <w:style w:type="character" w:styleId="WW8Num225z1" w:customStyle="1">
    <w:name w:val="WW8Num225z1"/>
    <w:qFormat/>
    <w:rsid w:val="00c6248a"/>
    <w:rPr>
      <w:rFonts w:ascii="Courier New" w:hAnsi="Courier New" w:cs="Courier New"/>
    </w:rPr>
  </w:style>
  <w:style w:type="character" w:styleId="WW8Num225z2" w:customStyle="1">
    <w:name w:val="WW8Num225z2"/>
    <w:qFormat/>
    <w:rsid w:val="00c6248a"/>
    <w:rPr>
      <w:rFonts w:ascii="Wingdings" w:hAnsi="Wingdings"/>
    </w:rPr>
  </w:style>
  <w:style w:type="character" w:styleId="WW8Num226z0" w:customStyle="1">
    <w:name w:val="WW8Num226z0"/>
    <w:qFormat/>
    <w:rsid w:val="00c6248a"/>
    <w:rPr>
      <w:rFonts w:ascii="Symbol" w:hAnsi="Symbol"/>
    </w:rPr>
  </w:style>
  <w:style w:type="character" w:styleId="WW8Num226z1" w:customStyle="1">
    <w:name w:val="WW8Num226z1"/>
    <w:qFormat/>
    <w:rsid w:val="00c6248a"/>
    <w:rPr>
      <w:rFonts w:ascii="Courier New" w:hAnsi="Courier New" w:cs="Courier New"/>
    </w:rPr>
  </w:style>
  <w:style w:type="character" w:styleId="WW8Num226z2" w:customStyle="1">
    <w:name w:val="WW8Num226z2"/>
    <w:qFormat/>
    <w:rsid w:val="00c6248a"/>
    <w:rPr>
      <w:rFonts w:ascii="Wingdings" w:hAnsi="Wingdings"/>
    </w:rPr>
  </w:style>
  <w:style w:type="character" w:styleId="WW8Num227z0" w:customStyle="1">
    <w:name w:val="WW8Num227z0"/>
    <w:qFormat/>
    <w:rsid w:val="00c6248a"/>
    <w:rPr>
      <w:rFonts w:ascii="Symbol" w:hAnsi="Symbol"/>
    </w:rPr>
  </w:style>
  <w:style w:type="character" w:styleId="WW8Num227z1" w:customStyle="1">
    <w:name w:val="WW8Num227z1"/>
    <w:qFormat/>
    <w:rsid w:val="00c6248a"/>
    <w:rPr>
      <w:rFonts w:ascii="Courier New" w:hAnsi="Courier New" w:cs="Courier New"/>
    </w:rPr>
  </w:style>
  <w:style w:type="character" w:styleId="WW8Num227z2" w:customStyle="1">
    <w:name w:val="WW8Num227z2"/>
    <w:qFormat/>
    <w:rsid w:val="00c6248a"/>
    <w:rPr>
      <w:rFonts w:ascii="Wingdings" w:hAnsi="Wingdings"/>
    </w:rPr>
  </w:style>
  <w:style w:type="character" w:styleId="WW8Num228z0" w:customStyle="1">
    <w:name w:val="WW8Num228z0"/>
    <w:qFormat/>
    <w:rsid w:val="00c6248a"/>
    <w:rPr>
      <w:rFonts w:ascii="Symbol" w:hAnsi="Symbol"/>
    </w:rPr>
  </w:style>
  <w:style w:type="character" w:styleId="WW8Num228z1" w:customStyle="1">
    <w:name w:val="WW8Num228z1"/>
    <w:qFormat/>
    <w:rsid w:val="00c6248a"/>
    <w:rPr>
      <w:rFonts w:ascii="Courier New" w:hAnsi="Courier New" w:cs="Courier New"/>
    </w:rPr>
  </w:style>
  <w:style w:type="character" w:styleId="WW8Num228z2" w:customStyle="1">
    <w:name w:val="WW8Num228z2"/>
    <w:qFormat/>
    <w:rsid w:val="00c6248a"/>
    <w:rPr>
      <w:rFonts w:ascii="Wingdings" w:hAnsi="Wingdings"/>
    </w:rPr>
  </w:style>
  <w:style w:type="character" w:styleId="22" w:customStyle="1">
    <w:name w:val="Основной шрифт абзаца2"/>
    <w:qFormat/>
    <w:rsid w:val="00c6248a"/>
    <w:rPr/>
  </w:style>
  <w:style w:type="character" w:styleId="Style8" w:customStyle="1">
    <w:name w:val="Основной текст с отступом Знак"/>
    <w:qFormat/>
    <w:rsid w:val="00c6248a"/>
    <w:rPr>
      <w:rFonts w:ascii="Times New Roman" w:hAnsi="Times New Roman" w:eastAsia="Lucida Sans Unicode" w:cs="Times New Roman"/>
      <w:kern w:val="2"/>
      <w:sz w:val="24"/>
      <w:szCs w:val="24"/>
    </w:rPr>
  </w:style>
  <w:style w:type="character" w:styleId="Style9" w:customStyle="1">
    <w:name w:val="Верхний колонтитул Знак"/>
    <w:qFormat/>
    <w:rsid w:val="00c6248a"/>
    <w:rPr>
      <w:rFonts w:ascii="Times New Roman" w:hAnsi="Times New Roman" w:eastAsia="Lucida Sans Unicode" w:cs="Times New Roman"/>
      <w:kern w:val="2"/>
      <w:sz w:val="24"/>
      <w:szCs w:val="24"/>
    </w:rPr>
  </w:style>
  <w:style w:type="character" w:styleId="WW8Num1z0" w:customStyle="1">
    <w:name w:val="WW8Num1z0"/>
    <w:qFormat/>
    <w:rsid w:val="00c6248a"/>
    <w:rPr>
      <w:rFonts w:ascii="StarSymbol" w:hAnsi="StarSymbol"/>
    </w:rPr>
  </w:style>
  <w:style w:type="character" w:styleId="WW8Num3z4" w:customStyle="1">
    <w:name w:val="WW8Num3z4"/>
    <w:qFormat/>
    <w:rsid w:val="00c6248a"/>
    <w:rPr>
      <w:rFonts w:ascii="Courier New" w:hAnsi="Courier New"/>
    </w:rPr>
  </w:style>
  <w:style w:type="character" w:styleId="WW8Num9z4" w:customStyle="1">
    <w:name w:val="WW8Num9z4"/>
    <w:qFormat/>
    <w:rsid w:val="00c6248a"/>
    <w:rPr>
      <w:rFonts w:ascii="Courier New" w:hAnsi="Courier New"/>
    </w:rPr>
  </w:style>
  <w:style w:type="character" w:styleId="WW8Num21z4" w:customStyle="1">
    <w:name w:val="WW8Num21z4"/>
    <w:qFormat/>
    <w:rsid w:val="00c6248a"/>
    <w:rPr>
      <w:rFonts w:ascii="Courier New" w:hAnsi="Courier New"/>
    </w:rPr>
  </w:style>
  <w:style w:type="character" w:styleId="WW8Num26z1" w:customStyle="1">
    <w:name w:val="WW8Num26z1"/>
    <w:qFormat/>
    <w:rsid w:val="00c6248a"/>
    <w:rPr>
      <w:rFonts w:ascii="Symbol" w:hAnsi="Symbol"/>
    </w:rPr>
  </w:style>
  <w:style w:type="character" w:styleId="WW8Num26z2" w:customStyle="1">
    <w:name w:val="WW8Num26z2"/>
    <w:qFormat/>
    <w:rsid w:val="00c6248a"/>
    <w:rPr>
      <w:rFonts w:ascii="Wingdings" w:hAnsi="Wingdings"/>
    </w:rPr>
  </w:style>
  <w:style w:type="character" w:styleId="WW8Num26z4" w:customStyle="1">
    <w:name w:val="WW8Num26z4"/>
    <w:qFormat/>
    <w:rsid w:val="00c6248a"/>
    <w:rPr>
      <w:rFonts w:ascii="Courier New" w:hAnsi="Courier New"/>
    </w:rPr>
  </w:style>
  <w:style w:type="character" w:styleId="WW8Num36z1" w:customStyle="1">
    <w:name w:val="WW8Num36z1"/>
    <w:qFormat/>
    <w:rsid w:val="00c6248a"/>
    <w:rPr>
      <w:rFonts w:ascii="Symbol" w:hAnsi="Symbol"/>
    </w:rPr>
  </w:style>
  <w:style w:type="character" w:styleId="WW8Num36z2" w:customStyle="1">
    <w:name w:val="WW8Num36z2"/>
    <w:qFormat/>
    <w:rsid w:val="00c6248a"/>
    <w:rPr>
      <w:rFonts w:ascii="Wingdings" w:hAnsi="Wingdings"/>
    </w:rPr>
  </w:style>
  <w:style w:type="character" w:styleId="WW8Num36z4" w:customStyle="1">
    <w:name w:val="WW8Num36z4"/>
    <w:qFormat/>
    <w:rsid w:val="00c6248a"/>
    <w:rPr>
      <w:rFonts w:ascii="Courier New" w:hAnsi="Courier New"/>
    </w:rPr>
  </w:style>
  <w:style w:type="character" w:styleId="WW8Num37z1" w:customStyle="1">
    <w:name w:val="WW8Num37z1"/>
    <w:qFormat/>
    <w:rsid w:val="00c6248a"/>
    <w:rPr>
      <w:rFonts w:ascii="Times New Roman" w:hAnsi="Times New Roman" w:eastAsia="Times New Roman" w:cs="Times New Roman"/>
    </w:rPr>
  </w:style>
  <w:style w:type="character" w:styleId="WW8Num38z1" w:customStyle="1">
    <w:name w:val="WW8Num38z1"/>
    <w:qFormat/>
    <w:rsid w:val="00c6248a"/>
    <w:rPr>
      <w:rFonts w:ascii="Symbol" w:hAnsi="Symbol"/>
    </w:rPr>
  </w:style>
  <w:style w:type="character" w:styleId="WW8Num38z2" w:customStyle="1">
    <w:name w:val="WW8Num38z2"/>
    <w:qFormat/>
    <w:rsid w:val="00c6248a"/>
    <w:rPr>
      <w:rFonts w:ascii="Wingdings" w:hAnsi="Wingdings"/>
    </w:rPr>
  </w:style>
  <w:style w:type="character" w:styleId="WW8Num38z4" w:customStyle="1">
    <w:name w:val="WW8Num38z4"/>
    <w:qFormat/>
    <w:rsid w:val="00c6248a"/>
    <w:rPr>
      <w:rFonts w:ascii="Courier New" w:hAnsi="Courier New"/>
    </w:rPr>
  </w:style>
  <w:style w:type="character" w:styleId="WW8Num40z2" w:customStyle="1">
    <w:name w:val="WW8Num40z2"/>
    <w:qFormat/>
    <w:rsid w:val="00c6248a"/>
    <w:rPr>
      <w:rFonts w:ascii="Wingdings" w:hAnsi="Wingdings"/>
    </w:rPr>
  </w:style>
  <w:style w:type="character" w:styleId="WW8Num40z4" w:customStyle="1">
    <w:name w:val="WW8Num40z4"/>
    <w:qFormat/>
    <w:rsid w:val="00c6248a"/>
    <w:rPr>
      <w:rFonts w:ascii="Courier New" w:hAnsi="Courier New"/>
    </w:rPr>
  </w:style>
  <w:style w:type="character" w:styleId="WW8Num42z1" w:customStyle="1">
    <w:name w:val="WW8Num42z1"/>
    <w:qFormat/>
    <w:rsid w:val="00c6248a"/>
    <w:rPr>
      <w:rFonts w:ascii="Symbol" w:hAnsi="Symbol"/>
    </w:rPr>
  </w:style>
  <w:style w:type="character" w:styleId="WW8Num42z2" w:customStyle="1">
    <w:name w:val="WW8Num42z2"/>
    <w:qFormat/>
    <w:rsid w:val="00c6248a"/>
    <w:rPr>
      <w:rFonts w:ascii="Wingdings" w:hAnsi="Wingdings"/>
    </w:rPr>
  </w:style>
  <w:style w:type="character" w:styleId="WW8Num42z4" w:customStyle="1">
    <w:name w:val="WW8Num42z4"/>
    <w:qFormat/>
    <w:rsid w:val="00c6248a"/>
    <w:rPr>
      <w:rFonts w:ascii="Courier New" w:hAnsi="Courier New"/>
    </w:rPr>
  </w:style>
  <w:style w:type="character" w:styleId="WW8Num46z1" w:customStyle="1">
    <w:name w:val="WW8Num46z1"/>
    <w:qFormat/>
    <w:rsid w:val="00c6248a"/>
    <w:rPr>
      <w:rFonts w:ascii="Symbol" w:hAnsi="Symbol"/>
    </w:rPr>
  </w:style>
  <w:style w:type="character" w:styleId="WW8Num46z2" w:customStyle="1">
    <w:name w:val="WW8Num46z2"/>
    <w:qFormat/>
    <w:rsid w:val="00c6248a"/>
    <w:rPr>
      <w:rFonts w:ascii="Wingdings" w:hAnsi="Wingdings"/>
    </w:rPr>
  </w:style>
  <w:style w:type="character" w:styleId="WW8Num46z4" w:customStyle="1">
    <w:name w:val="WW8Num46z4"/>
    <w:qFormat/>
    <w:rsid w:val="00c6248a"/>
    <w:rPr>
      <w:rFonts w:ascii="Courier New" w:hAnsi="Courier New"/>
    </w:rPr>
  </w:style>
  <w:style w:type="character" w:styleId="WW8Num48z1" w:customStyle="1">
    <w:name w:val="WW8Num48z1"/>
    <w:qFormat/>
    <w:rsid w:val="00c6248a"/>
    <w:rPr>
      <w:rFonts w:ascii="Symbol" w:hAnsi="Symbol"/>
    </w:rPr>
  </w:style>
  <w:style w:type="character" w:styleId="WW8Num48z2" w:customStyle="1">
    <w:name w:val="WW8Num48z2"/>
    <w:qFormat/>
    <w:rsid w:val="00c6248a"/>
    <w:rPr>
      <w:rFonts w:ascii="Wingdings" w:hAnsi="Wingdings"/>
    </w:rPr>
  </w:style>
  <w:style w:type="character" w:styleId="WW8Num48z4" w:customStyle="1">
    <w:name w:val="WW8Num48z4"/>
    <w:qFormat/>
    <w:rsid w:val="00c6248a"/>
    <w:rPr>
      <w:rFonts w:ascii="Courier New" w:hAnsi="Courier New"/>
    </w:rPr>
  </w:style>
  <w:style w:type="character" w:styleId="WW8Num53z1" w:customStyle="1">
    <w:name w:val="WW8Num53z1"/>
    <w:qFormat/>
    <w:rsid w:val="00c6248a"/>
    <w:rPr>
      <w:rFonts w:ascii="Courier New" w:hAnsi="Courier New"/>
    </w:rPr>
  </w:style>
  <w:style w:type="character" w:styleId="WW8Num53z2" w:customStyle="1">
    <w:name w:val="WW8Num53z2"/>
    <w:qFormat/>
    <w:rsid w:val="00c6248a"/>
    <w:rPr>
      <w:rFonts w:ascii="Wingdings" w:hAnsi="Wingdings"/>
    </w:rPr>
  </w:style>
  <w:style w:type="character" w:styleId="WW8Num53z3" w:customStyle="1">
    <w:name w:val="WW8Num53z3"/>
    <w:qFormat/>
    <w:rsid w:val="00c6248a"/>
    <w:rPr>
      <w:rFonts w:ascii="Symbol" w:hAnsi="Symbol"/>
    </w:rPr>
  </w:style>
  <w:style w:type="character" w:styleId="WW8Num57z2" w:customStyle="1">
    <w:name w:val="WW8Num57z2"/>
    <w:qFormat/>
    <w:rsid w:val="00c6248a"/>
    <w:rPr>
      <w:rFonts w:ascii="Wingdings" w:hAnsi="Wingdings"/>
    </w:rPr>
  </w:style>
  <w:style w:type="character" w:styleId="WW8Num57z4" w:customStyle="1">
    <w:name w:val="WW8Num57z4"/>
    <w:qFormat/>
    <w:rsid w:val="00c6248a"/>
    <w:rPr>
      <w:rFonts w:ascii="Courier New" w:hAnsi="Courier New"/>
    </w:rPr>
  </w:style>
  <w:style w:type="character" w:styleId="WW8Num74z1" w:customStyle="1">
    <w:name w:val="WW8Num74z1"/>
    <w:qFormat/>
    <w:rsid w:val="00c6248a"/>
    <w:rPr>
      <w:rFonts w:ascii="Symbol" w:hAnsi="Symbol"/>
    </w:rPr>
  </w:style>
  <w:style w:type="character" w:styleId="WW8Num74z2" w:customStyle="1">
    <w:name w:val="WW8Num74z2"/>
    <w:qFormat/>
    <w:rsid w:val="00c6248a"/>
    <w:rPr>
      <w:rFonts w:ascii="Wingdings" w:hAnsi="Wingdings"/>
    </w:rPr>
  </w:style>
  <w:style w:type="character" w:styleId="WW8Num74z4" w:customStyle="1">
    <w:name w:val="WW8Num74z4"/>
    <w:qFormat/>
    <w:rsid w:val="00c6248a"/>
    <w:rPr>
      <w:rFonts w:ascii="Courier New" w:hAnsi="Courier New"/>
    </w:rPr>
  </w:style>
  <w:style w:type="character" w:styleId="WW8Num78z1" w:customStyle="1">
    <w:name w:val="WW8Num78z1"/>
    <w:qFormat/>
    <w:rsid w:val="00c6248a"/>
    <w:rPr>
      <w:rFonts w:ascii="Symbol" w:hAnsi="Symbol"/>
    </w:rPr>
  </w:style>
  <w:style w:type="character" w:styleId="WW8Num78z2" w:customStyle="1">
    <w:name w:val="WW8Num78z2"/>
    <w:qFormat/>
    <w:rsid w:val="00c6248a"/>
    <w:rPr>
      <w:rFonts w:ascii="Wingdings" w:hAnsi="Wingdings"/>
    </w:rPr>
  </w:style>
  <w:style w:type="character" w:styleId="WW8Num78z4" w:customStyle="1">
    <w:name w:val="WW8Num78z4"/>
    <w:qFormat/>
    <w:rsid w:val="00c6248a"/>
    <w:rPr>
      <w:rFonts w:ascii="Courier New" w:hAnsi="Courier New"/>
    </w:rPr>
  </w:style>
  <w:style w:type="character" w:styleId="WW8Num79z1" w:customStyle="1">
    <w:name w:val="WW8Num79z1"/>
    <w:qFormat/>
    <w:rsid w:val="00c6248a"/>
    <w:rPr>
      <w:rFonts w:ascii="Symbol" w:hAnsi="Symbol"/>
    </w:rPr>
  </w:style>
  <w:style w:type="character" w:styleId="WW8Num79z2" w:customStyle="1">
    <w:name w:val="WW8Num79z2"/>
    <w:qFormat/>
    <w:rsid w:val="00c6248a"/>
    <w:rPr>
      <w:rFonts w:ascii="Wingdings" w:hAnsi="Wingdings"/>
    </w:rPr>
  </w:style>
  <w:style w:type="character" w:styleId="WW8Num79z4" w:customStyle="1">
    <w:name w:val="WW8Num79z4"/>
    <w:qFormat/>
    <w:rsid w:val="00c6248a"/>
    <w:rPr>
      <w:rFonts w:ascii="Courier New" w:hAnsi="Courier New"/>
    </w:rPr>
  </w:style>
  <w:style w:type="character" w:styleId="WW8Num98z1" w:customStyle="1">
    <w:name w:val="WW8Num98z1"/>
    <w:qFormat/>
    <w:rsid w:val="00c6248a"/>
    <w:rPr>
      <w:rFonts w:ascii="Symbol" w:hAnsi="Symbol"/>
    </w:rPr>
  </w:style>
  <w:style w:type="character" w:styleId="WW8Num98z2" w:customStyle="1">
    <w:name w:val="WW8Num98z2"/>
    <w:qFormat/>
    <w:rsid w:val="00c6248a"/>
    <w:rPr>
      <w:rFonts w:ascii="Wingdings" w:hAnsi="Wingdings"/>
    </w:rPr>
  </w:style>
  <w:style w:type="character" w:styleId="WW8Num98z4" w:customStyle="1">
    <w:name w:val="WW8Num98z4"/>
    <w:qFormat/>
    <w:rsid w:val="00c6248a"/>
    <w:rPr>
      <w:rFonts w:ascii="Courier New" w:hAnsi="Courier New"/>
    </w:rPr>
  </w:style>
  <w:style w:type="character" w:styleId="WW8Num100z1" w:customStyle="1">
    <w:name w:val="WW8Num100z1"/>
    <w:qFormat/>
    <w:rsid w:val="00c6248a"/>
    <w:rPr>
      <w:rFonts w:ascii="Symbol" w:hAnsi="Symbol"/>
    </w:rPr>
  </w:style>
  <w:style w:type="character" w:styleId="WW8Num100z2" w:customStyle="1">
    <w:name w:val="WW8Num100z2"/>
    <w:qFormat/>
    <w:rsid w:val="00c6248a"/>
    <w:rPr>
      <w:rFonts w:ascii="Wingdings" w:hAnsi="Wingdings"/>
    </w:rPr>
  </w:style>
  <w:style w:type="character" w:styleId="WW8Num100z4" w:customStyle="1">
    <w:name w:val="WW8Num100z4"/>
    <w:qFormat/>
    <w:rsid w:val="00c6248a"/>
    <w:rPr>
      <w:rFonts w:ascii="Courier New" w:hAnsi="Courier New"/>
    </w:rPr>
  </w:style>
  <w:style w:type="character" w:styleId="WW8Num104z4" w:customStyle="1">
    <w:name w:val="WW8Num104z4"/>
    <w:qFormat/>
    <w:rsid w:val="00c6248a"/>
    <w:rPr>
      <w:rFonts w:ascii="Courier New" w:hAnsi="Courier New"/>
    </w:rPr>
  </w:style>
  <w:style w:type="character" w:styleId="WWAbsatzStandardschriftart11111" w:customStyle="1">
    <w:name w:val="WW-Absatz-Standardschriftart11111"/>
    <w:qFormat/>
    <w:rsid w:val="00c6248a"/>
    <w:rPr/>
  </w:style>
  <w:style w:type="character" w:styleId="WW8Num1z1" w:customStyle="1">
    <w:name w:val="WW8Num1z1"/>
    <w:qFormat/>
    <w:rsid w:val="00c6248a"/>
    <w:rPr>
      <w:rFonts w:ascii="Courier New" w:hAnsi="Courier New"/>
    </w:rPr>
  </w:style>
  <w:style w:type="character" w:styleId="WW8Num1z2" w:customStyle="1">
    <w:name w:val="WW8Num1z2"/>
    <w:qFormat/>
    <w:rsid w:val="00c6248a"/>
    <w:rPr>
      <w:rFonts w:ascii="Wingdings" w:hAnsi="Wingdings"/>
    </w:rPr>
  </w:style>
  <w:style w:type="character" w:styleId="WW8Num1z3" w:customStyle="1">
    <w:name w:val="WW8Num1z3"/>
    <w:qFormat/>
    <w:rsid w:val="00c6248a"/>
    <w:rPr>
      <w:rFonts w:ascii="Symbol" w:hAnsi="Symbol"/>
    </w:rPr>
  </w:style>
  <w:style w:type="character" w:styleId="WW8Num7z4" w:customStyle="1">
    <w:name w:val="WW8Num7z4"/>
    <w:qFormat/>
    <w:rsid w:val="00c6248a"/>
    <w:rPr>
      <w:rFonts w:ascii="Courier New" w:hAnsi="Courier New"/>
    </w:rPr>
  </w:style>
  <w:style w:type="character" w:styleId="WW8Num24z1" w:customStyle="1">
    <w:name w:val="WW8Num24z1"/>
    <w:qFormat/>
    <w:rsid w:val="00c6248a"/>
    <w:rPr>
      <w:rFonts w:ascii="Courier New" w:hAnsi="Courier New"/>
    </w:rPr>
  </w:style>
  <w:style w:type="character" w:styleId="WW8Num24z2" w:customStyle="1">
    <w:name w:val="WW8Num24z2"/>
    <w:qFormat/>
    <w:rsid w:val="00c6248a"/>
    <w:rPr>
      <w:rFonts w:ascii="Wingdings" w:hAnsi="Wingdings"/>
    </w:rPr>
  </w:style>
  <w:style w:type="character" w:styleId="WW8Num28z1" w:customStyle="1">
    <w:name w:val="WW8Num28z1"/>
    <w:qFormat/>
    <w:rsid w:val="00c6248a"/>
    <w:rPr>
      <w:rFonts w:ascii="Courier New" w:hAnsi="Courier New"/>
    </w:rPr>
  </w:style>
  <w:style w:type="character" w:styleId="WW8Num28z2" w:customStyle="1">
    <w:name w:val="WW8Num28z2"/>
    <w:qFormat/>
    <w:rsid w:val="00c6248a"/>
    <w:rPr>
      <w:rFonts w:ascii="Wingdings" w:hAnsi="Wingdings"/>
    </w:rPr>
  </w:style>
  <w:style w:type="character" w:styleId="WW8Num29z3" w:customStyle="1">
    <w:name w:val="WW8Num29z3"/>
    <w:qFormat/>
    <w:rsid w:val="00c6248a"/>
    <w:rPr>
      <w:rFonts w:ascii="Symbol" w:hAnsi="Symbol"/>
    </w:rPr>
  </w:style>
  <w:style w:type="character" w:styleId="WW8Num33z3" w:customStyle="1">
    <w:name w:val="WW8Num33z3"/>
    <w:qFormat/>
    <w:rsid w:val="00c6248a"/>
    <w:rPr>
      <w:rFonts w:ascii="Symbol" w:hAnsi="Symbol"/>
    </w:rPr>
  </w:style>
  <w:style w:type="character" w:styleId="WW8Num35z3" w:customStyle="1">
    <w:name w:val="WW8Num35z3"/>
    <w:qFormat/>
    <w:rsid w:val="00c6248a"/>
    <w:rPr>
      <w:rFonts w:ascii="Symbol" w:hAnsi="Symbol"/>
    </w:rPr>
  </w:style>
  <w:style w:type="character" w:styleId="WW8Num43z3" w:customStyle="1">
    <w:name w:val="WW8Num43z3"/>
    <w:qFormat/>
    <w:rsid w:val="00c6248a"/>
    <w:rPr>
      <w:rFonts w:ascii="Symbol" w:hAnsi="Symbol"/>
    </w:rPr>
  </w:style>
  <w:style w:type="character" w:styleId="WW8Num44z1" w:customStyle="1">
    <w:name w:val="WW8Num44z1"/>
    <w:qFormat/>
    <w:rsid w:val="00c6248a"/>
    <w:rPr>
      <w:rFonts w:ascii="Courier New" w:hAnsi="Courier New"/>
    </w:rPr>
  </w:style>
  <w:style w:type="character" w:styleId="WW8Num44z2" w:customStyle="1">
    <w:name w:val="WW8Num44z2"/>
    <w:qFormat/>
    <w:rsid w:val="00c6248a"/>
    <w:rPr>
      <w:rFonts w:ascii="Wingdings" w:hAnsi="Wingdings"/>
    </w:rPr>
  </w:style>
  <w:style w:type="character" w:styleId="WW8Num44z3" w:customStyle="1">
    <w:name w:val="WW8Num44z3"/>
    <w:qFormat/>
    <w:rsid w:val="00c6248a"/>
    <w:rPr>
      <w:rFonts w:ascii="Symbol" w:hAnsi="Symbol"/>
    </w:rPr>
  </w:style>
  <w:style w:type="character" w:styleId="WW8Num47z1" w:customStyle="1">
    <w:name w:val="WW8Num47z1"/>
    <w:qFormat/>
    <w:rsid w:val="00c6248a"/>
    <w:rPr>
      <w:rFonts w:ascii="Courier New" w:hAnsi="Courier New"/>
    </w:rPr>
  </w:style>
  <w:style w:type="character" w:styleId="WW8Num47z2" w:customStyle="1">
    <w:name w:val="WW8Num47z2"/>
    <w:qFormat/>
    <w:rsid w:val="00c6248a"/>
    <w:rPr>
      <w:rFonts w:ascii="Wingdings" w:hAnsi="Wingdings"/>
    </w:rPr>
  </w:style>
  <w:style w:type="character" w:styleId="WW8Num47z3" w:customStyle="1">
    <w:name w:val="WW8Num47z3"/>
    <w:qFormat/>
    <w:rsid w:val="00c6248a"/>
    <w:rPr>
      <w:rFonts w:ascii="Symbol" w:hAnsi="Symbol"/>
    </w:rPr>
  </w:style>
  <w:style w:type="character" w:styleId="WW8Num49z1" w:customStyle="1">
    <w:name w:val="WW8Num49z1"/>
    <w:qFormat/>
    <w:rsid w:val="00c6248a"/>
    <w:rPr>
      <w:rFonts w:ascii="Courier New" w:hAnsi="Courier New"/>
    </w:rPr>
  </w:style>
  <w:style w:type="character" w:styleId="WW8Num49z2" w:customStyle="1">
    <w:name w:val="WW8Num49z2"/>
    <w:qFormat/>
    <w:rsid w:val="00c6248a"/>
    <w:rPr>
      <w:rFonts w:ascii="Wingdings" w:hAnsi="Wingdings"/>
    </w:rPr>
  </w:style>
  <w:style w:type="character" w:styleId="WW8Num49z3" w:customStyle="1">
    <w:name w:val="WW8Num49z3"/>
    <w:qFormat/>
    <w:rsid w:val="00c6248a"/>
    <w:rPr>
      <w:rFonts w:ascii="Symbol" w:hAnsi="Symbol"/>
    </w:rPr>
  </w:style>
  <w:style w:type="character" w:styleId="WW8Num51z1" w:customStyle="1">
    <w:name w:val="WW8Num51z1"/>
    <w:qFormat/>
    <w:rsid w:val="00c6248a"/>
    <w:rPr>
      <w:rFonts w:ascii="Courier New" w:hAnsi="Courier New"/>
    </w:rPr>
  </w:style>
  <w:style w:type="character" w:styleId="WW8Num51z2" w:customStyle="1">
    <w:name w:val="WW8Num51z2"/>
    <w:qFormat/>
    <w:rsid w:val="00c6248a"/>
    <w:rPr>
      <w:rFonts w:ascii="Wingdings" w:hAnsi="Wingdings"/>
    </w:rPr>
  </w:style>
  <w:style w:type="character" w:styleId="WW8Num51z3" w:customStyle="1">
    <w:name w:val="WW8Num51z3"/>
    <w:qFormat/>
    <w:rsid w:val="00c6248a"/>
    <w:rPr>
      <w:rFonts w:ascii="Symbol" w:hAnsi="Symbol"/>
    </w:rPr>
  </w:style>
  <w:style w:type="character" w:styleId="WW8Num54z1" w:customStyle="1">
    <w:name w:val="WW8Num54z1"/>
    <w:qFormat/>
    <w:rsid w:val="00c6248a"/>
    <w:rPr>
      <w:rFonts w:ascii="Courier New" w:hAnsi="Courier New"/>
    </w:rPr>
  </w:style>
  <w:style w:type="character" w:styleId="WW8Num54z3" w:customStyle="1">
    <w:name w:val="WW8Num54z3"/>
    <w:qFormat/>
    <w:rsid w:val="00c6248a"/>
    <w:rPr>
      <w:rFonts w:ascii="Symbol" w:hAnsi="Symbol"/>
    </w:rPr>
  </w:style>
  <w:style w:type="character" w:styleId="WW8Num55z1" w:customStyle="1">
    <w:name w:val="WW8Num55z1"/>
    <w:qFormat/>
    <w:rsid w:val="00c6248a"/>
    <w:rPr>
      <w:rFonts w:ascii="Courier New" w:hAnsi="Courier New"/>
    </w:rPr>
  </w:style>
  <w:style w:type="character" w:styleId="WW8Num55z2" w:customStyle="1">
    <w:name w:val="WW8Num55z2"/>
    <w:qFormat/>
    <w:rsid w:val="00c6248a"/>
    <w:rPr>
      <w:rFonts w:ascii="Wingdings" w:hAnsi="Wingdings"/>
    </w:rPr>
  </w:style>
  <w:style w:type="character" w:styleId="WW8Num55z3" w:customStyle="1">
    <w:name w:val="WW8Num55z3"/>
    <w:qFormat/>
    <w:rsid w:val="00c6248a"/>
    <w:rPr>
      <w:rFonts w:ascii="Symbol" w:hAnsi="Symbol"/>
    </w:rPr>
  </w:style>
  <w:style w:type="character" w:styleId="WW8Num58z1" w:customStyle="1">
    <w:name w:val="WW8Num58z1"/>
    <w:qFormat/>
    <w:rsid w:val="00c6248a"/>
    <w:rPr>
      <w:rFonts w:ascii="Courier New" w:hAnsi="Courier New"/>
    </w:rPr>
  </w:style>
  <w:style w:type="character" w:styleId="WW8Num58z2" w:customStyle="1">
    <w:name w:val="WW8Num58z2"/>
    <w:qFormat/>
    <w:rsid w:val="00c6248a"/>
    <w:rPr>
      <w:rFonts w:ascii="Wingdings" w:hAnsi="Wingdings"/>
    </w:rPr>
  </w:style>
  <w:style w:type="character" w:styleId="WW8Num58z3" w:customStyle="1">
    <w:name w:val="WW8Num58z3"/>
    <w:qFormat/>
    <w:rsid w:val="00c6248a"/>
    <w:rPr>
      <w:rFonts w:ascii="Symbol" w:hAnsi="Symbol"/>
    </w:rPr>
  </w:style>
  <w:style w:type="character" w:styleId="WW8Num59z1" w:customStyle="1">
    <w:name w:val="WW8Num59z1"/>
    <w:qFormat/>
    <w:rsid w:val="00c6248a"/>
    <w:rPr>
      <w:rFonts w:ascii="Courier New" w:hAnsi="Courier New"/>
    </w:rPr>
  </w:style>
  <w:style w:type="character" w:styleId="WW8Num59z2" w:customStyle="1">
    <w:name w:val="WW8Num59z2"/>
    <w:qFormat/>
    <w:rsid w:val="00c6248a"/>
    <w:rPr>
      <w:rFonts w:ascii="Wingdings" w:hAnsi="Wingdings"/>
    </w:rPr>
  </w:style>
  <w:style w:type="character" w:styleId="WW8Num62z1" w:customStyle="1">
    <w:name w:val="WW8Num62z1"/>
    <w:qFormat/>
    <w:rsid w:val="00c6248a"/>
    <w:rPr>
      <w:rFonts w:ascii="Courier New" w:hAnsi="Courier New"/>
    </w:rPr>
  </w:style>
  <w:style w:type="character" w:styleId="WW8Num62z2" w:customStyle="1">
    <w:name w:val="WW8Num62z2"/>
    <w:qFormat/>
    <w:rsid w:val="00c6248a"/>
    <w:rPr>
      <w:rFonts w:ascii="Wingdings" w:hAnsi="Wingdings"/>
    </w:rPr>
  </w:style>
  <w:style w:type="character" w:styleId="WW8Num62z3" w:customStyle="1">
    <w:name w:val="WW8Num62z3"/>
    <w:qFormat/>
    <w:rsid w:val="00c6248a"/>
    <w:rPr>
      <w:rFonts w:ascii="Symbol" w:hAnsi="Symbol"/>
    </w:rPr>
  </w:style>
  <w:style w:type="character" w:styleId="WW8Num64z1" w:customStyle="1">
    <w:name w:val="WW8Num64z1"/>
    <w:qFormat/>
    <w:rsid w:val="00c6248a"/>
    <w:rPr>
      <w:rFonts w:ascii="Courier New" w:hAnsi="Courier New"/>
    </w:rPr>
  </w:style>
  <w:style w:type="character" w:styleId="WW8Num64z2" w:customStyle="1">
    <w:name w:val="WW8Num64z2"/>
    <w:qFormat/>
    <w:rsid w:val="00c6248a"/>
    <w:rPr>
      <w:rFonts w:ascii="Wingdings" w:hAnsi="Wingdings"/>
    </w:rPr>
  </w:style>
  <w:style w:type="character" w:styleId="WW8Num64z3" w:customStyle="1">
    <w:name w:val="WW8Num64z3"/>
    <w:qFormat/>
    <w:rsid w:val="00c6248a"/>
    <w:rPr>
      <w:rFonts w:ascii="Symbol" w:hAnsi="Symbol"/>
    </w:rPr>
  </w:style>
  <w:style w:type="character" w:styleId="WW8Num65z1" w:customStyle="1">
    <w:name w:val="WW8Num65z1"/>
    <w:qFormat/>
    <w:rsid w:val="00c6248a"/>
    <w:rPr>
      <w:rFonts w:ascii="Courier New" w:hAnsi="Courier New"/>
    </w:rPr>
  </w:style>
  <w:style w:type="character" w:styleId="WW8Num65z2" w:customStyle="1">
    <w:name w:val="WW8Num65z2"/>
    <w:qFormat/>
    <w:rsid w:val="00c6248a"/>
    <w:rPr>
      <w:rFonts w:ascii="Wingdings" w:hAnsi="Wingdings"/>
    </w:rPr>
  </w:style>
  <w:style w:type="character" w:styleId="WW8Num65z3" w:customStyle="1">
    <w:name w:val="WW8Num65z3"/>
    <w:qFormat/>
    <w:rsid w:val="00c6248a"/>
    <w:rPr>
      <w:rFonts w:ascii="Symbol" w:hAnsi="Symbol"/>
    </w:rPr>
  </w:style>
  <w:style w:type="character" w:styleId="WW8Num66z1" w:customStyle="1">
    <w:name w:val="WW8Num66z1"/>
    <w:qFormat/>
    <w:rsid w:val="00c6248a"/>
    <w:rPr>
      <w:rFonts w:ascii="Courier New" w:hAnsi="Courier New"/>
    </w:rPr>
  </w:style>
  <w:style w:type="character" w:styleId="WW8Num66z2" w:customStyle="1">
    <w:name w:val="WW8Num66z2"/>
    <w:qFormat/>
    <w:rsid w:val="00c6248a"/>
    <w:rPr>
      <w:rFonts w:ascii="Wingdings" w:hAnsi="Wingdings"/>
    </w:rPr>
  </w:style>
  <w:style w:type="character" w:styleId="WW8Num66z3" w:customStyle="1">
    <w:name w:val="WW8Num66z3"/>
    <w:qFormat/>
    <w:rsid w:val="00c6248a"/>
    <w:rPr>
      <w:rFonts w:ascii="Symbol" w:hAnsi="Symbol"/>
    </w:rPr>
  </w:style>
  <w:style w:type="character" w:styleId="WW8Num67z1" w:customStyle="1">
    <w:name w:val="WW8Num67z1"/>
    <w:qFormat/>
    <w:rsid w:val="00c6248a"/>
    <w:rPr>
      <w:rFonts w:ascii="Courier New" w:hAnsi="Courier New"/>
    </w:rPr>
  </w:style>
  <w:style w:type="character" w:styleId="WW8Num67z2" w:customStyle="1">
    <w:name w:val="WW8Num67z2"/>
    <w:qFormat/>
    <w:rsid w:val="00c6248a"/>
    <w:rPr>
      <w:rFonts w:ascii="Wingdings" w:hAnsi="Wingdings"/>
    </w:rPr>
  </w:style>
  <w:style w:type="character" w:styleId="WW8Num67z3" w:customStyle="1">
    <w:name w:val="WW8Num67z3"/>
    <w:qFormat/>
    <w:rsid w:val="00c6248a"/>
    <w:rPr>
      <w:rFonts w:ascii="Symbol" w:hAnsi="Symbol"/>
    </w:rPr>
  </w:style>
  <w:style w:type="character" w:styleId="WW8Num68z1" w:customStyle="1">
    <w:name w:val="WW8Num68z1"/>
    <w:qFormat/>
    <w:rsid w:val="00c6248a"/>
    <w:rPr>
      <w:rFonts w:ascii="Courier New" w:hAnsi="Courier New"/>
    </w:rPr>
  </w:style>
  <w:style w:type="character" w:styleId="WW8Num68z2" w:customStyle="1">
    <w:name w:val="WW8Num68z2"/>
    <w:qFormat/>
    <w:rsid w:val="00c6248a"/>
    <w:rPr>
      <w:rFonts w:ascii="Wingdings" w:hAnsi="Wingdings"/>
    </w:rPr>
  </w:style>
  <w:style w:type="character" w:styleId="WW8Num69z1" w:customStyle="1">
    <w:name w:val="WW8Num69z1"/>
    <w:qFormat/>
    <w:rsid w:val="00c6248a"/>
    <w:rPr>
      <w:rFonts w:ascii="Courier New" w:hAnsi="Courier New"/>
    </w:rPr>
  </w:style>
  <w:style w:type="character" w:styleId="WW8Num69z3" w:customStyle="1">
    <w:name w:val="WW8Num69z3"/>
    <w:qFormat/>
    <w:rsid w:val="00c6248a"/>
    <w:rPr>
      <w:rFonts w:ascii="Symbol" w:hAnsi="Symbol"/>
    </w:rPr>
  </w:style>
  <w:style w:type="character" w:styleId="WW8Num70z1" w:customStyle="1">
    <w:name w:val="WW8Num70z1"/>
    <w:qFormat/>
    <w:rsid w:val="00c6248a"/>
    <w:rPr>
      <w:rFonts w:ascii="Courier New" w:hAnsi="Courier New"/>
    </w:rPr>
  </w:style>
  <w:style w:type="character" w:styleId="WW8Num70z2" w:customStyle="1">
    <w:name w:val="WW8Num70z2"/>
    <w:qFormat/>
    <w:rsid w:val="00c6248a"/>
    <w:rPr>
      <w:rFonts w:ascii="Wingdings" w:hAnsi="Wingdings"/>
    </w:rPr>
  </w:style>
  <w:style w:type="character" w:styleId="WW8Num70z3" w:customStyle="1">
    <w:name w:val="WW8Num70z3"/>
    <w:qFormat/>
    <w:rsid w:val="00c6248a"/>
    <w:rPr>
      <w:rFonts w:ascii="Symbol" w:hAnsi="Symbol"/>
    </w:rPr>
  </w:style>
  <w:style w:type="character" w:styleId="WW8Num72z1" w:customStyle="1">
    <w:name w:val="WW8Num72z1"/>
    <w:qFormat/>
    <w:rsid w:val="00c6248a"/>
    <w:rPr>
      <w:rFonts w:ascii="Courier New" w:hAnsi="Courier New"/>
    </w:rPr>
  </w:style>
  <w:style w:type="character" w:styleId="WW8Num72z2" w:customStyle="1">
    <w:name w:val="WW8Num72z2"/>
    <w:qFormat/>
    <w:rsid w:val="00c6248a"/>
    <w:rPr>
      <w:rFonts w:ascii="Wingdings" w:hAnsi="Wingdings"/>
    </w:rPr>
  </w:style>
  <w:style w:type="character" w:styleId="WW8Num77z1" w:customStyle="1">
    <w:name w:val="WW8Num77z1"/>
    <w:qFormat/>
    <w:rsid w:val="00c6248a"/>
    <w:rPr>
      <w:rFonts w:ascii="Courier New" w:hAnsi="Courier New"/>
    </w:rPr>
  </w:style>
  <w:style w:type="character" w:styleId="WW8Num77z2" w:customStyle="1">
    <w:name w:val="WW8Num77z2"/>
    <w:qFormat/>
    <w:rsid w:val="00c6248a"/>
    <w:rPr>
      <w:rFonts w:ascii="Wingdings" w:hAnsi="Wingdings"/>
    </w:rPr>
  </w:style>
  <w:style w:type="character" w:styleId="WW8Num77z3" w:customStyle="1">
    <w:name w:val="WW8Num77z3"/>
    <w:qFormat/>
    <w:rsid w:val="00c6248a"/>
    <w:rPr>
      <w:rFonts w:ascii="Symbol" w:hAnsi="Symbol"/>
    </w:rPr>
  </w:style>
  <w:style w:type="character" w:styleId="WW8Num80z1" w:customStyle="1">
    <w:name w:val="WW8Num80z1"/>
    <w:qFormat/>
    <w:rsid w:val="00c6248a"/>
    <w:rPr>
      <w:rFonts w:ascii="Courier New" w:hAnsi="Courier New"/>
    </w:rPr>
  </w:style>
  <w:style w:type="character" w:styleId="WW8Num80z2" w:customStyle="1">
    <w:name w:val="WW8Num80z2"/>
    <w:qFormat/>
    <w:rsid w:val="00c6248a"/>
    <w:rPr>
      <w:rFonts w:ascii="Wingdings" w:hAnsi="Wingdings"/>
    </w:rPr>
  </w:style>
  <w:style w:type="character" w:styleId="WW8Num82z1" w:customStyle="1">
    <w:name w:val="WW8Num82z1"/>
    <w:qFormat/>
    <w:rsid w:val="00c6248a"/>
    <w:rPr>
      <w:rFonts w:ascii="Courier New" w:hAnsi="Courier New"/>
    </w:rPr>
  </w:style>
  <w:style w:type="character" w:styleId="WW8Num82z3" w:customStyle="1">
    <w:name w:val="WW8Num82z3"/>
    <w:qFormat/>
    <w:rsid w:val="00c6248a"/>
    <w:rPr>
      <w:rFonts w:ascii="Symbol" w:hAnsi="Symbol"/>
    </w:rPr>
  </w:style>
  <w:style w:type="character" w:styleId="WW8Num83z1" w:customStyle="1">
    <w:name w:val="WW8Num83z1"/>
    <w:qFormat/>
    <w:rsid w:val="00c6248a"/>
    <w:rPr>
      <w:rFonts w:ascii="Courier New" w:hAnsi="Courier New"/>
    </w:rPr>
  </w:style>
  <w:style w:type="character" w:styleId="WW8Num83z2" w:customStyle="1">
    <w:name w:val="WW8Num83z2"/>
    <w:qFormat/>
    <w:rsid w:val="00c6248a"/>
    <w:rPr>
      <w:rFonts w:ascii="Wingdings" w:hAnsi="Wingdings"/>
    </w:rPr>
  </w:style>
  <w:style w:type="character" w:styleId="WW8Num84z1" w:customStyle="1">
    <w:name w:val="WW8Num84z1"/>
    <w:qFormat/>
    <w:rsid w:val="00c6248a"/>
    <w:rPr>
      <w:rFonts w:ascii="Courier New" w:hAnsi="Courier New"/>
    </w:rPr>
  </w:style>
  <w:style w:type="character" w:styleId="WW8Num84z2" w:customStyle="1">
    <w:name w:val="WW8Num84z2"/>
    <w:qFormat/>
    <w:rsid w:val="00c6248a"/>
    <w:rPr>
      <w:rFonts w:ascii="Wingdings" w:hAnsi="Wingdings"/>
    </w:rPr>
  </w:style>
  <w:style w:type="character" w:styleId="WW8Num85z1" w:customStyle="1">
    <w:name w:val="WW8Num85z1"/>
    <w:qFormat/>
    <w:rsid w:val="00c6248a"/>
    <w:rPr>
      <w:rFonts w:ascii="Courier New" w:hAnsi="Courier New"/>
    </w:rPr>
  </w:style>
  <w:style w:type="character" w:styleId="WW8Num85z2" w:customStyle="1">
    <w:name w:val="WW8Num85z2"/>
    <w:qFormat/>
    <w:rsid w:val="00c6248a"/>
    <w:rPr>
      <w:rFonts w:ascii="Wingdings" w:hAnsi="Wingdings"/>
    </w:rPr>
  </w:style>
  <w:style w:type="character" w:styleId="WW8Num86z1" w:customStyle="1">
    <w:name w:val="WW8Num86z1"/>
    <w:qFormat/>
    <w:rsid w:val="00c6248a"/>
    <w:rPr>
      <w:rFonts w:ascii="Courier New" w:hAnsi="Courier New"/>
    </w:rPr>
  </w:style>
  <w:style w:type="character" w:styleId="WW8Num86z2" w:customStyle="1">
    <w:name w:val="WW8Num86z2"/>
    <w:qFormat/>
    <w:rsid w:val="00c6248a"/>
    <w:rPr>
      <w:rFonts w:ascii="Wingdings" w:hAnsi="Wingdings"/>
    </w:rPr>
  </w:style>
  <w:style w:type="character" w:styleId="WW8Num86z3" w:customStyle="1">
    <w:name w:val="WW8Num86z3"/>
    <w:qFormat/>
    <w:rsid w:val="00c6248a"/>
    <w:rPr>
      <w:rFonts w:ascii="Symbol" w:hAnsi="Symbol"/>
    </w:rPr>
  </w:style>
  <w:style w:type="character" w:styleId="WW8Num87z1" w:customStyle="1">
    <w:name w:val="WW8Num87z1"/>
    <w:qFormat/>
    <w:rsid w:val="00c6248a"/>
    <w:rPr>
      <w:rFonts w:ascii="Courier New" w:hAnsi="Courier New"/>
    </w:rPr>
  </w:style>
  <w:style w:type="character" w:styleId="WW8Num87z2" w:customStyle="1">
    <w:name w:val="WW8Num87z2"/>
    <w:qFormat/>
    <w:rsid w:val="00c6248a"/>
    <w:rPr>
      <w:rFonts w:ascii="Wingdings" w:hAnsi="Wingdings"/>
    </w:rPr>
  </w:style>
  <w:style w:type="character" w:styleId="WW8Num89z1" w:customStyle="1">
    <w:name w:val="WW8Num89z1"/>
    <w:qFormat/>
    <w:rsid w:val="00c6248a"/>
    <w:rPr>
      <w:rFonts w:ascii="Courier New" w:hAnsi="Courier New"/>
    </w:rPr>
  </w:style>
  <w:style w:type="character" w:styleId="WW8Num89z2" w:customStyle="1">
    <w:name w:val="WW8Num89z2"/>
    <w:qFormat/>
    <w:rsid w:val="00c6248a"/>
    <w:rPr>
      <w:rFonts w:ascii="Wingdings" w:hAnsi="Wingdings"/>
    </w:rPr>
  </w:style>
  <w:style w:type="character" w:styleId="WW8Num89z3" w:customStyle="1">
    <w:name w:val="WW8Num89z3"/>
    <w:qFormat/>
    <w:rsid w:val="00c6248a"/>
    <w:rPr>
      <w:rFonts w:ascii="Symbol" w:hAnsi="Symbol"/>
    </w:rPr>
  </w:style>
  <w:style w:type="character" w:styleId="WW8Num90z1" w:customStyle="1">
    <w:name w:val="WW8Num90z1"/>
    <w:qFormat/>
    <w:rsid w:val="00c6248a"/>
    <w:rPr>
      <w:rFonts w:ascii="Courier New" w:hAnsi="Courier New"/>
    </w:rPr>
  </w:style>
  <w:style w:type="character" w:styleId="WW8Num90z2" w:customStyle="1">
    <w:name w:val="WW8Num90z2"/>
    <w:qFormat/>
    <w:rsid w:val="00c6248a"/>
    <w:rPr>
      <w:rFonts w:ascii="Wingdings" w:hAnsi="Wingdings"/>
    </w:rPr>
  </w:style>
  <w:style w:type="character" w:styleId="WW8Num91z1" w:customStyle="1">
    <w:name w:val="WW8Num91z1"/>
    <w:qFormat/>
    <w:rsid w:val="00c6248a"/>
    <w:rPr>
      <w:rFonts w:ascii="Courier New" w:hAnsi="Courier New"/>
    </w:rPr>
  </w:style>
  <w:style w:type="character" w:styleId="WW8Num91z2" w:customStyle="1">
    <w:name w:val="WW8Num91z2"/>
    <w:qFormat/>
    <w:rsid w:val="00c6248a"/>
    <w:rPr>
      <w:rFonts w:ascii="Wingdings" w:hAnsi="Wingdings"/>
    </w:rPr>
  </w:style>
  <w:style w:type="character" w:styleId="WW8Num91z3" w:customStyle="1">
    <w:name w:val="WW8Num91z3"/>
    <w:qFormat/>
    <w:rsid w:val="00c6248a"/>
    <w:rPr>
      <w:rFonts w:ascii="Symbol" w:hAnsi="Symbol"/>
    </w:rPr>
  </w:style>
  <w:style w:type="character" w:styleId="WW8Num92z1" w:customStyle="1">
    <w:name w:val="WW8Num92z1"/>
    <w:qFormat/>
    <w:rsid w:val="00c6248a"/>
    <w:rPr>
      <w:rFonts w:ascii="Courier New" w:hAnsi="Courier New"/>
    </w:rPr>
  </w:style>
  <w:style w:type="character" w:styleId="WW8Num92z2" w:customStyle="1">
    <w:name w:val="WW8Num92z2"/>
    <w:qFormat/>
    <w:rsid w:val="00c6248a"/>
    <w:rPr>
      <w:rFonts w:ascii="Wingdings" w:hAnsi="Wingdings"/>
    </w:rPr>
  </w:style>
  <w:style w:type="character" w:styleId="WW8Num92z3" w:customStyle="1">
    <w:name w:val="WW8Num92z3"/>
    <w:qFormat/>
    <w:rsid w:val="00c6248a"/>
    <w:rPr>
      <w:rFonts w:ascii="Symbol" w:hAnsi="Symbol"/>
    </w:rPr>
  </w:style>
  <w:style w:type="character" w:styleId="WW8Num93z1" w:customStyle="1">
    <w:name w:val="WW8Num93z1"/>
    <w:qFormat/>
    <w:rsid w:val="00c6248a"/>
    <w:rPr>
      <w:rFonts w:ascii="Courier New" w:hAnsi="Courier New"/>
    </w:rPr>
  </w:style>
  <w:style w:type="character" w:styleId="WW8Num93z2" w:customStyle="1">
    <w:name w:val="WW8Num93z2"/>
    <w:qFormat/>
    <w:rsid w:val="00c6248a"/>
    <w:rPr>
      <w:rFonts w:ascii="Wingdings" w:hAnsi="Wingdings"/>
    </w:rPr>
  </w:style>
  <w:style w:type="character" w:styleId="WW8Num95z3" w:customStyle="1">
    <w:name w:val="WW8Num95z3"/>
    <w:qFormat/>
    <w:rsid w:val="00c6248a"/>
    <w:rPr>
      <w:rFonts w:ascii="Symbol" w:hAnsi="Symbol"/>
    </w:rPr>
  </w:style>
  <w:style w:type="character" w:styleId="WW8Num96z1" w:customStyle="1">
    <w:name w:val="WW8Num96z1"/>
    <w:qFormat/>
    <w:rsid w:val="00c6248a"/>
    <w:rPr>
      <w:rFonts w:ascii="Courier New" w:hAnsi="Courier New"/>
    </w:rPr>
  </w:style>
  <w:style w:type="character" w:styleId="WW8Num96z2" w:customStyle="1">
    <w:name w:val="WW8Num96z2"/>
    <w:qFormat/>
    <w:rsid w:val="00c6248a"/>
    <w:rPr>
      <w:rFonts w:ascii="Wingdings" w:hAnsi="Wingdings"/>
    </w:rPr>
  </w:style>
  <w:style w:type="character" w:styleId="WW8Num96z3" w:customStyle="1">
    <w:name w:val="WW8Num96z3"/>
    <w:qFormat/>
    <w:rsid w:val="00c6248a"/>
    <w:rPr>
      <w:rFonts w:ascii="Symbol" w:hAnsi="Symbol"/>
    </w:rPr>
  </w:style>
  <w:style w:type="character" w:styleId="WW8Num97z3" w:customStyle="1">
    <w:name w:val="WW8Num97z3"/>
    <w:qFormat/>
    <w:rsid w:val="00c6248a"/>
    <w:rPr>
      <w:rFonts w:ascii="Symbol" w:hAnsi="Symbol"/>
    </w:rPr>
  </w:style>
  <w:style w:type="character" w:styleId="WW8Num99z1" w:customStyle="1">
    <w:name w:val="WW8Num99z1"/>
    <w:qFormat/>
    <w:rsid w:val="00c6248a"/>
    <w:rPr>
      <w:rFonts w:ascii="Courier New" w:hAnsi="Courier New"/>
    </w:rPr>
  </w:style>
  <w:style w:type="character" w:styleId="WW8Num99z2" w:customStyle="1">
    <w:name w:val="WW8Num99z2"/>
    <w:qFormat/>
    <w:rsid w:val="00c6248a"/>
    <w:rPr>
      <w:rFonts w:ascii="Wingdings" w:hAnsi="Wingdings"/>
    </w:rPr>
  </w:style>
  <w:style w:type="character" w:styleId="WW8Num99z3" w:customStyle="1">
    <w:name w:val="WW8Num99z3"/>
    <w:qFormat/>
    <w:rsid w:val="00c6248a"/>
    <w:rPr>
      <w:rFonts w:ascii="Symbol" w:hAnsi="Symbol"/>
    </w:rPr>
  </w:style>
  <w:style w:type="character" w:styleId="WW8Num102z1" w:customStyle="1">
    <w:name w:val="WW8Num102z1"/>
    <w:qFormat/>
    <w:rsid w:val="00c6248a"/>
    <w:rPr>
      <w:rFonts w:ascii="Courier New" w:hAnsi="Courier New"/>
    </w:rPr>
  </w:style>
  <w:style w:type="character" w:styleId="WW8Num102z2" w:customStyle="1">
    <w:name w:val="WW8Num102z2"/>
    <w:qFormat/>
    <w:rsid w:val="00c6248a"/>
    <w:rPr>
      <w:rFonts w:ascii="Wingdings" w:hAnsi="Wingdings"/>
    </w:rPr>
  </w:style>
  <w:style w:type="character" w:styleId="WW8Num103z1" w:customStyle="1">
    <w:name w:val="WW8Num103z1"/>
    <w:qFormat/>
    <w:rsid w:val="00c6248a"/>
    <w:rPr>
      <w:rFonts w:ascii="Courier New" w:hAnsi="Courier New"/>
    </w:rPr>
  </w:style>
  <w:style w:type="character" w:styleId="WW8Num103z2" w:customStyle="1">
    <w:name w:val="WW8Num103z2"/>
    <w:qFormat/>
    <w:rsid w:val="00c6248a"/>
    <w:rPr>
      <w:rFonts w:ascii="Wingdings" w:hAnsi="Wingdings"/>
    </w:rPr>
  </w:style>
  <w:style w:type="character" w:styleId="WW8Num103z3" w:customStyle="1">
    <w:name w:val="WW8Num103z3"/>
    <w:qFormat/>
    <w:rsid w:val="00c6248a"/>
    <w:rPr>
      <w:rFonts w:ascii="Symbol" w:hAnsi="Symbol"/>
    </w:rPr>
  </w:style>
  <w:style w:type="character" w:styleId="WW8NumSt10z0" w:customStyle="1">
    <w:name w:val="WW8NumSt10z0"/>
    <w:qFormat/>
    <w:rsid w:val="00c6248a"/>
    <w:rPr>
      <w:rFonts w:ascii="Times New Roman CYR" w:hAnsi="Times New Roman CYR"/>
    </w:rPr>
  </w:style>
  <w:style w:type="character" w:styleId="WW8NumSt11z0" w:customStyle="1">
    <w:name w:val="WW8NumSt11z0"/>
    <w:qFormat/>
    <w:rsid w:val="00c6248a"/>
    <w:rPr>
      <w:rFonts w:ascii="Times New Roman CYR" w:hAnsi="Times New Roman CYR"/>
    </w:rPr>
  </w:style>
  <w:style w:type="character" w:styleId="13" w:customStyle="1">
    <w:name w:val="Основной шрифт абзаца1"/>
    <w:qFormat/>
    <w:rsid w:val="00c6248a"/>
    <w:rPr/>
  </w:style>
  <w:style w:type="character" w:styleId="Style10" w:customStyle="1">
    <w:name w:val="Символ сноски"/>
    <w:qFormat/>
    <w:rsid w:val="00c6248a"/>
    <w:rPr>
      <w:vertAlign w:val="superscript"/>
    </w:rPr>
  </w:style>
  <w:style w:type="character" w:styleId="Style11">
    <w:name w:val="Интернет-ссылка"/>
    <w:uiPriority w:val="99"/>
    <w:rsid w:val="00c6248a"/>
    <w:rPr>
      <w:color w:val="0000FF"/>
      <w:u w:val="single"/>
    </w:rPr>
  </w:style>
  <w:style w:type="character" w:styleId="Style12" w:customStyle="1">
    <w:name w:val="Символы концевой сноски"/>
    <w:qFormat/>
    <w:rsid w:val="00c6248a"/>
    <w:rPr>
      <w:vertAlign w:val="superscript"/>
    </w:rPr>
  </w:style>
  <w:style w:type="character" w:styleId="WW" w:customStyle="1">
    <w:name w:val="WW-Символы концевой сноски"/>
    <w:qFormat/>
    <w:rsid w:val="00c6248a"/>
    <w:rPr/>
  </w:style>
  <w:style w:type="character" w:styleId="Style13" w:customStyle="1">
    <w:name w:val="Текст сноски Знак"/>
    <w:uiPriority w:val="99"/>
    <w:qFormat/>
    <w:rsid w:val="00c6248a"/>
    <w:rPr>
      <w:rFonts w:ascii="Times New Roman" w:hAnsi="Times New Roman" w:eastAsia="Times New Roman" w:cs="Times New Roman"/>
      <w:sz w:val="20"/>
      <w:szCs w:val="20"/>
    </w:rPr>
  </w:style>
  <w:style w:type="character" w:styleId="Style14" w:customStyle="1">
    <w:name w:val="Нижний колонтитул Знак"/>
    <w:qFormat/>
    <w:rsid w:val="00c6248a"/>
    <w:rPr>
      <w:rFonts w:ascii="Times New Roman" w:hAnsi="Times New Roman" w:eastAsia="Times New Roman" w:cs="Times New Roman"/>
      <w:sz w:val="24"/>
      <w:szCs w:val="20"/>
    </w:rPr>
  </w:style>
  <w:style w:type="character" w:styleId="Style15" w:customStyle="1">
    <w:name w:val="Текст выноски Знак"/>
    <w:qFormat/>
    <w:rsid w:val="00c6248a"/>
    <w:rPr>
      <w:rFonts w:ascii="Tahoma" w:hAnsi="Tahoma" w:eastAsia="Times New Roman" w:cs="Tahoma"/>
      <w:sz w:val="16"/>
      <w:szCs w:val="16"/>
    </w:rPr>
  </w:style>
  <w:style w:type="character" w:styleId="Style16" w:customStyle="1">
    <w:name w:val="Знак Знак"/>
    <w:qFormat/>
    <w:rsid w:val="00c6248a"/>
    <w:rPr>
      <w:rFonts w:cs="Arial"/>
      <w:b/>
      <w:bCs/>
      <w:sz w:val="24"/>
      <w:szCs w:val="24"/>
      <w:lang w:val="ru-RU" w:eastAsia="ar-SA" w:bidi="ar-SA"/>
    </w:rPr>
  </w:style>
  <w:style w:type="character" w:styleId="Style17" w:customStyle="1">
    <w:name w:val="Символ нумерации"/>
    <w:qFormat/>
    <w:rsid w:val="00c6248a"/>
    <w:rPr/>
  </w:style>
  <w:style w:type="character" w:styleId="Style18" w:customStyle="1">
    <w:name w:val="Маркеры списка"/>
    <w:qFormat/>
    <w:rsid w:val="00c6248a"/>
    <w:rPr>
      <w:rFonts w:ascii="OpenSymbol" w:hAnsi="OpenSymbol" w:eastAsia="OpenSymbol" w:cs="OpenSymbol"/>
    </w:rPr>
  </w:style>
  <w:style w:type="character" w:styleId="14" w:customStyle="1">
    <w:name w:val="Основной текст с отступом Знак1"/>
    <w:basedOn w:val="DefaultParagraphFont"/>
    <w:link w:val="afc"/>
    <w:qFormat/>
    <w:rsid w:val="00c6248a"/>
    <w:rPr>
      <w:rFonts w:ascii="Times New Roman" w:hAnsi="Times New Roman" w:eastAsia="Lucida Sans Unicode" w:cs="Times New Roman"/>
      <w:kern w:val="2"/>
      <w:sz w:val="24"/>
      <w:szCs w:val="24"/>
      <w:lang w:eastAsia="ar-SA"/>
    </w:rPr>
  </w:style>
  <w:style w:type="character" w:styleId="15" w:customStyle="1">
    <w:name w:val="Верхний колонтитул Знак1"/>
    <w:basedOn w:val="DefaultParagraphFont"/>
    <w:link w:val="afd"/>
    <w:uiPriority w:val="99"/>
    <w:qFormat/>
    <w:rsid w:val="00c6248a"/>
    <w:rPr>
      <w:rFonts w:ascii="Times New Roman" w:hAnsi="Times New Roman" w:eastAsia="Lucida Sans Unicode" w:cs="Times New Roman"/>
      <w:kern w:val="2"/>
      <w:sz w:val="24"/>
      <w:szCs w:val="24"/>
      <w:lang w:eastAsia="ar-SA"/>
    </w:rPr>
  </w:style>
  <w:style w:type="character" w:styleId="16" w:customStyle="1">
    <w:name w:val="Текст сноски Знак1"/>
    <w:basedOn w:val="DefaultParagraphFont"/>
    <w:link w:val="aff"/>
    <w:semiHidden/>
    <w:qFormat/>
    <w:rsid w:val="00c6248a"/>
    <w:rPr>
      <w:rFonts w:ascii="Times New Roman" w:hAnsi="Times New Roman" w:eastAsia="Times New Roman" w:cs="Times New Roman"/>
      <w:kern w:val="2"/>
      <w:sz w:val="20"/>
      <w:szCs w:val="20"/>
      <w:lang w:eastAsia="ar-SA"/>
    </w:rPr>
  </w:style>
  <w:style w:type="character" w:styleId="17" w:customStyle="1">
    <w:name w:val="Нижний колонтитул Знак1"/>
    <w:basedOn w:val="DefaultParagraphFont"/>
    <w:link w:val="aff0"/>
    <w:uiPriority w:val="99"/>
    <w:qFormat/>
    <w:rsid w:val="00c6248a"/>
    <w:rPr>
      <w:rFonts w:ascii="Times New Roman" w:hAnsi="Times New Roman" w:eastAsia="Times New Roman" w:cs="Times New Roman"/>
      <w:kern w:val="2"/>
      <w:sz w:val="24"/>
      <w:szCs w:val="20"/>
      <w:lang w:eastAsia="ar-SA"/>
    </w:rPr>
  </w:style>
  <w:style w:type="character" w:styleId="18" w:customStyle="1">
    <w:name w:val="Текст выноски Знак1"/>
    <w:basedOn w:val="DefaultParagraphFont"/>
    <w:link w:val="aff5"/>
    <w:qFormat/>
    <w:rsid w:val="00c6248a"/>
    <w:rPr>
      <w:rFonts w:ascii="Tahoma" w:hAnsi="Tahoma" w:eastAsia="Times New Roman" w:cs="Times New Roman"/>
      <w:kern w:val="2"/>
      <w:sz w:val="16"/>
      <w:szCs w:val="16"/>
      <w:lang w:eastAsia="ar-SA"/>
    </w:rPr>
  </w:style>
  <w:style w:type="character" w:styleId="Style19" w:customStyle="1">
    <w:name w:val="Приветствие Знак"/>
    <w:basedOn w:val="DefaultParagraphFont"/>
    <w:link w:val="affb"/>
    <w:qFormat/>
    <w:rsid w:val="00c6248a"/>
    <w:rPr>
      <w:rFonts w:ascii="Times New Roman" w:hAnsi="Times New Roman" w:eastAsia="Lucida Sans Unicode" w:cs="Times New Roman"/>
      <w:kern w:val="2"/>
      <w:sz w:val="24"/>
      <w:szCs w:val="24"/>
      <w:lang w:eastAsia="ar-SA"/>
    </w:rPr>
  </w:style>
  <w:style w:type="character" w:styleId="Style20" w:customStyle="1">
    <w:name w:val="Подзаголовок Знак"/>
    <w:basedOn w:val="DefaultParagraphFont"/>
    <w:link w:val="affd"/>
    <w:qFormat/>
    <w:rsid w:val="00c6248a"/>
    <w:rPr>
      <w:rFonts w:ascii="Arial" w:hAnsi="Arial" w:eastAsia="Lucida Sans Unicode" w:cs="Times New Roman"/>
      <w:kern w:val="2"/>
      <w:sz w:val="24"/>
      <w:szCs w:val="24"/>
      <w:lang w:eastAsia="ar-SA"/>
    </w:rPr>
  </w:style>
  <w:style w:type="character" w:styleId="WWWeb" w:customStyle="1">
    <w:name w:val="WW-Обычный (Web) Знак"/>
    <w:link w:val="WW-Web"/>
    <w:qFormat/>
    <w:rsid w:val="00c6248a"/>
    <w:rPr>
      <w:rFonts w:ascii="Times New Roman" w:hAnsi="Times New Roman" w:eastAsia="Lucida Sans Unicode" w:cs="Calibri"/>
      <w:kern w:val="2"/>
      <w:sz w:val="24"/>
      <w:szCs w:val="20"/>
      <w:lang w:eastAsia="ar-SA"/>
    </w:rPr>
  </w:style>
  <w:style w:type="character" w:styleId="HTML" w:customStyle="1">
    <w:name w:val="Стандартный HTML Знак"/>
    <w:basedOn w:val="DefaultParagraphFont"/>
    <w:link w:val="HTML"/>
    <w:qFormat/>
    <w:rsid w:val="00c6248a"/>
    <w:rPr>
      <w:rFonts w:ascii="Courier New" w:hAnsi="Courier New" w:eastAsia="Times New Roman" w:cs="Times New Roman"/>
      <w:sz w:val="17"/>
      <w:szCs w:val="17"/>
      <w:lang w:eastAsia="ar-SA"/>
    </w:rPr>
  </w:style>
  <w:style w:type="character" w:styleId="Style21">
    <w:name w:val="Посещённая гиперссылка"/>
    <w:uiPriority w:val="99"/>
    <w:semiHidden/>
    <w:unhideWhenUsed/>
    <w:rsid w:val="00c6248a"/>
    <w:rPr>
      <w:color w:val="800080"/>
      <w:u w:val="single"/>
    </w:rPr>
  </w:style>
  <w:style w:type="character" w:styleId="19" w:customStyle="1">
    <w:name w:val="Основной текст Знак1"/>
    <w:semiHidden/>
    <w:qFormat/>
    <w:locked/>
    <w:rsid w:val="00c6248a"/>
    <w:rPr>
      <w:rFonts w:eastAsia="Lucida Sans Unicode" w:cs="Calibri"/>
      <w:kern w:val="2"/>
      <w:sz w:val="24"/>
      <w:szCs w:val="24"/>
      <w:lang w:eastAsia="ar-SA"/>
    </w:rPr>
  </w:style>
  <w:style w:type="character" w:styleId="23" w:customStyle="1">
    <w:name w:val="Основной текст 2 Знак"/>
    <w:basedOn w:val="DefaultParagraphFont"/>
    <w:link w:val="26"/>
    <w:qFormat/>
    <w:rsid w:val="00c6248a"/>
    <w:rPr>
      <w:rFonts w:ascii="Times New Roman" w:hAnsi="Times New Roman" w:eastAsia="Times New Roman" w:cs="Times New Roman"/>
      <w:sz w:val="24"/>
      <w:szCs w:val="24"/>
      <w:lang w:eastAsia="ar-SA"/>
    </w:rPr>
  </w:style>
  <w:style w:type="character" w:styleId="Style22" w:customStyle="1">
    <w:name w:val="Текст Знак"/>
    <w:basedOn w:val="DefaultParagraphFont"/>
    <w:link w:val="afff1"/>
    <w:qFormat/>
    <w:rsid w:val="00c6248a"/>
    <w:rPr>
      <w:rFonts w:ascii="Courier New" w:hAnsi="Courier New" w:eastAsia="Times New Roman" w:cs="Times New Roman"/>
      <w:sz w:val="20"/>
      <w:szCs w:val="20"/>
      <w:lang w:eastAsia="ar-SA"/>
    </w:rPr>
  </w:style>
  <w:style w:type="character" w:styleId="33" w:customStyle="1">
    <w:name w:val="Основной текст 3 Знак"/>
    <w:basedOn w:val="DefaultParagraphFont"/>
    <w:link w:val="36"/>
    <w:qFormat/>
    <w:rsid w:val="00c6248a"/>
    <w:rPr>
      <w:rFonts w:ascii="Times New Roman" w:hAnsi="Times New Roman" w:eastAsia="Times New Roman" w:cs="Times New Roman"/>
      <w:sz w:val="16"/>
      <w:szCs w:val="16"/>
      <w:lang w:eastAsia="ar-SA"/>
    </w:rPr>
  </w:style>
  <w:style w:type="character" w:styleId="Txt" w:customStyle="1">
    <w:name w:val="txt"/>
    <w:basedOn w:val="DefaultParagraphFont"/>
    <w:qFormat/>
    <w:rsid w:val="00c6248a"/>
    <w:rPr/>
  </w:style>
  <w:style w:type="character" w:styleId="Grame" w:customStyle="1">
    <w:name w:val="grame"/>
    <w:basedOn w:val="DefaultParagraphFont"/>
    <w:qFormat/>
    <w:rsid w:val="00c6248a"/>
    <w:rPr/>
  </w:style>
  <w:style w:type="character" w:styleId="Spelle" w:customStyle="1">
    <w:name w:val="spelle"/>
    <w:basedOn w:val="DefaultParagraphFont"/>
    <w:qFormat/>
    <w:rsid w:val="00c6248a"/>
    <w:rPr/>
  </w:style>
  <w:style w:type="character" w:styleId="110" w:customStyle="1">
    <w:name w:val="Стиль1 Знак"/>
    <w:link w:val="1f0"/>
    <w:qFormat/>
    <w:rsid w:val="00c6248a"/>
    <w:rPr>
      <w:rFonts w:ascii="Times New Roman" w:hAnsi="Times New Roman" w:eastAsia="Arial" w:cs="Times New Roman"/>
      <w:b/>
      <w:caps/>
      <w:kern w:val="2"/>
      <w:sz w:val="24"/>
      <w:szCs w:val="20"/>
      <w:lang w:eastAsia="ar-SA"/>
    </w:rPr>
  </w:style>
  <w:style w:type="character" w:styleId="Pagenumber">
    <w:name w:val="page number"/>
    <w:basedOn w:val="DefaultParagraphFont"/>
    <w:qFormat/>
    <w:rsid w:val="00c6248a"/>
    <w:rPr/>
  </w:style>
  <w:style w:type="character" w:styleId="Style23" w:customStyle="1">
    <w:name w:val="заголов_для огл Знак"/>
    <w:link w:val="afff6"/>
    <w:qFormat/>
    <w:rsid w:val="00c6248a"/>
    <w:rPr>
      <w:rFonts w:ascii="Times New Roman" w:hAnsi="Times New Roman" w:eastAsia="Arial" w:cs="Times New Roman"/>
      <w:b/>
      <w:caps/>
      <w:kern w:val="2"/>
      <w:sz w:val="24"/>
      <w:szCs w:val="20"/>
      <w:lang w:eastAsia="ar-SA"/>
    </w:rPr>
  </w:style>
  <w:style w:type="character" w:styleId="Style24" w:customStyle="1">
    <w:name w:val="маркеры Знак"/>
    <w:link w:val="a2"/>
    <w:qFormat/>
    <w:rsid w:val="00c6248a"/>
    <w:rPr>
      <w:rFonts w:ascii="Times New Roman" w:hAnsi="Times New Roman" w:eastAsia="Lucida Sans Unicode" w:cs="Times New Roman"/>
      <w:b/>
      <w:kern w:val="2"/>
      <w:sz w:val="24"/>
      <w:szCs w:val="24"/>
      <w:lang w:eastAsia="ar-SA"/>
    </w:rPr>
  </w:style>
  <w:style w:type="character" w:styleId="Style25" w:customStyle="1">
    <w:name w:val="майкрос Знак"/>
    <w:link w:val="a1"/>
    <w:qFormat/>
    <w:rsid w:val="00c6248a"/>
    <w:rPr>
      <w:rFonts w:ascii="Times New Roman" w:hAnsi="Times New Roman" w:eastAsia="Lucida Sans Unicode" w:cs="Times New Roman"/>
      <w:kern w:val="2"/>
      <w:sz w:val="24"/>
      <w:szCs w:val="24"/>
      <w:lang w:eastAsia="ar-SA"/>
    </w:rPr>
  </w:style>
  <w:style w:type="character" w:styleId="Style26" w:customStyle="1">
    <w:name w:val="майк_цифр Знак"/>
    <w:link w:val="afffa"/>
    <w:qFormat/>
    <w:rsid w:val="00c6248a"/>
    <w:rPr>
      <w:rFonts w:ascii="Times New Roman" w:hAnsi="Times New Roman" w:eastAsia="Times New Roman" w:cs="Times New Roman"/>
      <w:color w:val="486984"/>
      <w:sz w:val="24"/>
      <w:szCs w:val="24"/>
      <w:lang w:eastAsia="ar-SA"/>
    </w:rPr>
  </w:style>
  <w:style w:type="character" w:styleId="Style27" w:customStyle="1">
    <w:name w:val="Общ Знак"/>
    <w:link w:val="afffc"/>
    <w:qFormat/>
    <w:rsid w:val="00c6248a"/>
    <w:rPr>
      <w:rFonts w:ascii="Times New Roman" w:hAnsi="Times New Roman" w:eastAsia="Lucida Sans Unicode" w:cs="Times New Roman"/>
      <w:kern w:val="2"/>
      <w:sz w:val="24"/>
      <w:szCs w:val="24"/>
      <w:lang w:eastAsia="ar-SA"/>
    </w:rPr>
  </w:style>
  <w:style w:type="character" w:styleId="Annotationreference">
    <w:name w:val="annotation reference"/>
    <w:uiPriority w:val="99"/>
    <w:semiHidden/>
    <w:unhideWhenUsed/>
    <w:qFormat/>
    <w:rsid w:val="00c6248a"/>
    <w:rPr>
      <w:sz w:val="16"/>
      <w:szCs w:val="16"/>
    </w:rPr>
  </w:style>
  <w:style w:type="character" w:styleId="Style28" w:customStyle="1">
    <w:name w:val="Текст примечания Знак"/>
    <w:basedOn w:val="DefaultParagraphFont"/>
    <w:link w:val="affff"/>
    <w:uiPriority w:val="99"/>
    <w:semiHidden/>
    <w:qFormat/>
    <w:rsid w:val="00c6248a"/>
    <w:rPr>
      <w:rFonts w:ascii="Times New Roman" w:hAnsi="Times New Roman" w:eastAsia="Lucida Sans Unicode" w:cs="Times New Roman"/>
      <w:kern w:val="2"/>
      <w:sz w:val="20"/>
      <w:szCs w:val="20"/>
      <w:lang w:eastAsia="ar-SA"/>
    </w:rPr>
  </w:style>
  <w:style w:type="character" w:styleId="Style29" w:customStyle="1">
    <w:name w:val="Тема примечания Знак"/>
    <w:basedOn w:val="Style28"/>
    <w:link w:val="affff1"/>
    <w:uiPriority w:val="99"/>
    <w:semiHidden/>
    <w:qFormat/>
    <w:rsid w:val="00c6248a"/>
    <w:rPr>
      <w:rFonts w:ascii="Times New Roman" w:hAnsi="Times New Roman" w:eastAsia="Lucida Sans Unicode" w:cs="Times New Roman"/>
      <w:b/>
      <w:bCs/>
      <w:kern w:val="2"/>
      <w:sz w:val="20"/>
      <w:szCs w:val="20"/>
      <w:lang w:eastAsia="ar-SA"/>
    </w:rPr>
  </w:style>
  <w:style w:type="character" w:styleId="34" w:customStyle="1">
    <w:name w:val="Основной текст с отступом 3 Знак"/>
    <w:basedOn w:val="DefaultParagraphFont"/>
    <w:link w:val="3a"/>
    <w:qFormat/>
    <w:rsid w:val="00c6248a"/>
    <w:rPr>
      <w:rFonts w:ascii="Times New Roman" w:hAnsi="Times New Roman" w:eastAsia="Lucida Sans Unicode" w:cs="Times New Roman"/>
      <w:kern w:val="2"/>
      <w:sz w:val="16"/>
      <w:szCs w:val="16"/>
      <w:lang w:eastAsia="ar-SA"/>
    </w:rPr>
  </w:style>
  <w:style w:type="character" w:styleId="Style30">
    <w:name w:val="Привязка сноски"/>
    <w:rPr>
      <w:vertAlign w:val="superscript"/>
    </w:rPr>
  </w:style>
  <w:style w:type="character" w:styleId="FootnoteCharacters">
    <w:name w:val="Footnote Characters"/>
    <w:uiPriority w:val="99"/>
    <w:semiHidden/>
    <w:qFormat/>
    <w:rsid w:val="00c6248a"/>
    <w:rPr>
      <w:vertAlign w:val="superscript"/>
    </w:rPr>
  </w:style>
  <w:style w:type="character" w:styleId="Style31" w:customStyle="1">
    <w:name w:val="Текст концевой сноски Знак"/>
    <w:basedOn w:val="DefaultParagraphFont"/>
    <w:link w:val="affff4"/>
    <w:uiPriority w:val="99"/>
    <w:semiHidden/>
    <w:qFormat/>
    <w:rsid w:val="00c6248a"/>
    <w:rPr>
      <w:rFonts w:ascii="Times New Roman" w:hAnsi="Times New Roman" w:eastAsia="Lucida Sans Unicode" w:cs="Times New Roman"/>
      <w:kern w:val="2"/>
      <w:sz w:val="20"/>
      <w:szCs w:val="20"/>
      <w:lang w:eastAsia="ar-SA"/>
    </w:rPr>
  </w:style>
  <w:style w:type="character" w:styleId="Style32">
    <w:name w:val="Привязка концевой сноски"/>
    <w:rPr>
      <w:vertAlign w:val="superscript"/>
    </w:rPr>
  </w:style>
  <w:style w:type="character" w:styleId="EndnoteCharacters">
    <w:name w:val="Endnote Characters"/>
    <w:uiPriority w:val="99"/>
    <w:semiHidden/>
    <w:unhideWhenUsed/>
    <w:qFormat/>
    <w:rsid w:val="00c6248a"/>
    <w:rPr>
      <w:vertAlign w:val="superscript"/>
    </w:rPr>
  </w:style>
  <w:style w:type="character" w:styleId="Linenumber">
    <w:name w:val="line number"/>
    <w:basedOn w:val="DefaultParagraphFont"/>
    <w:uiPriority w:val="99"/>
    <w:semiHidden/>
    <w:unhideWhenUsed/>
    <w:qFormat/>
    <w:rsid w:val="00c6248a"/>
    <w:rPr/>
  </w:style>
  <w:style w:type="character" w:styleId="Appleconvertedspace" w:customStyle="1">
    <w:name w:val="apple-converted-space"/>
    <w:basedOn w:val="DefaultParagraphFont"/>
    <w:qFormat/>
    <w:rsid w:val="00c6248a"/>
    <w:rPr/>
  </w:style>
  <w:style w:type="character" w:styleId="Blk" w:customStyle="1">
    <w:name w:val="blk"/>
    <w:basedOn w:val="DefaultParagraphFont"/>
    <w:qFormat/>
    <w:rsid w:val="00c6248a"/>
    <w:rPr/>
  </w:style>
  <w:style w:type="character" w:styleId="Style33" w:customStyle="1">
    <w:name w:val="Заголовок записки Знак"/>
    <w:basedOn w:val="DefaultParagraphFont"/>
    <w:link w:val="affff9"/>
    <w:qFormat/>
    <w:rsid w:val="00c6248a"/>
    <w:rPr>
      <w:rFonts w:ascii="Times New Roman" w:hAnsi="Times New Roman" w:eastAsia="Times New Roman" w:cs="Times New Roman"/>
      <w:b/>
      <w:sz w:val="28"/>
      <w:szCs w:val="24"/>
      <w:lang w:eastAsia="ar-SA"/>
    </w:rPr>
  </w:style>
  <w:style w:type="character" w:styleId="SubtleEmphasis">
    <w:name w:val="Subtle Emphasis"/>
    <w:qFormat/>
    <w:rsid w:val="00c6248a"/>
    <w:rPr>
      <w:i/>
      <w:iCs/>
      <w:color w:val="808080"/>
    </w:rPr>
  </w:style>
  <w:style w:type="character" w:styleId="Style34" w:customStyle="1">
    <w:name w:val="Название Знак"/>
    <w:basedOn w:val="DefaultParagraphFont"/>
    <w:link w:val="affffc"/>
    <w:qFormat/>
    <w:rsid w:val="00c6248a"/>
    <w:rPr>
      <w:rFonts w:ascii="Times New Roman" w:hAnsi="Times New Roman" w:eastAsia="Times New Roman" w:cs="Times New Roman"/>
      <w:b/>
      <w:bCs/>
      <w:sz w:val="24"/>
      <w:szCs w:val="24"/>
      <w:lang w:eastAsia="ar-SA"/>
    </w:rPr>
  </w:style>
  <w:style w:type="character" w:styleId="24" w:customStyle="1">
    <w:name w:val="Основной текст с отступом 2 Знак"/>
    <w:basedOn w:val="DefaultParagraphFont"/>
    <w:link w:val="2b"/>
    <w:qFormat/>
    <w:rsid w:val="00c6248a"/>
    <w:rPr>
      <w:rFonts w:ascii="Times New Roman" w:hAnsi="Times New Roman" w:eastAsia="Times New Roman" w:cs="Times New Roman"/>
      <w:i/>
      <w:iCs/>
      <w:sz w:val="24"/>
      <w:szCs w:val="24"/>
      <w:lang w:eastAsia="ar-SA"/>
    </w:rPr>
  </w:style>
  <w:style w:type="character" w:styleId="35" w:customStyle="1">
    <w:name w:val="Оглавление 3 Знак"/>
    <w:link w:val="38"/>
    <w:qFormat/>
    <w:rsid w:val="00c6248a"/>
    <w:rPr>
      <w:rFonts w:ascii="Times New Roman" w:hAnsi="Times New Roman" w:eastAsia="Lucida Sans Unicode" w:cs="Times New Roman"/>
      <w:kern w:val="2"/>
      <w:sz w:val="24"/>
      <w:szCs w:val="24"/>
      <w:lang w:eastAsia="ar-SA"/>
    </w:rPr>
  </w:style>
  <w:style w:type="character" w:styleId="Style35" w:customStyle="1">
    <w:name w:val="Схема документа Знак"/>
    <w:basedOn w:val="DefaultParagraphFont"/>
    <w:link w:val="affffe"/>
    <w:qFormat/>
    <w:rsid w:val="00c6248a"/>
    <w:rPr>
      <w:rFonts w:ascii="Tahoma" w:hAnsi="Tahoma" w:eastAsia="Times New Roman" w:cs="Times New Roman"/>
      <w:sz w:val="16"/>
      <w:szCs w:val="16"/>
      <w:lang w:eastAsia="ar-SA"/>
    </w:rPr>
  </w:style>
  <w:style w:type="character" w:styleId="SubtleReference">
    <w:name w:val="Subtle Reference"/>
    <w:qFormat/>
    <w:rsid w:val="00c6248a"/>
    <w:rPr>
      <w:smallCaps/>
      <w:color w:val="C0504D"/>
      <w:u w:val="single"/>
    </w:rPr>
  </w:style>
  <w:style w:type="character" w:styleId="Style36" w:customStyle="1">
    <w:name w:val="Знак Знак Знак"/>
    <w:qFormat/>
    <w:rsid w:val="00c6248a"/>
    <w:rPr>
      <w:rFonts w:ascii="Tahoma" w:hAnsi="Tahoma" w:cs="Tahoma"/>
      <w:sz w:val="16"/>
      <w:szCs w:val="16"/>
    </w:rPr>
  </w:style>
  <w:style w:type="character" w:styleId="25" w:customStyle="1">
    <w:name w:val="Подпункты2 Знак Знак Знак"/>
    <w:qFormat/>
    <w:rsid w:val="00c6248a"/>
    <w:rPr>
      <w:rFonts w:ascii="Times New Roman" w:hAnsi="Times New Roman" w:eastAsia="Lucida Sans Unicode"/>
      <w:kern w:val="2"/>
      <w:sz w:val="26"/>
      <w:szCs w:val="26"/>
    </w:rPr>
  </w:style>
  <w:style w:type="character" w:styleId="ConsPlusNormal" w:customStyle="1">
    <w:name w:val="ConsPlusNormal Знак"/>
    <w:link w:val="ConsPlusNormal"/>
    <w:qFormat/>
    <w:locked/>
    <w:rsid w:val="002806e8"/>
    <w:rPr>
      <w:rFonts w:ascii="Arial" w:hAnsi="Arial" w:eastAsia="Times New Roman" w:cs="Arial"/>
      <w:sz w:val="20"/>
      <w:szCs w:val="20"/>
      <w:lang w:eastAsia="ru-RU"/>
    </w:rPr>
  </w:style>
  <w:style w:type="character" w:styleId="Style37">
    <w:name w:val="Ссылка указателя"/>
    <w:qFormat/>
    <w:rPr/>
  </w:style>
  <w:style w:type="paragraph" w:styleId="Style38" w:customStyle="1">
    <w:name w:val="Заголовок"/>
    <w:next w:val="Style39"/>
    <w:qFormat/>
    <w:rsid w:val="00c6248a"/>
    <w:pPr>
      <w:widowControl w:val="false"/>
      <w:bidi w:val="0"/>
      <w:spacing w:lineRule="auto" w:line="240" w:before="0" w:after="0"/>
      <w:jc w:val="left"/>
    </w:pPr>
    <w:rPr>
      <w:rFonts w:ascii="Arial" w:hAnsi="Arial" w:eastAsia="Times New Roman" w:cs="Arial"/>
      <w:b/>
      <w:bCs/>
      <w:color w:val="000000"/>
      <w:kern w:val="0"/>
      <w:sz w:val="24"/>
      <w:szCs w:val="22"/>
      <w:lang w:eastAsia="ru-RU" w:val="ru-RU" w:bidi="ar-SA"/>
    </w:rPr>
  </w:style>
  <w:style w:type="paragraph" w:styleId="Style39">
    <w:name w:val="Body Text"/>
    <w:basedOn w:val="Normal"/>
    <w:link w:val="ac"/>
    <w:unhideWhenUsed/>
    <w:rsid w:val="009b36d8"/>
    <w:pPr>
      <w:spacing w:before="0" w:after="120"/>
    </w:pPr>
    <w:rPr/>
  </w:style>
  <w:style w:type="paragraph" w:styleId="Style40">
    <w:name w:val="List"/>
    <w:basedOn w:val="Style39"/>
    <w:semiHidden/>
    <w:rsid w:val="00c6248a"/>
    <w:pPr>
      <w:widowControl/>
      <w:spacing w:before="0" w:after="0"/>
      <w:ind w:firstLine="709"/>
      <w:jc w:val="both"/>
    </w:pPr>
    <w:rPr>
      <w:rFonts w:eastAsia="Times New Roman" w:cs="Tahoma"/>
    </w:rPr>
  </w:style>
  <w:style w:type="paragraph" w:styleId="Style41">
    <w:name w:val="Caption"/>
    <w:basedOn w:val="Normal"/>
    <w:qFormat/>
    <w:pPr>
      <w:suppressLineNumbers/>
      <w:spacing w:before="120" w:after="120"/>
    </w:pPr>
    <w:rPr>
      <w:rFonts w:ascii="PT Astra Serif" w:hAnsi="PT Astra Serif" w:cs="Noto Sans Devanagari"/>
      <w:i/>
      <w:iCs/>
      <w:sz w:val="24"/>
      <w:szCs w:val="24"/>
    </w:rPr>
  </w:style>
  <w:style w:type="paragraph" w:styleId="Style42">
    <w:name w:val="Указатель"/>
    <w:basedOn w:val="Normal"/>
    <w:qFormat/>
    <w:pPr>
      <w:suppressLineNumbers/>
    </w:pPr>
    <w:rPr>
      <w:rFonts w:ascii="PT Astra Serif" w:hAnsi="PT Astra Serif" w:cs="Noto Sans Devanagari"/>
    </w:rPr>
  </w:style>
  <w:style w:type="paragraph" w:styleId="NormalWeb">
    <w:name w:val="Normal (Web)"/>
    <w:basedOn w:val="Normal"/>
    <w:link w:val="a9"/>
    <w:uiPriority w:val="99"/>
    <w:qFormat/>
    <w:rsid w:val="009b36d8"/>
    <w:pPr>
      <w:widowControl/>
      <w:suppressAutoHyphens w:val="false"/>
    </w:pPr>
    <w:rPr>
      <w:rFonts w:eastAsia="Times New Roman" w:cs="Times New Roman"/>
      <w:color w:val="486984"/>
      <w:kern w:val="0"/>
    </w:rPr>
  </w:style>
  <w:style w:type="paragraph" w:styleId="Style43" w:customStyle="1">
    <w:name w:val="ОСНОВНОЙ !!!"/>
    <w:basedOn w:val="Style39"/>
    <w:link w:val="11"/>
    <w:qFormat/>
    <w:rsid w:val="009b36d8"/>
    <w:pPr>
      <w:widowControl/>
      <w:suppressAutoHyphens w:val="false"/>
      <w:spacing w:before="120" w:after="0"/>
      <w:ind w:firstLine="900"/>
      <w:jc w:val="both"/>
    </w:pPr>
    <w:rPr>
      <w:rFonts w:ascii="Arial" w:hAnsi="Arial" w:eastAsia="Times New Roman" w:cs="Times New Roman"/>
      <w:color w:val="660066"/>
      <w:kern w:val="0"/>
      <w:sz w:val="26"/>
    </w:rPr>
  </w:style>
  <w:style w:type="paragraph" w:styleId="Style44" w:customStyle="1">
    <w:name w:val="Нормальный (таблица)"/>
    <w:basedOn w:val="Normal"/>
    <w:next w:val="Normal"/>
    <w:uiPriority w:val="99"/>
    <w:qFormat/>
    <w:rsid w:val="00961dce"/>
    <w:pPr>
      <w:suppressAutoHyphens w:val="false"/>
      <w:jc w:val="both"/>
    </w:pPr>
    <w:rPr>
      <w:rFonts w:ascii="Times New Roman CYR" w:hAnsi="Times New Roman CYR" w:eastAsia="" w:cs="Times New Roman CYR" w:eastAsiaTheme="minorEastAsia"/>
      <w:kern w:val="0"/>
      <w:lang w:eastAsia="ru-RU"/>
    </w:rPr>
  </w:style>
  <w:style w:type="paragraph" w:styleId="Style45" w:customStyle="1">
    <w:name w:val="Прижатый влево"/>
    <w:basedOn w:val="Normal"/>
    <w:next w:val="Normal"/>
    <w:uiPriority w:val="99"/>
    <w:qFormat/>
    <w:rsid w:val="00961dce"/>
    <w:pPr>
      <w:suppressAutoHyphens w:val="false"/>
    </w:pPr>
    <w:rPr>
      <w:rFonts w:ascii="Times New Roman CYR" w:hAnsi="Times New Roman CYR" w:eastAsia="" w:cs="Times New Roman CYR" w:eastAsiaTheme="minorEastAsia"/>
      <w:kern w:val="0"/>
      <w:lang w:eastAsia="ru-RU"/>
    </w:rPr>
  </w:style>
  <w:style w:type="paragraph" w:styleId="111" w:customStyle="1">
    <w:name w:val="Заголовок1"/>
    <w:basedOn w:val="Normal"/>
    <w:next w:val="Style39"/>
    <w:qFormat/>
    <w:rsid w:val="00c6248a"/>
    <w:pPr>
      <w:keepNext w:val="true"/>
      <w:widowControl/>
      <w:spacing w:before="240" w:after="120"/>
      <w:ind w:firstLine="709"/>
      <w:jc w:val="both"/>
    </w:pPr>
    <w:rPr>
      <w:rFonts w:ascii="Arial" w:hAnsi="Arial" w:eastAsia="Arial Unicode MS" w:cs="Tahoma"/>
      <w:sz w:val="28"/>
      <w:szCs w:val="28"/>
    </w:rPr>
  </w:style>
  <w:style w:type="paragraph" w:styleId="43" w:customStyle="1">
    <w:name w:val="Название4"/>
    <w:basedOn w:val="Normal"/>
    <w:qFormat/>
    <w:rsid w:val="00c6248a"/>
    <w:pPr>
      <w:suppressLineNumbers/>
      <w:spacing w:before="120" w:after="120"/>
    </w:pPr>
    <w:rPr>
      <w:rFonts w:cs="Tahoma"/>
      <w:i/>
      <w:iCs/>
    </w:rPr>
  </w:style>
  <w:style w:type="paragraph" w:styleId="44" w:customStyle="1">
    <w:name w:val="Указатель4"/>
    <w:basedOn w:val="Normal"/>
    <w:qFormat/>
    <w:rsid w:val="00c6248a"/>
    <w:pPr>
      <w:suppressLineNumbers/>
    </w:pPr>
    <w:rPr>
      <w:rFonts w:cs="Tahoma"/>
    </w:rPr>
  </w:style>
  <w:style w:type="paragraph" w:styleId="36" w:customStyle="1">
    <w:name w:val="Название3"/>
    <w:basedOn w:val="Normal"/>
    <w:qFormat/>
    <w:rsid w:val="00c6248a"/>
    <w:pPr>
      <w:suppressLineNumbers/>
      <w:spacing w:before="120" w:after="120"/>
    </w:pPr>
    <w:rPr>
      <w:rFonts w:cs="Tahoma"/>
      <w:i/>
      <w:iCs/>
    </w:rPr>
  </w:style>
  <w:style w:type="paragraph" w:styleId="37" w:customStyle="1">
    <w:name w:val="Указатель3"/>
    <w:basedOn w:val="Normal"/>
    <w:qFormat/>
    <w:rsid w:val="00c6248a"/>
    <w:pPr>
      <w:suppressLineNumbers/>
    </w:pPr>
    <w:rPr>
      <w:rFonts w:cs="Tahoma"/>
    </w:rPr>
  </w:style>
  <w:style w:type="paragraph" w:styleId="26" w:customStyle="1">
    <w:name w:val="Название2"/>
    <w:basedOn w:val="Normal"/>
    <w:qFormat/>
    <w:rsid w:val="00c6248a"/>
    <w:pPr>
      <w:suppressLineNumbers/>
      <w:spacing w:before="120" w:after="120"/>
    </w:pPr>
    <w:rPr>
      <w:rFonts w:cs="Tahoma"/>
      <w:i/>
      <w:iCs/>
    </w:rPr>
  </w:style>
  <w:style w:type="paragraph" w:styleId="27" w:customStyle="1">
    <w:name w:val="Указатель2"/>
    <w:basedOn w:val="Normal"/>
    <w:qFormat/>
    <w:rsid w:val="00c6248a"/>
    <w:pPr>
      <w:suppressLineNumbers/>
    </w:pPr>
    <w:rPr>
      <w:rFonts w:cs="Tahoma"/>
    </w:rPr>
  </w:style>
  <w:style w:type="paragraph" w:styleId="211" w:customStyle="1">
    <w:name w:val="Основной текст 21"/>
    <w:basedOn w:val="Normal"/>
    <w:qFormat/>
    <w:rsid w:val="00c6248a"/>
    <w:pPr>
      <w:jc w:val="center"/>
    </w:pPr>
    <w:rPr>
      <w:rFonts w:ascii="TimesET" w:hAnsi="TimesET" w:eastAsia="TimesET"/>
      <w:b/>
      <w:szCs w:val="20"/>
    </w:rPr>
  </w:style>
  <w:style w:type="paragraph" w:styleId="WWWeb1" w:customStyle="1">
    <w:name w:val="WW-Обычный (Web)"/>
    <w:basedOn w:val="Normal"/>
    <w:link w:val="WW-Web0"/>
    <w:qFormat/>
    <w:rsid w:val="00c6248a"/>
    <w:pPr>
      <w:spacing w:before="100" w:after="100"/>
    </w:pPr>
    <w:rPr>
      <w:szCs w:val="20"/>
    </w:rPr>
  </w:style>
  <w:style w:type="paragraph" w:styleId="Iauiue" w:customStyle="1">
    <w:name w:val="Iau?iue"/>
    <w:qFormat/>
    <w:rsid w:val="00c6248a"/>
    <w:pPr>
      <w:widowControl w:val="false"/>
      <w:suppressAutoHyphens w:val="true"/>
      <w:bidi w:val="0"/>
      <w:spacing w:lineRule="auto" w:line="240" w:before="0" w:after="0"/>
      <w:jc w:val="left"/>
    </w:pPr>
    <w:rPr>
      <w:rFonts w:ascii="Times New Roman" w:hAnsi="Times New Roman" w:eastAsia="Arial" w:cs="Calibri"/>
      <w:color w:val="auto"/>
      <w:kern w:val="0"/>
      <w:sz w:val="20"/>
      <w:szCs w:val="20"/>
      <w:lang w:eastAsia="ar-SA" w:val="ru-RU" w:bidi="ar-SA"/>
    </w:rPr>
  </w:style>
  <w:style w:type="paragraph" w:styleId="Nienie" w:customStyle="1">
    <w:name w:val="nienie"/>
    <w:basedOn w:val="Iauiue"/>
    <w:qFormat/>
    <w:rsid w:val="00c6248a"/>
    <w:pPr>
      <w:keepLines/>
      <w:ind w:left="425" w:hanging="0"/>
      <w:jc w:val="both"/>
    </w:pPr>
    <w:rPr>
      <w:rFonts w:ascii="Peterburg" w:hAnsi="Peterburg"/>
      <w:sz w:val="24"/>
    </w:rPr>
  </w:style>
  <w:style w:type="paragraph" w:styleId="Style46">
    <w:name w:val="Body Text Indent"/>
    <w:basedOn w:val="Normal"/>
    <w:link w:val="14"/>
    <w:rsid w:val="00c6248a"/>
    <w:pPr>
      <w:spacing w:before="0" w:after="120"/>
      <w:ind w:left="283" w:hanging="0"/>
    </w:pPr>
    <w:rPr>
      <w:rFonts w:cs="Times New Roman"/>
    </w:rPr>
  </w:style>
  <w:style w:type="paragraph" w:styleId="Style47">
    <w:name w:val="Верхний и нижний колонтитулы"/>
    <w:basedOn w:val="Normal"/>
    <w:qFormat/>
    <w:pPr/>
    <w:rPr/>
  </w:style>
  <w:style w:type="paragraph" w:styleId="Style48">
    <w:name w:val="Header"/>
    <w:basedOn w:val="Normal"/>
    <w:link w:val="15"/>
    <w:uiPriority w:val="99"/>
    <w:rsid w:val="00c6248a"/>
    <w:pPr/>
    <w:rPr>
      <w:rFonts w:cs="Times New Roman"/>
    </w:rPr>
  </w:style>
  <w:style w:type="paragraph" w:styleId="ConsPlusNonformat" w:customStyle="1">
    <w:name w:val="ConsPlusNonformat"/>
    <w:uiPriority w:val="99"/>
    <w:qFormat/>
    <w:rsid w:val="00c6248a"/>
    <w:pPr>
      <w:widowControl/>
      <w:suppressAutoHyphens w:val="true"/>
      <w:bidi w:val="0"/>
      <w:spacing w:lineRule="auto" w:line="240" w:before="0" w:after="0"/>
      <w:jc w:val="left"/>
    </w:pPr>
    <w:rPr>
      <w:rFonts w:ascii="Courier New" w:hAnsi="Courier New" w:eastAsia="Arial" w:cs="Courier New"/>
      <w:color w:val="auto"/>
      <w:kern w:val="2"/>
      <w:sz w:val="20"/>
      <w:szCs w:val="20"/>
      <w:lang w:eastAsia="ar-SA" w:val="ru-RU" w:bidi="ar-SA"/>
    </w:rPr>
  </w:style>
  <w:style w:type="paragraph" w:styleId="ConsNormal" w:customStyle="1">
    <w:name w:val="ConsNormal"/>
    <w:qFormat/>
    <w:rsid w:val="00c6248a"/>
    <w:pPr>
      <w:widowControl w:val="false"/>
      <w:suppressAutoHyphens w:val="true"/>
      <w:bidi w:val="0"/>
      <w:spacing w:lineRule="auto" w:line="240" w:before="0" w:after="0"/>
      <w:ind w:right="19772" w:firstLine="720"/>
      <w:jc w:val="left"/>
    </w:pPr>
    <w:rPr>
      <w:rFonts w:ascii="Arial" w:hAnsi="Arial" w:eastAsia="Arial" w:cs="Arial"/>
      <w:color w:val="auto"/>
      <w:kern w:val="2"/>
      <w:sz w:val="20"/>
      <w:szCs w:val="20"/>
      <w:lang w:eastAsia="ar-SA" w:val="ru-RU" w:bidi="ar-SA"/>
    </w:rPr>
  </w:style>
  <w:style w:type="paragraph" w:styleId="112" w:customStyle="1">
    <w:name w:val="Название1"/>
    <w:basedOn w:val="Normal"/>
    <w:qFormat/>
    <w:rsid w:val="00c6248a"/>
    <w:pPr>
      <w:widowControl/>
      <w:suppressLineNumbers/>
      <w:spacing w:before="120" w:after="120"/>
      <w:ind w:firstLine="709"/>
      <w:jc w:val="both"/>
    </w:pPr>
    <w:rPr>
      <w:rFonts w:eastAsia="Times New Roman" w:cs="Tahoma"/>
      <w:i/>
      <w:iCs/>
    </w:rPr>
  </w:style>
  <w:style w:type="paragraph" w:styleId="113" w:customStyle="1">
    <w:name w:val="Указатель1"/>
    <w:basedOn w:val="Normal"/>
    <w:qFormat/>
    <w:rsid w:val="00c6248a"/>
    <w:pPr>
      <w:widowControl/>
      <w:suppressLineNumbers/>
      <w:ind w:firstLine="709"/>
      <w:jc w:val="both"/>
    </w:pPr>
    <w:rPr>
      <w:rFonts w:eastAsia="Times New Roman" w:cs="Tahoma"/>
    </w:rPr>
  </w:style>
  <w:style w:type="paragraph" w:styleId="311" w:customStyle="1">
    <w:name w:val="Основной текст с отступом 31"/>
    <w:basedOn w:val="Normal"/>
    <w:qFormat/>
    <w:rsid w:val="00c6248a"/>
    <w:pPr>
      <w:widowControl/>
      <w:ind w:firstLine="709"/>
      <w:jc w:val="both"/>
    </w:pPr>
    <w:rPr>
      <w:rFonts w:ascii="TimesET" w:hAnsi="TimesET" w:eastAsia="TimesET"/>
      <w:szCs w:val="20"/>
    </w:rPr>
  </w:style>
  <w:style w:type="paragraph" w:styleId="212" w:customStyle="1">
    <w:name w:val="Основной текст с отступом 21"/>
    <w:basedOn w:val="Normal"/>
    <w:qFormat/>
    <w:rsid w:val="00c6248a"/>
    <w:pPr>
      <w:widowControl/>
      <w:ind w:left="540" w:hanging="540"/>
      <w:jc w:val="both"/>
    </w:pPr>
    <w:rPr>
      <w:rFonts w:eastAsia="Times New Roman"/>
      <w:b/>
      <w:bCs/>
      <w:szCs w:val="20"/>
    </w:rPr>
  </w:style>
  <w:style w:type="paragraph" w:styleId="WW31" w:customStyle="1">
    <w:name w:val="WW-Основной текст с отступом 31"/>
    <w:basedOn w:val="Normal"/>
    <w:qFormat/>
    <w:rsid w:val="00c6248a"/>
    <w:pPr>
      <w:widowControl/>
      <w:ind w:left="360" w:hanging="360"/>
      <w:jc w:val="both"/>
    </w:pPr>
    <w:rPr>
      <w:rFonts w:eastAsia="Times New Roman"/>
      <w:b/>
      <w:bCs/>
      <w:sz w:val="28"/>
    </w:rPr>
  </w:style>
  <w:style w:type="paragraph" w:styleId="Style49" w:customStyle="1">
    <w:name w:val="Готовый"/>
    <w:basedOn w:val="Normal"/>
    <w:qFormat/>
    <w:rsid w:val="00c6248a"/>
    <w:pPr>
      <w:ind w:firstLine="709"/>
      <w:jc w:val="both"/>
    </w:pPr>
    <w:rPr>
      <w:rFonts w:ascii="Courier New" w:hAnsi="Courier New" w:eastAsia="Times New Roman"/>
      <w:sz w:val="20"/>
      <w:szCs w:val="20"/>
    </w:rPr>
  </w:style>
  <w:style w:type="paragraph" w:styleId="Style50">
    <w:name w:val="Footnote Text"/>
    <w:basedOn w:val="Normal"/>
    <w:link w:val="18"/>
    <w:semiHidden/>
    <w:rsid w:val="00c6248a"/>
    <w:pPr>
      <w:widowControl/>
      <w:ind w:firstLine="709"/>
      <w:jc w:val="both"/>
    </w:pPr>
    <w:rPr>
      <w:rFonts w:eastAsia="Times New Roman" w:cs="Times New Roman"/>
      <w:sz w:val="20"/>
      <w:szCs w:val="20"/>
    </w:rPr>
  </w:style>
  <w:style w:type="paragraph" w:styleId="ConsTitle" w:customStyle="1">
    <w:name w:val="ConsTitle"/>
    <w:qFormat/>
    <w:rsid w:val="00c6248a"/>
    <w:pPr>
      <w:widowControl w:val="false"/>
      <w:suppressAutoHyphens w:val="true"/>
      <w:bidi w:val="0"/>
      <w:spacing w:lineRule="auto" w:line="240" w:before="0" w:after="0"/>
      <w:ind w:right="19772" w:hanging="0"/>
      <w:jc w:val="left"/>
    </w:pPr>
    <w:rPr>
      <w:rFonts w:ascii="Arial" w:hAnsi="Arial" w:eastAsia="Arial" w:cs="Arial"/>
      <w:b/>
      <w:bCs/>
      <w:color w:val="auto"/>
      <w:kern w:val="0"/>
      <w:sz w:val="16"/>
      <w:szCs w:val="16"/>
      <w:lang w:eastAsia="ar-SA" w:val="ru-RU" w:bidi="ar-SA"/>
    </w:rPr>
  </w:style>
  <w:style w:type="paragraph" w:styleId="Style51">
    <w:name w:val="Footer"/>
    <w:basedOn w:val="Normal"/>
    <w:link w:val="19"/>
    <w:uiPriority w:val="99"/>
    <w:rsid w:val="00c6248a"/>
    <w:pPr>
      <w:widowControl/>
      <w:ind w:firstLine="709"/>
      <w:jc w:val="both"/>
    </w:pPr>
    <w:rPr>
      <w:rFonts w:eastAsia="Times New Roman" w:cs="Times New Roman"/>
      <w:szCs w:val="20"/>
    </w:rPr>
  </w:style>
  <w:style w:type="paragraph" w:styleId="114" w:customStyle="1">
    <w:name w:val="Основной текст1"/>
    <w:basedOn w:val="Normal"/>
    <w:qFormat/>
    <w:rsid w:val="00c6248a"/>
    <w:pPr>
      <w:ind w:firstLine="709"/>
      <w:jc w:val="both"/>
    </w:pPr>
    <w:rPr>
      <w:rFonts w:eastAsia="Times New Roman"/>
      <w:szCs w:val="20"/>
    </w:rPr>
  </w:style>
  <w:style w:type="paragraph" w:styleId="0" w:customStyle="1">
    <w:name w:val="Заголовок 0"/>
    <w:basedOn w:val="1"/>
    <w:qFormat/>
    <w:rsid w:val="00c6248a"/>
    <w:pPr>
      <w:keepLines w:val="false"/>
      <w:widowControl/>
      <w:numPr>
        <w:ilvl w:val="0"/>
        <w:numId w:val="0"/>
      </w:numPr>
      <w:spacing w:before="120" w:after="120"/>
      <w:jc w:val="center"/>
    </w:pPr>
    <w:rPr>
      <w:rFonts w:ascii="Times New Roman" w:hAnsi="Times New Roman" w:eastAsia="Times New Roman" w:cs="Calibri"/>
      <w:caps/>
      <w:color w:val="auto"/>
      <w:sz w:val="24"/>
      <w:szCs w:val="24"/>
    </w:rPr>
  </w:style>
  <w:style w:type="paragraph" w:styleId="Iauiue2" w:customStyle="1">
    <w:name w:val="Iau?iue2"/>
    <w:qFormat/>
    <w:rsid w:val="00c6248a"/>
    <w:pPr>
      <w:widowControl w:val="false"/>
      <w:suppressAutoHyphens w:val="true"/>
      <w:bidi w:val="0"/>
      <w:spacing w:lineRule="auto" w:line="240" w:before="0" w:after="0"/>
      <w:jc w:val="left"/>
    </w:pPr>
    <w:rPr>
      <w:rFonts w:ascii="Times New Roman" w:hAnsi="Times New Roman" w:eastAsia="Arial" w:cs="Calibri"/>
      <w:color w:val="auto"/>
      <w:kern w:val="0"/>
      <w:sz w:val="20"/>
      <w:szCs w:val="20"/>
      <w:lang w:val="en-US" w:eastAsia="ar-SA" w:bidi="ar-SA"/>
    </w:rPr>
  </w:style>
  <w:style w:type="paragraph" w:styleId="Style52" w:customStyle="1">
    <w:name w:val="Ñòèëü"/>
    <w:qFormat/>
    <w:rsid w:val="00c6248a"/>
    <w:pPr>
      <w:widowControl w:val="false"/>
      <w:suppressAutoHyphens w:val="true"/>
      <w:bidi w:val="0"/>
      <w:spacing w:lineRule="auto" w:line="240" w:before="0" w:after="0"/>
      <w:jc w:val="left"/>
    </w:pPr>
    <w:rPr>
      <w:rFonts w:ascii="Times New Roman" w:hAnsi="Times New Roman" w:eastAsia="Arial" w:cs="Calibri"/>
      <w:color w:val="auto"/>
      <w:spacing w:val="-1"/>
      <w:kern w:val="2"/>
      <w:sz w:val="24"/>
      <w:szCs w:val="20"/>
      <w:lang w:val="en-US" w:eastAsia="ar-SA" w:bidi="ar-SA"/>
    </w:rPr>
  </w:style>
  <w:style w:type="paragraph" w:styleId="Style53" w:customStyle="1">
    <w:name w:val="Îáû÷íûé"/>
    <w:qFormat/>
    <w:rsid w:val="00c6248a"/>
    <w:pPr>
      <w:widowControl w:val="false"/>
      <w:suppressAutoHyphens w:val="true"/>
      <w:bidi w:val="0"/>
      <w:spacing w:lineRule="auto" w:line="240" w:before="0" w:after="0"/>
      <w:jc w:val="left"/>
    </w:pPr>
    <w:rPr>
      <w:rFonts w:ascii="Times New Roman" w:hAnsi="Times New Roman" w:eastAsia="Arial" w:cs="Calibri"/>
      <w:color w:val="auto"/>
      <w:kern w:val="0"/>
      <w:sz w:val="28"/>
      <w:szCs w:val="20"/>
      <w:lang w:eastAsia="ar-SA" w:val="ru-RU" w:bidi="ar-SA"/>
    </w:rPr>
  </w:style>
  <w:style w:type="paragraph" w:styleId="28" w:customStyle="1">
    <w:name w:val="Îñíîâíîé òåêñò 2"/>
    <w:basedOn w:val="Style53"/>
    <w:qFormat/>
    <w:rsid w:val="00c6248a"/>
    <w:pPr>
      <w:ind w:firstLine="720"/>
      <w:jc w:val="both"/>
    </w:pPr>
    <w:rPr>
      <w:b/>
      <w:color w:val="000000"/>
      <w:sz w:val="24"/>
      <w:lang w:val="en-US"/>
    </w:rPr>
  </w:style>
  <w:style w:type="paragraph" w:styleId="29" w:customStyle="1">
    <w:name w:val="Îñíîâíîé òåêñò ñ îòñòóïîì 2"/>
    <w:basedOn w:val="Style53"/>
    <w:qFormat/>
    <w:rsid w:val="00c6248a"/>
    <w:pPr>
      <w:ind w:left="720" w:hanging="0"/>
      <w:jc w:val="both"/>
    </w:pPr>
    <w:rPr>
      <w:color w:val="000000"/>
      <w:sz w:val="24"/>
      <w:lang w:val="en-US"/>
    </w:rPr>
  </w:style>
  <w:style w:type="paragraph" w:styleId="115" w:customStyle="1">
    <w:name w:val="çàãîëîâîê 1"/>
    <w:basedOn w:val="Style53"/>
    <w:next w:val="Style53"/>
    <w:qFormat/>
    <w:rsid w:val="00c6248a"/>
    <w:pPr>
      <w:keepNext w:val="true"/>
    </w:pPr>
    <w:rPr/>
  </w:style>
  <w:style w:type="paragraph" w:styleId="38" w:customStyle="1">
    <w:name w:val="Îñíîâíîé òåêñò ñ îòñòóïîì 3"/>
    <w:basedOn w:val="Style53"/>
    <w:qFormat/>
    <w:rsid w:val="00c6248a"/>
    <w:pPr>
      <w:ind w:firstLine="567"/>
      <w:jc w:val="both"/>
    </w:pPr>
    <w:rPr>
      <w:rFonts w:ascii="Peterburg" w:hAnsi="Peterburg"/>
      <w:b/>
      <w:i/>
      <w:sz w:val="24"/>
    </w:rPr>
  </w:style>
  <w:style w:type="paragraph" w:styleId="Iniiaiieoaeno" w:customStyle="1">
    <w:name w:val="Iniiaiie oaeno"/>
    <w:basedOn w:val="Iauiue"/>
    <w:qFormat/>
    <w:rsid w:val="00c6248a"/>
    <w:pPr>
      <w:widowControl/>
      <w:jc w:val="both"/>
    </w:pPr>
    <w:rPr>
      <w:rFonts w:ascii="Peterburg" w:hAnsi="Peterburg"/>
    </w:rPr>
  </w:style>
  <w:style w:type="paragraph" w:styleId="Iniiaiieoaenonionooiii2" w:customStyle="1">
    <w:name w:val="Iniiaiie oaeno n ionooiii 2"/>
    <w:basedOn w:val="Iauiue"/>
    <w:qFormat/>
    <w:rsid w:val="00c6248a"/>
    <w:pPr>
      <w:widowControl/>
      <w:ind w:firstLine="284"/>
      <w:jc w:val="both"/>
    </w:pPr>
    <w:rPr>
      <w:rFonts w:ascii="Peterburg" w:hAnsi="Peterburg"/>
    </w:rPr>
  </w:style>
  <w:style w:type="paragraph" w:styleId="Style54" w:customStyle="1">
    <w:name w:val="основной"/>
    <w:basedOn w:val="Normal"/>
    <w:qFormat/>
    <w:rsid w:val="00c6248a"/>
    <w:pPr>
      <w:keepNext w:val="true"/>
      <w:widowControl/>
    </w:pPr>
    <w:rPr>
      <w:rFonts w:eastAsia="Times New Roman"/>
      <w:szCs w:val="20"/>
    </w:rPr>
  </w:style>
  <w:style w:type="paragraph" w:styleId="Iniiaiieoaeno2" w:customStyle="1">
    <w:name w:val="Iniiaiie oaeno 2"/>
    <w:basedOn w:val="Normal"/>
    <w:qFormat/>
    <w:rsid w:val="00c6248a"/>
    <w:pPr>
      <w:ind w:firstLine="567"/>
      <w:jc w:val="both"/>
    </w:pPr>
    <w:rPr>
      <w:rFonts w:eastAsia="Times New Roman"/>
      <w:b/>
      <w:color w:val="000000"/>
      <w:szCs w:val="20"/>
    </w:rPr>
  </w:style>
  <w:style w:type="paragraph" w:styleId="Style55" w:customStyle="1">
    <w:name w:val="Îñíîâíîé òåêñò"/>
    <w:basedOn w:val="Style53"/>
    <w:qFormat/>
    <w:rsid w:val="00c6248a"/>
    <w:pPr>
      <w:jc w:val="both"/>
    </w:pPr>
    <w:rPr>
      <w:b/>
      <w:sz w:val="24"/>
    </w:rPr>
  </w:style>
  <w:style w:type="paragraph" w:styleId="Caaieiaie2" w:customStyle="1">
    <w:name w:val="caaieiaie 2"/>
    <w:basedOn w:val="Iauiue"/>
    <w:next w:val="Iauiue"/>
    <w:qFormat/>
    <w:rsid w:val="00c6248a"/>
    <w:pPr>
      <w:keepNext w:val="true"/>
      <w:keepLines/>
      <w:spacing w:before="240" w:after="60"/>
      <w:jc w:val="center"/>
    </w:pPr>
    <w:rPr>
      <w:rFonts w:ascii="Peterburg" w:hAnsi="Peterburg"/>
      <w:b/>
      <w:sz w:val="24"/>
    </w:rPr>
  </w:style>
  <w:style w:type="paragraph" w:styleId="116" w:customStyle="1">
    <w:name w:val="Текст1"/>
    <w:basedOn w:val="Normal"/>
    <w:qFormat/>
    <w:rsid w:val="00c6248a"/>
    <w:pPr>
      <w:widowControl/>
    </w:pPr>
    <w:rPr>
      <w:rFonts w:ascii="Courier New" w:hAnsi="Courier New" w:eastAsia="Times New Roman" w:cs="Courier New"/>
      <w:sz w:val="20"/>
      <w:szCs w:val="20"/>
    </w:rPr>
  </w:style>
  <w:style w:type="paragraph" w:styleId="BalloonText">
    <w:name w:val="Balloon Text"/>
    <w:basedOn w:val="Normal"/>
    <w:link w:val="1d"/>
    <w:qFormat/>
    <w:rsid w:val="00c6248a"/>
    <w:pPr>
      <w:widowControl/>
      <w:ind w:firstLine="709"/>
      <w:jc w:val="both"/>
    </w:pPr>
    <w:rPr>
      <w:rFonts w:ascii="Tahoma" w:hAnsi="Tahoma" w:eastAsia="Times New Roman" w:cs="Times New Roman"/>
      <w:sz w:val="16"/>
      <w:szCs w:val="16"/>
    </w:rPr>
  </w:style>
  <w:style w:type="paragraph" w:styleId="BodyText21" w:customStyle="1">
    <w:name w:val="Body Text 21"/>
    <w:basedOn w:val="Normal"/>
    <w:qFormat/>
    <w:rsid w:val="00c6248a"/>
    <w:pPr>
      <w:jc w:val="both"/>
    </w:pPr>
    <w:rPr>
      <w:rFonts w:eastAsia="Times New Roman"/>
      <w:color w:val="000000"/>
      <w:szCs w:val="20"/>
    </w:rPr>
  </w:style>
  <w:style w:type="paragraph" w:styleId="ConsNonformat" w:customStyle="1">
    <w:name w:val="ConsNonformat"/>
    <w:qFormat/>
    <w:rsid w:val="00c6248a"/>
    <w:pPr>
      <w:widowControl w:val="false"/>
      <w:suppressAutoHyphens w:val="true"/>
      <w:bidi w:val="0"/>
      <w:spacing w:lineRule="auto" w:line="240" w:before="0" w:after="0"/>
      <w:jc w:val="left"/>
    </w:pPr>
    <w:rPr>
      <w:rFonts w:ascii="Courier New" w:hAnsi="Courier New" w:eastAsia="Arial" w:cs="Courier New"/>
      <w:color w:val="auto"/>
      <w:kern w:val="0"/>
      <w:sz w:val="20"/>
      <w:szCs w:val="20"/>
      <w:lang w:eastAsia="ar-SA" w:val="ru-RU" w:bidi="ar-SA"/>
    </w:rPr>
  </w:style>
  <w:style w:type="paragraph" w:styleId="39" w:customStyle="1">
    <w:name w:val="çàãîëîâîê 3"/>
    <w:basedOn w:val="Style52"/>
    <w:next w:val="Style52"/>
    <w:qFormat/>
    <w:rsid w:val="00c6248a"/>
    <w:pPr>
      <w:keepNext w:val="true"/>
      <w:spacing w:lineRule="auto" w:line="276" w:before="80" w:after="120"/>
      <w:ind w:right="-149" w:hanging="0"/>
      <w:jc w:val="center"/>
    </w:pPr>
    <w:rPr>
      <w:b/>
      <w:caps/>
      <w:spacing w:val="0"/>
      <w:lang w:val="ru-RU"/>
    </w:rPr>
  </w:style>
  <w:style w:type="paragraph" w:styleId="Style56" w:customStyle="1">
    <w:name w:val="Содержимое таблицы"/>
    <w:basedOn w:val="Normal"/>
    <w:qFormat/>
    <w:rsid w:val="00c6248a"/>
    <w:pPr>
      <w:widowControl/>
      <w:suppressLineNumbers/>
      <w:ind w:firstLine="709"/>
      <w:jc w:val="both"/>
    </w:pPr>
    <w:rPr>
      <w:rFonts w:eastAsia="Times New Roman"/>
    </w:rPr>
  </w:style>
  <w:style w:type="paragraph" w:styleId="Style57" w:customStyle="1">
    <w:name w:val="Заголовок таблицы"/>
    <w:basedOn w:val="Style56"/>
    <w:qFormat/>
    <w:rsid w:val="00c6248a"/>
    <w:pPr>
      <w:jc w:val="center"/>
    </w:pPr>
    <w:rPr>
      <w:b/>
      <w:bCs/>
    </w:rPr>
  </w:style>
  <w:style w:type="paragraph" w:styleId="Style58" w:customStyle="1">
    <w:name w:val="Содержимое врезки"/>
    <w:basedOn w:val="Style39"/>
    <w:qFormat/>
    <w:rsid w:val="00c6248a"/>
    <w:pPr>
      <w:widowControl/>
      <w:spacing w:before="0" w:after="0"/>
      <w:ind w:firstLine="709"/>
      <w:jc w:val="both"/>
    </w:pPr>
    <w:rPr>
      <w:rFonts w:eastAsia="Times New Roman" w:cs="Times New Roman"/>
    </w:rPr>
  </w:style>
  <w:style w:type="paragraph" w:styleId="3016" w:customStyle="1">
    <w:name w:val="Стиль Заголовок 3 + малые прописные Справа:  -01 см Перед:  6 пт..."/>
    <w:basedOn w:val="3"/>
    <w:qFormat/>
    <w:rsid w:val="00c6248a"/>
    <w:pPr>
      <w:keepNext w:val="false"/>
      <w:keepLines/>
      <w:widowControl w:val="false"/>
      <w:numPr>
        <w:ilvl w:val="0"/>
        <w:numId w:val="0"/>
      </w:numPr>
      <w:overflowPunct w:val="true"/>
      <w:spacing w:before="120" w:after="0"/>
      <w:jc w:val="left"/>
      <w:textAlignment w:val="baseline"/>
    </w:pPr>
    <w:rPr>
      <w:rFonts w:eastAsia="Lucida Sans Unicode"/>
      <w:caps/>
    </w:rPr>
  </w:style>
  <w:style w:type="paragraph" w:styleId="117" w:customStyle="1">
    <w:name w:val="З1"/>
    <w:basedOn w:val="Normal"/>
    <w:next w:val="Normal"/>
    <w:qFormat/>
    <w:rsid w:val="00c6248a"/>
    <w:pPr>
      <w:spacing w:lineRule="auto" w:line="360"/>
      <w:ind w:firstLine="748"/>
      <w:jc w:val="both"/>
    </w:pPr>
    <w:rPr>
      <w:b/>
    </w:rPr>
  </w:style>
  <w:style w:type="paragraph" w:styleId="ListParagraph">
    <w:name w:val="List Paragraph"/>
    <w:basedOn w:val="Normal"/>
    <w:uiPriority w:val="34"/>
    <w:qFormat/>
    <w:rsid w:val="00c6248a"/>
    <w:pPr>
      <w:ind w:left="720" w:hanging="0"/>
    </w:pPr>
    <w:rPr/>
  </w:style>
  <w:style w:type="paragraph" w:styleId="118" w:customStyle="1">
    <w:name w:val="Абзац списка1"/>
    <w:qFormat/>
    <w:rsid w:val="00c6248a"/>
    <w:pPr>
      <w:widowControl w:val="false"/>
      <w:suppressAutoHyphens w:val="true"/>
      <w:bidi w:val="0"/>
      <w:spacing w:lineRule="auto" w:line="276" w:before="0" w:after="200"/>
      <w:ind w:left="720" w:hanging="0"/>
      <w:jc w:val="left"/>
    </w:pPr>
    <w:rPr>
      <w:rFonts w:ascii="Calibri" w:hAnsi="Calibri" w:eastAsia="Lucida Sans Unicode" w:cs="font393" w:asciiTheme="minorHAnsi" w:hAnsiTheme="minorHAnsi"/>
      <w:color w:val="auto"/>
      <w:kern w:val="2"/>
      <w:sz w:val="24"/>
      <w:szCs w:val="22"/>
      <w:lang w:eastAsia="ar-SA" w:val="ru-RU" w:bidi="ar-SA"/>
    </w:rPr>
  </w:style>
  <w:style w:type="paragraph" w:styleId="119" w:customStyle="1">
    <w:name w:val="Стиль1"/>
    <w:basedOn w:val="39"/>
    <w:link w:val="1f1"/>
    <w:qFormat/>
    <w:rsid w:val="00c6248a"/>
    <w:pPr/>
    <w:rPr>
      <w:rFonts w:cs="Times New Roman"/>
    </w:rPr>
  </w:style>
  <w:style w:type="paragraph" w:styleId="ListContinue">
    <w:name w:val="List Continue"/>
    <w:basedOn w:val="Normal"/>
    <w:qFormat/>
    <w:rsid w:val="00c6248a"/>
    <w:pPr>
      <w:spacing w:before="0" w:after="120"/>
      <w:ind w:left="283" w:hanging="0"/>
    </w:pPr>
    <w:rPr/>
  </w:style>
  <w:style w:type="paragraph" w:styleId="Style59">
    <w:name w:val="Salutation"/>
    <w:basedOn w:val="Normal"/>
    <w:next w:val="Normal"/>
    <w:link w:val="affc"/>
    <w:rsid w:val="00c6248a"/>
    <w:pPr/>
    <w:rPr>
      <w:rFonts w:cs="Times New Roman"/>
    </w:rPr>
  </w:style>
  <w:style w:type="paragraph" w:styleId="Style60">
    <w:name w:val="Subtitle"/>
    <w:basedOn w:val="Normal"/>
    <w:link w:val="affe"/>
    <w:qFormat/>
    <w:rsid w:val="00c6248a"/>
    <w:pPr>
      <w:spacing w:before="0" w:after="60"/>
      <w:jc w:val="center"/>
      <w:outlineLvl w:val="1"/>
    </w:pPr>
    <w:rPr>
      <w:rFonts w:ascii="Arial" w:hAnsi="Arial" w:cs="Times New Roman"/>
    </w:rPr>
  </w:style>
  <w:style w:type="paragraph" w:styleId="125" w:customStyle="1">
    <w:name w:val="Стиль По ширине Первая строка:  1.25 см"/>
    <w:basedOn w:val="Normal"/>
    <w:qFormat/>
    <w:rsid w:val="00c6248a"/>
    <w:pPr>
      <w:widowControl/>
      <w:suppressAutoHyphens w:val="false"/>
      <w:spacing w:before="120" w:after="0"/>
      <w:ind w:firstLine="709"/>
      <w:jc w:val="both"/>
    </w:pPr>
    <w:rPr>
      <w:rFonts w:eastAsia="Times New Roman" w:cs="Times New Roman"/>
      <w:kern w:val="0"/>
      <w:szCs w:val="20"/>
      <w:lang w:eastAsia="ru-RU"/>
    </w:rPr>
  </w:style>
  <w:style w:type="paragraph" w:styleId="HTMLPreformatted">
    <w:name w:val="HTML Preformatted"/>
    <w:basedOn w:val="Normal"/>
    <w:link w:val="HTML0"/>
    <w:qFormat/>
    <w:rsid w:val="00c6248a"/>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Times New Roman" w:cs="Times New Roman"/>
      <w:kern w:val="0"/>
      <w:sz w:val="17"/>
      <w:szCs w:val="17"/>
    </w:rPr>
  </w:style>
  <w:style w:type="paragraph" w:styleId="ConsPlusNormal1" w:customStyle="1">
    <w:name w:val="ConsPlusNormal"/>
    <w:link w:val="ConsPlusNormal0"/>
    <w:uiPriority w:val="99"/>
    <w:qFormat/>
    <w:rsid w:val="00c6248a"/>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62" w:customStyle="1">
    <w:name w:val="Стиль По ширине Перед:  6 пт"/>
    <w:basedOn w:val="Normal"/>
    <w:autoRedefine/>
    <w:qFormat/>
    <w:rsid w:val="00c6248a"/>
    <w:pPr>
      <w:widowControl/>
      <w:suppressAutoHyphens w:val="false"/>
      <w:spacing w:before="120" w:after="0"/>
      <w:ind w:firstLine="720"/>
      <w:jc w:val="both"/>
    </w:pPr>
    <w:rPr>
      <w:rFonts w:eastAsia="Times New Roman" w:cs="Times New Roman"/>
      <w:color w:val="000000"/>
      <w:kern w:val="0"/>
      <w:lang w:eastAsia="ru-RU"/>
    </w:rPr>
  </w:style>
  <w:style w:type="paragraph" w:styleId="BodyText2">
    <w:name w:val="Body Text 2"/>
    <w:basedOn w:val="Normal"/>
    <w:link w:val="27"/>
    <w:qFormat/>
    <w:rsid w:val="00c6248a"/>
    <w:pPr>
      <w:widowControl/>
      <w:suppressAutoHyphens w:val="false"/>
      <w:spacing w:lineRule="auto" w:line="480" w:before="0" w:after="120"/>
    </w:pPr>
    <w:rPr>
      <w:rFonts w:eastAsia="Times New Roman" w:cs="Times New Roman"/>
      <w:kern w:val="0"/>
    </w:rPr>
  </w:style>
  <w:style w:type="paragraph" w:styleId="PlainText">
    <w:name w:val="Plain Text"/>
    <w:basedOn w:val="Normal"/>
    <w:link w:val="afff2"/>
    <w:qFormat/>
    <w:rsid w:val="00c6248a"/>
    <w:pPr>
      <w:widowControl/>
      <w:suppressAutoHyphens w:val="false"/>
    </w:pPr>
    <w:rPr>
      <w:rFonts w:ascii="Courier New" w:hAnsi="Courier New" w:eastAsia="Times New Roman" w:cs="Times New Roman"/>
      <w:kern w:val="0"/>
      <w:sz w:val="20"/>
      <w:szCs w:val="20"/>
    </w:rPr>
  </w:style>
  <w:style w:type="paragraph" w:styleId="210" w:customStyle="1">
    <w:name w:val="Знак2"/>
    <w:basedOn w:val="Normal"/>
    <w:qFormat/>
    <w:rsid w:val="00c6248a"/>
    <w:pPr>
      <w:widowControl/>
      <w:suppressAutoHyphens w:val="false"/>
      <w:spacing w:lineRule="exact" w:line="240" w:before="0" w:after="160"/>
    </w:pPr>
    <w:rPr>
      <w:rFonts w:ascii="Verdana" w:hAnsi="Verdana" w:eastAsia="Times New Roman" w:cs="Times New Roman"/>
      <w:kern w:val="0"/>
      <w:lang w:val="en-US" w:eastAsia="en-US"/>
    </w:rPr>
  </w:style>
  <w:style w:type="paragraph" w:styleId="BodyText3">
    <w:name w:val="Body Text 3"/>
    <w:basedOn w:val="Normal"/>
    <w:link w:val="37"/>
    <w:qFormat/>
    <w:rsid w:val="00c6248a"/>
    <w:pPr>
      <w:widowControl/>
      <w:suppressAutoHyphens w:val="false"/>
      <w:spacing w:before="0" w:after="120"/>
    </w:pPr>
    <w:rPr>
      <w:rFonts w:eastAsia="Times New Roman" w:cs="Times New Roman"/>
      <w:kern w:val="0"/>
      <w:sz w:val="16"/>
      <w:szCs w:val="16"/>
    </w:rPr>
  </w:style>
  <w:style w:type="paragraph" w:styleId="ListBullet2">
    <w:name w:val="List Bullet 2"/>
    <w:basedOn w:val="Normal"/>
    <w:autoRedefine/>
    <w:qFormat/>
    <w:rsid w:val="00c6248a"/>
    <w:pPr>
      <w:tabs>
        <w:tab w:val="clear" w:pos="708"/>
        <w:tab w:val="left" w:pos="1074" w:leader="none"/>
        <w:tab w:val="left" w:pos="8222" w:leader="none"/>
      </w:tabs>
      <w:suppressAutoHyphens w:val="false"/>
      <w:overflowPunct w:val="true"/>
      <w:ind w:right="-58" w:firstLine="720"/>
      <w:jc w:val="both"/>
      <w:textAlignment w:val="baseline"/>
    </w:pPr>
    <w:rPr>
      <w:rFonts w:eastAsia="Times New Roman" w:cs="Times New Roman"/>
      <w:kern w:val="0"/>
      <w:lang w:eastAsia="ru-RU"/>
    </w:rPr>
  </w:style>
  <w:style w:type="paragraph" w:styleId="120" w:customStyle="1">
    <w:name w:val="Обычный1"/>
    <w:qFormat/>
    <w:rsid w:val="00c6248a"/>
    <w:pPr>
      <w:widowControl/>
      <w:bidi w:val="0"/>
      <w:spacing w:lineRule="auto" w:line="240" w:before="0" w:after="0"/>
      <w:jc w:val="left"/>
    </w:pPr>
    <w:rPr>
      <w:rFonts w:ascii="Arial" w:hAnsi="Arial" w:eastAsia="Times New Roman" w:cs="Times New Roman"/>
      <w:color w:val="auto"/>
      <w:kern w:val="0"/>
      <w:sz w:val="18"/>
      <w:szCs w:val="20"/>
      <w:lang w:eastAsia="ru-RU" w:val="ru-RU" w:bidi="ar-SA"/>
    </w:rPr>
  </w:style>
  <w:style w:type="paragraph" w:styleId="121" w:customStyle="1">
    <w:name w:val="Основной текст с отступом1"/>
    <w:basedOn w:val="Normal"/>
    <w:qFormat/>
    <w:rsid w:val="00c6248a"/>
    <w:pPr>
      <w:keepLines/>
      <w:suppressAutoHyphens w:val="false"/>
      <w:overflowPunct w:val="true"/>
      <w:spacing w:lineRule="atLeast" w:line="320"/>
      <w:ind w:firstLine="709"/>
      <w:jc w:val="both"/>
    </w:pPr>
    <w:rPr>
      <w:rFonts w:eastAsia="Times New Roman" w:cs="Times New Roman"/>
      <w:kern w:val="0"/>
      <w:sz w:val="28"/>
      <w:szCs w:val="28"/>
      <w:lang w:eastAsia="ru-RU"/>
    </w:rPr>
  </w:style>
  <w:style w:type="paragraph" w:styleId="Style61" w:customStyle="1">
    <w:name w:val="Знак Знак Знак Знак Знак Знак Знак"/>
    <w:basedOn w:val="Normal"/>
    <w:qFormat/>
    <w:rsid w:val="00c6248a"/>
    <w:pPr>
      <w:widowControl/>
      <w:suppressAutoHyphens w:val="false"/>
      <w:spacing w:lineRule="exact" w:line="240" w:before="0" w:after="160"/>
    </w:pPr>
    <w:rPr>
      <w:rFonts w:ascii="Verdana" w:hAnsi="Verdana" w:eastAsia="Times New Roman" w:cs="Times New Roman"/>
      <w:kern w:val="0"/>
      <w:lang w:val="en-US" w:eastAsia="en-US"/>
    </w:rPr>
  </w:style>
  <w:style w:type="paragraph" w:styleId="TOCHeading">
    <w:name w:val="TOC Heading"/>
    <w:basedOn w:val="1"/>
    <w:next w:val="Normal"/>
    <w:uiPriority w:val="39"/>
    <w:unhideWhenUsed/>
    <w:qFormat/>
    <w:rsid w:val="00c6248a"/>
    <w:pPr>
      <w:widowControl/>
      <w:numPr>
        <w:ilvl w:val="0"/>
        <w:numId w:val="0"/>
      </w:numPr>
      <w:suppressAutoHyphens w:val="false"/>
      <w:spacing w:lineRule="auto" w:line="276" w:before="480" w:after="120"/>
    </w:pPr>
    <w:rPr>
      <w:rFonts w:ascii="Cambria" w:hAnsi="Cambria" w:eastAsia="Times New Roman" w:cs="Times New Roman"/>
      <w:bCs/>
      <w:color w:val="365F91"/>
      <w:kern w:val="0"/>
      <w:sz w:val="28"/>
      <w:szCs w:val="28"/>
      <w:lang w:eastAsia="en-US"/>
    </w:rPr>
  </w:style>
  <w:style w:type="paragraph" w:styleId="122">
    <w:name w:val="TOC 1"/>
    <w:basedOn w:val="Normal"/>
    <w:next w:val="Normal"/>
    <w:autoRedefine/>
    <w:uiPriority w:val="39"/>
    <w:unhideWhenUsed/>
    <w:qFormat/>
    <w:rsid w:val="00c6248a"/>
    <w:pPr/>
    <w:rPr/>
  </w:style>
  <w:style w:type="paragraph" w:styleId="310">
    <w:name w:val="TOC 3"/>
    <w:basedOn w:val="Normal"/>
    <w:next w:val="Normal"/>
    <w:link w:val="39"/>
    <w:autoRedefine/>
    <w:uiPriority w:val="39"/>
    <w:unhideWhenUsed/>
    <w:qFormat/>
    <w:rsid w:val="00c6248a"/>
    <w:pPr>
      <w:ind w:left="480" w:hanging="0"/>
    </w:pPr>
    <w:rPr>
      <w:rFonts w:cs="Times New Roman"/>
    </w:rPr>
  </w:style>
  <w:style w:type="paragraph" w:styleId="213">
    <w:name w:val="TOC 2"/>
    <w:basedOn w:val="Normal"/>
    <w:next w:val="Normal"/>
    <w:autoRedefine/>
    <w:uiPriority w:val="39"/>
    <w:unhideWhenUsed/>
    <w:qFormat/>
    <w:rsid w:val="00c6248a"/>
    <w:pPr>
      <w:tabs>
        <w:tab w:val="clear" w:pos="708"/>
        <w:tab w:val="right" w:pos="9343" w:leader="dot"/>
      </w:tabs>
      <w:ind w:left="240" w:hanging="0"/>
    </w:pPr>
    <w:rPr>
      <w:rFonts w:cs="Times New Roman"/>
      <w:i/>
      <w:iCs/>
    </w:rPr>
  </w:style>
  <w:style w:type="paragraph" w:styleId="Style62" w:customStyle="1">
    <w:name w:val="заголов_для огл"/>
    <w:basedOn w:val="119"/>
    <w:link w:val="afff7"/>
    <w:qFormat/>
    <w:rsid w:val="00c6248a"/>
    <w:pPr/>
    <w:rPr/>
  </w:style>
  <w:style w:type="paragraph" w:styleId="Style63" w:customStyle="1">
    <w:name w:val="маркеры"/>
    <w:basedOn w:val="Normal"/>
    <w:link w:val="afff8"/>
    <w:qFormat/>
    <w:rsid w:val="00c6248a"/>
    <w:pPr>
      <w:tabs>
        <w:tab w:val="clear" w:pos="708"/>
        <w:tab w:val="left" w:pos="709" w:leader="none"/>
        <w:tab w:val="left" w:pos="993" w:leader="none"/>
      </w:tabs>
      <w:ind w:left="0" w:firstLine="709"/>
      <w:jc w:val="both"/>
    </w:pPr>
    <w:rPr>
      <w:rFonts w:cs="Times New Roman"/>
      <w:b/>
    </w:rPr>
  </w:style>
  <w:style w:type="paragraph" w:styleId="Style64" w:customStyle="1">
    <w:name w:val="майкрос"/>
    <w:basedOn w:val="Normal"/>
    <w:link w:val="afff9"/>
    <w:qFormat/>
    <w:rsid w:val="00c6248a"/>
    <w:pPr>
      <w:widowControl/>
      <w:tabs>
        <w:tab w:val="clear" w:pos="708"/>
        <w:tab w:val="left" w:pos="284" w:leader="none"/>
        <w:tab w:val="left" w:pos="567" w:leader="none"/>
        <w:tab w:val="left" w:pos="709" w:leader="none"/>
      </w:tabs>
      <w:suppressAutoHyphens w:val="false"/>
      <w:ind w:left="0" w:firstLine="851"/>
      <w:jc w:val="both"/>
    </w:pPr>
    <w:rPr>
      <w:rFonts w:cs="Times New Roman"/>
    </w:rPr>
  </w:style>
  <w:style w:type="paragraph" w:styleId="Style65" w:customStyle="1">
    <w:name w:val="майк_цифр"/>
    <w:basedOn w:val="NormalWeb"/>
    <w:link w:val="afffb"/>
    <w:qFormat/>
    <w:rsid w:val="00c6248a"/>
    <w:pPr>
      <w:ind w:left="1134" w:hanging="0"/>
      <w:jc w:val="both"/>
    </w:pPr>
    <w:rPr/>
  </w:style>
  <w:style w:type="paragraph" w:styleId="Style66" w:customStyle="1">
    <w:name w:val="Общ"/>
    <w:basedOn w:val="Normal"/>
    <w:link w:val="afffd"/>
    <w:qFormat/>
    <w:rsid w:val="00c6248a"/>
    <w:pPr>
      <w:ind w:firstLine="709"/>
      <w:jc w:val="both"/>
    </w:pPr>
    <w:rPr>
      <w:rFonts w:cs="Times New Roman"/>
    </w:rPr>
  </w:style>
  <w:style w:type="paragraph" w:styleId="45">
    <w:name w:val="TOC 4"/>
    <w:basedOn w:val="Normal"/>
    <w:next w:val="Normal"/>
    <w:autoRedefine/>
    <w:uiPriority w:val="39"/>
    <w:unhideWhenUsed/>
    <w:rsid w:val="00c6248a"/>
    <w:pPr>
      <w:widowControl/>
      <w:suppressAutoHyphens w:val="false"/>
      <w:spacing w:lineRule="auto" w:line="276" w:before="0" w:after="100"/>
      <w:ind w:left="660" w:hanging="0"/>
    </w:pPr>
    <w:rPr>
      <w:rFonts w:ascii="Calibri" w:hAnsi="Calibri" w:eastAsia="Times New Roman" w:cs="Times New Roman"/>
      <w:kern w:val="0"/>
      <w:sz w:val="22"/>
      <w:szCs w:val="22"/>
      <w:lang w:eastAsia="ru-RU"/>
    </w:rPr>
  </w:style>
  <w:style w:type="paragraph" w:styleId="52">
    <w:name w:val="TOC 5"/>
    <w:basedOn w:val="Normal"/>
    <w:next w:val="Normal"/>
    <w:autoRedefine/>
    <w:uiPriority w:val="39"/>
    <w:unhideWhenUsed/>
    <w:rsid w:val="00c6248a"/>
    <w:pPr>
      <w:widowControl/>
      <w:suppressAutoHyphens w:val="false"/>
      <w:spacing w:lineRule="auto" w:line="276" w:before="0" w:after="100"/>
      <w:ind w:left="880" w:hanging="0"/>
    </w:pPr>
    <w:rPr>
      <w:rFonts w:ascii="Calibri" w:hAnsi="Calibri" w:eastAsia="Times New Roman" w:cs="Times New Roman"/>
      <w:kern w:val="0"/>
      <w:sz w:val="22"/>
      <w:szCs w:val="22"/>
      <w:lang w:eastAsia="ru-RU"/>
    </w:rPr>
  </w:style>
  <w:style w:type="paragraph" w:styleId="63">
    <w:name w:val="TOC 6"/>
    <w:basedOn w:val="Normal"/>
    <w:next w:val="Normal"/>
    <w:autoRedefine/>
    <w:uiPriority w:val="39"/>
    <w:unhideWhenUsed/>
    <w:rsid w:val="00c6248a"/>
    <w:pPr>
      <w:widowControl/>
      <w:suppressAutoHyphens w:val="false"/>
      <w:spacing w:lineRule="auto" w:line="276" w:before="0" w:after="100"/>
      <w:ind w:left="1100" w:hanging="0"/>
    </w:pPr>
    <w:rPr>
      <w:rFonts w:ascii="Calibri" w:hAnsi="Calibri" w:eastAsia="Times New Roman" w:cs="Times New Roman"/>
      <w:kern w:val="0"/>
      <w:sz w:val="22"/>
      <w:szCs w:val="22"/>
      <w:lang w:eastAsia="ru-RU"/>
    </w:rPr>
  </w:style>
  <w:style w:type="paragraph" w:styleId="72">
    <w:name w:val="TOC 7"/>
    <w:basedOn w:val="Normal"/>
    <w:next w:val="Normal"/>
    <w:autoRedefine/>
    <w:uiPriority w:val="39"/>
    <w:unhideWhenUsed/>
    <w:rsid w:val="00c6248a"/>
    <w:pPr>
      <w:widowControl/>
      <w:suppressAutoHyphens w:val="false"/>
      <w:spacing w:lineRule="auto" w:line="276" w:before="0" w:after="100"/>
      <w:ind w:left="1320" w:hanging="0"/>
    </w:pPr>
    <w:rPr>
      <w:rFonts w:ascii="Calibri" w:hAnsi="Calibri" w:eastAsia="Times New Roman" w:cs="Times New Roman"/>
      <w:kern w:val="0"/>
      <w:sz w:val="22"/>
      <w:szCs w:val="22"/>
      <w:lang w:eastAsia="ru-RU"/>
    </w:rPr>
  </w:style>
  <w:style w:type="paragraph" w:styleId="82">
    <w:name w:val="TOC 8"/>
    <w:basedOn w:val="Normal"/>
    <w:next w:val="Normal"/>
    <w:autoRedefine/>
    <w:uiPriority w:val="39"/>
    <w:unhideWhenUsed/>
    <w:rsid w:val="00c6248a"/>
    <w:pPr>
      <w:widowControl/>
      <w:suppressAutoHyphens w:val="false"/>
      <w:spacing w:lineRule="auto" w:line="276" w:before="0" w:after="100"/>
      <w:ind w:left="1540" w:hanging="0"/>
    </w:pPr>
    <w:rPr>
      <w:rFonts w:ascii="Calibri" w:hAnsi="Calibri" w:eastAsia="Times New Roman" w:cs="Times New Roman"/>
      <w:kern w:val="0"/>
      <w:sz w:val="22"/>
      <w:szCs w:val="22"/>
      <w:lang w:eastAsia="ru-RU"/>
    </w:rPr>
  </w:style>
  <w:style w:type="paragraph" w:styleId="92">
    <w:name w:val="TOC 9"/>
    <w:basedOn w:val="Normal"/>
    <w:next w:val="Normal"/>
    <w:autoRedefine/>
    <w:uiPriority w:val="39"/>
    <w:unhideWhenUsed/>
    <w:rsid w:val="00c6248a"/>
    <w:pPr>
      <w:widowControl/>
      <w:suppressAutoHyphens w:val="false"/>
      <w:spacing w:lineRule="auto" w:line="276" w:before="0" w:after="100"/>
      <w:ind w:left="1760" w:hanging="0"/>
    </w:pPr>
    <w:rPr>
      <w:rFonts w:ascii="Calibri" w:hAnsi="Calibri" w:eastAsia="Times New Roman" w:cs="Times New Roman"/>
      <w:kern w:val="0"/>
      <w:sz w:val="22"/>
      <w:szCs w:val="22"/>
      <w:lang w:eastAsia="ru-RU"/>
    </w:rPr>
  </w:style>
  <w:style w:type="paragraph" w:styleId="Annotationtext">
    <w:name w:val="annotation text"/>
    <w:basedOn w:val="Normal"/>
    <w:link w:val="affff0"/>
    <w:uiPriority w:val="99"/>
    <w:semiHidden/>
    <w:unhideWhenUsed/>
    <w:qFormat/>
    <w:rsid w:val="00c6248a"/>
    <w:pPr/>
    <w:rPr>
      <w:rFonts w:cs="Times New Roman"/>
      <w:sz w:val="20"/>
      <w:szCs w:val="20"/>
    </w:rPr>
  </w:style>
  <w:style w:type="paragraph" w:styleId="Annotationsubject">
    <w:name w:val="annotation subject"/>
    <w:basedOn w:val="Annotationtext"/>
    <w:next w:val="Annotationtext"/>
    <w:link w:val="affff2"/>
    <w:uiPriority w:val="99"/>
    <w:semiHidden/>
    <w:unhideWhenUsed/>
    <w:qFormat/>
    <w:rsid w:val="00c6248a"/>
    <w:pPr/>
    <w:rPr>
      <w:b/>
      <w:bCs/>
    </w:rPr>
  </w:style>
  <w:style w:type="paragraph" w:styleId="BodyTextIndent3">
    <w:name w:val="Body Text Indent 3"/>
    <w:basedOn w:val="Normal"/>
    <w:link w:val="3b"/>
    <w:unhideWhenUsed/>
    <w:qFormat/>
    <w:rsid w:val="00c6248a"/>
    <w:pPr>
      <w:spacing w:before="0" w:after="120"/>
      <w:ind w:left="283" w:hanging="0"/>
    </w:pPr>
    <w:rPr>
      <w:rFonts w:cs="Times New Roman"/>
      <w:sz w:val="16"/>
      <w:szCs w:val="16"/>
    </w:rPr>
  </w:style>
  <w:style w:type="paragraph" w:styleId="CharChar1CharChar1CharChar" w:customStyle="1">
    <w:name w:val="Char Char Знак Знак1 Char Char1 Знак Знак Char Char"/>
    <w:basedOn w:val="Normal"/>
    <w:next w:val="Normal"/>
    <w:uiPriority w:val="99"/>
    <w:qFormat/>
    <w:rsid w:val="00c6248a"/>
    <w:pPr>
      <w:widowControl/>
      <w:suppressAutoHyphens w:val="false"/>
      <w:spacing w:beforeAutospacing="1" w:afterAutospacing="1"/>
    </w:pPr>
    <w:rPr>
      <w:rFonts w:ascii="Tahoma" w:hAnsi="Tahoma" w:eastAsia="Times New Roman" w:cs="Tahoma"/>
      <w:kern w:val="0"/>
      <w:sz w:val="20"/>
      <w:szCs w:val="20"/>
      <w:lang w:val="en-US" w:eastAsia="en-US"/>
    </w:rPr>
  </w:style>
  <w:style w:type="paragraph" w:styleId="Style67">
    <w:name w:val="Endnote Text"/>
    <w:basedOn w:val="Normal"/>
    <w:link w:val="affff5"/>
    <w:uiPriority w:val="99"/>
    <w:semiHidden/>
    <w:unhideWhenUsed/>
    <w:rsid w:val="00c6248a"/>
    <w:pPr/>
    <w:rPr>
      <w:rFonts w:cs="Times New Roman"/>
      <w:sz w:val="20"/>
      <w:szCs w:val="20"/>
    </w:rPr>
  </w:style>
  <w:style w:type="paragraph" w:styleId="FR2" w:customStyle="1">
    <w:name w:val="FR2"/>
    <w:uiPriority w:val="99"/>
    <w:qFormat/>
    <w:rsid w:val="00c6248a"/>
    <w:pPr>
      <w:widowControl w:val="false"/>
      <w:overflowPunct w:val="true"/>
      <w:bidi w:val="0"/>
      <w:spacing w:lineRule="auto" w:line="300" w:before="0" w:after="0"/>
      <w:jc w:val="center"/>
      <w:textAlignment w:val="baseline"/>
    </w:pPr>
    <w:rPr>
      <w:rFonts w:ascii="Arial" w:hAnsi="Arial" w:eastAsia="Times New Roman" w:cs="Arial"/>
      <w:b/>
      <w:bCs/>
      <w:color w:val="auto"/>
      <w:kern w:val="0"/>
      <w:sz w:val="28"/>
      <w:szCs w:val="28"/>
      <w:lang w:eastAsia="ru-RU" w:val="ru-RU" w:bidi="ar-SA"/>
    </w:rPr>
  </w:style>
  <w:style w:type="paragraph" w:styleId="ConsPlusTitle" w:customStyle="1">
    <w:name w:val="ConsPlusTitle"/>
    <w:qFormat/>
    <w:rsid w:val="00c6248a"/>
    <w:pPr>
      <w:widowControl/>
      <w:bidi w:val="0"/>
      <w:spacing w:lineRule="auto" w:line="240" w:before="0" w:after="0"/>
      <w:jc w:val="left"/>
    </w:pPr>
    <w:rPr>
      <w:rFonts w:ascii="Times New Roman" w:hAnsi="Times New Roman" w:eastAsia="Times New Roman" w:cs="Times New Roman"/>
      <w:b/>
      <w:bCs/>
      <w:color w:val="auto"/>
      <w:kern w:val="0"/>
      <w:sz w:val="28"/>
      <w:szCs w:val="28"/>
      <w:lang w:eastAsia="ru-RU" w:val="ru-RU" w:bidi="ar-SA"/>
    </w:rPr>
  </w:style>
  <w:style w:type="paragraph" w:styleId="ListBullet">
    <w:name w:val="List Bullet"/>
    <w:basedOn w:val="Normal"/>
    <w:uiPriority w:val="99"/>
    <w:unhideWhenUsed/>
    <w:qFormat/>
    <w:rsid w:val="00c6248a"/>
    <w:pPr>
      <w:spacing w:before="0" w:after="0"/>
      <w:contextualSpacing/>
    </w:pPr>
    <w:rPr/>
  </w:style>
  <w:style w:type="paragraph" w:styleId="01" w:customStyle="1">
    <w:name w:val="Основной текст 0"/>
    <w:basedOn w:val="Normal"/>
    <w:uiPriority w:val="99"/>
    <w:qFormat/>
    <w:rsid w:val="00c6248a"/>
    <w:pPr>
      <w:widowControl/>
      <w:suppressAutoHyphens w:val="false"/>
      <w:ind w:firstLine="539"/>
      <w:jc w:val="both"/>
    </w:pPr>
    <w:rPr>
      <w:rFonts w:eastAsia="Calibri" w:cs="Times New Roman"/>
      <w:color w:val="000000"/>
      <w:kern w:val="2"/>
      <w:lang w:eastAsia="en-US"/>
    </w:rPr>
  </w:style>
  <w:style w:type="paragraph" w:styleId="321" w:customStyle="1">
    <w:name w:val="Основной текст 32"/>
    <w:basedOn w:val="Normal"/>
    <w:qFormat/>
    <w:rsid w:val="00c6248a"/>
    <w:pPr>
      <w:spacing w:before="0" w:after="120"/>
    </w:pPr>
    <w:rPr>
      <w:rFonts w:eastAsia="Arial Unicode MS" w:cs="Tahoma"/>
      <w:color w:val="000000"/>
      <w:kern w:val="0"/>
      <w:sz w:val="16"/>
      <w:szCs w:val="16"/>
      <w:lang w:val="en-US" w:eastAsia="en-US" w:bidi="en-US"/>
    </w:rPr>
  </w:style>
  <w:style w:type="paragraph" w:styleId="312" w:customStyle="1">
    <w:name w:val="Основной текст 31"/>
    <w:basedOn w:val="Normal"/>
    <w:qFormat/>
    <w:rsid w:val="00c6248a"/>
    <w:pPr>
      <w:spacing w:before="0" w:after="120"/>
    </w:pPr>
    <w:rPr>
      <w:rFonts w:eastAsia="Arial Unicode MS" w:cs="Tahoma"/>
      <w:color w:val="000000"/>
      <w:kern w:val="0"/>
      <w:sz w:val="16"/>
      <w:szCs w:val="16"/>
      <w:lang w:val="en-US" w:eastAsia="en-US" w:bidi="en-US"/>
    </w:rPr>
  </w:style>
  <w:style w:type="paragraph" w:styleId="A" w:customStyle="1">
    <w:name w:val="a"/>
    <w:basedOn w:val="Normal"/>
    <w:uiPriority w:val="99"/>
    <w:qFormat/>
    <w:rsid w:val="00c6248a"/>
    <w:pPr>
      <w:widowControl/>
      <w:suppressAutoHyphens w:val="false"/>
      <w:spacing w:before="0" w:after="136"/>
    </w:pPr>
    <w:rPr>
      <w:rFonts w:eastAsia="Times New Roman" w:cs="Times New Roman"/>
      <w:kern w:val="0"/>
      <w:lang w:eastAsia="ru-RU"/>
    </w:rPr>
  </w:style>
  <w:style w:type="paragraph" w:styleId="3121" w:customStyle="1">
    <w:name w:val="Стиль Заголовок 3 + 12 пт"/>
    <w:basedOn w:val="3"/>
    <w:qFormat/>
    <w:rsid w:val="00c6248a"/>
    <w:pPr>
      <w:numPr>
        <w:ilvl w:val="0"/>
        <w:numId w:val="0"/>
      </w:numPr>
      <w:tabs>
        <w:tab w:val="clear" w:pos="708"/>
        <w:tab w:val="left" w:pos="0" w:leader="none"/>
        <w:tab w:val="left" w:pos="2340" w:leader="none"/>
      </w:tabs>
      <w:suppressAutoHyphens w:val="false"/>
      <w:spacing w:before="240" w:after="120"/>
      <w:jc w:val="left"/>
    </w:pPr>
    <w:rPr>
      <w:rFonts w:cs="Times New Roman"/>
      <w:kern w:val="0"/>
      <w:szCs w:val="26"/>
    </w:rPr>
  </w:style>
  <w:style w:type="paragraph" w:styleId="NoteHeading">
    <w:name w:val="Note Heading"/>
    <w:basedOn w:val="Normal"/>
    <w:link w:val="affffa"/>
    <w:qFormat/>
    <w:rsid w:val="00c6248a"/>
    <w:pPr>
      <w:widowControl/>
      <w:suppressAutoHyphens w:val="false"/>
      <w:jc w:val="center"/>
    </w:pPr>
    <w:rPr>
      <w:rFonts w:eastAsia="Times New Roman" w:cs="Times New Roman"/>
      <w:b/>
      <w:kern w:val="0"/>
      <w:sz w:val="28"/>
    </w:rPr>
  </w:style>
  <w:style w:type="paragraph" w:styleId="Style68">
    <w:name w:val="Title"/>
    <w:basedOn w:val="Normal"/>
    <w:link w:val="affffd"/>
    <w:qFormat/>
    <w:rsid w:val="00c6248a"/>
    <w:pPr>
      <w:widowControl/>
      <w:suppressAutoHyphens w:val="false"/>
      <w:jc w:val="center"/>
    </w:pPr>
    <w:rPr>
      <w:rFonts w:eastAsia="Times New Roman" w:cs="Times New Roman"/>
      <w:b/>
      <w:bCs/>
      <w:kern w:val="0"/>
    </w:rPr>
  </w:style>
  <w:style w:type="paragraph" w:styleId="BodyTextIndent2">
    <w:name w:val="Body Text Indent 2"/>
    <w:basedOn w:val="Normal"/>
    <w:link w:val="2c"/>
    <w:qFormat/>
    <w:rsid w:val="00c6248a"/>
    <w:pPr>
      <w:widowControl/>
      <w:suppressAutoHyphens w:val="false"/>
      <w:ind w:left="1056" w:hanging="0"/>
      <w:jc w:val="center"/>
    </w:pPr>
    <w:rPr>
      <w:rFonts w:eastAsia="Times New Roman" w:cs="Times New Roman"/>
      <w:i/>
      <w:iCs/>
      <w:kern w:val="0"/>
    </w:rPr>
  </w:style>
  <w:style w:type="paragraph" w:styleId="DocumentMap">
    <w:name w:val="Document Map"/>
    <w:basedOn w:val="Normal"/>
    <w:link w:val="afffff"/>
    <w:qFormat/>
    <w:rsid w:val="00c6248a"/>
    <w:pPr>
      <w:widowControl/>
      <w:suppressAutoHyphens w:val="false"/>
    </w:pPr>
    <w:rPr>
      <w:rFonts w:ascii="Tahoma" w:hAnsi="Tahoma" w:eastAsia="Times New Roman" w:cs="Times New Roman"/>
      <w:kern w:val="0"/>
      <w:sz w:val="16"/>
      <w:szCs w:val="16"/>
    </w:rPr>
  </w:style>
  <w:style w:type="paragraph" w:styleId="Style69" w:customStyle="1">
    <w:name w:val="Пункты"/>
    <w:basedOn w:val="Normal"/>
    <w:qFormat/>
    <w:rsid w:val="00c6248a"/>
    <w:pPr>
      <w:shd w:val="clear" w:color="auto" w:fill="FFFFFF"/>
      <w:spacing w:lineRule="exact" w:line="276"/>
      <w:ind w:hanging="227"/>
    </w:pPr>
    <w:rPr>
      <w:rFonts w:cs="Times New Roman"/>
      <w:sz w:val="26"/>
      <w:szCs w:val="26"/>
      <w:lang w:eastAsia="ru-RU"/>
    </w:rPr>
  </w:style>
  <w:style w:type="paragraph" w:styleId="Style70" w:customStyle="1">
    <w:name w:val="Таблицы (моноширинный)"/>
    <w:basedOn w:val="Normal"/>
    <w:next w:val="Normal"/>
    <w:qFormat/>
    <w:rsid w:val="00c6248a"/>
    <w:pPr>
      <w:suppressAutoHyphens w:val="false"/>
      <w:jc w:val="both"/>
    </w:pPr>
    <w:rPr>
      <w:rFonts w:ascii="Courier New" w:hAnsi="Courier New" w:eastAsia="Times New Roman" w:cs="Courier New"/>
      <w:kern w:val="0"/>
      <w:sz w:val="20"/>
      <w:szCs w:val="20"/>
      <w:lang w:eastAsia="ru-RU"/>
    </w:rPr>
  </w:style>
  <w:style w:type="paragraph" w:styleId="Style71" w:customStyle="1">
    <w:name w:val="Подпункты маркированные"/>
    <w:basedOn w:val="Normal"/>
    <w:qFormat/>
    <w:rsid w:val="00c6248a"/>
    <w:pPr>
      <w:tabs>
        <w:tab w:val="clear" w:pos="708"/>
        <w:tab w:val="left" w:pos="0" w:leader="none"/>
        <w:tab w:val="left" w:pos="2415" w:leader="none"/>
      </w:tabs>
      <w:jc w:val="both"/>
    </w:pPr>
    <w:rPr>
      <w:rFonts w:cs="Times New Roman"/>
      <w:sz w:val="26"/>
      <w:szCs w:val="26"/>
      <w:lang w:eastAsia="ru-RU"/>
    </w:rPr>
  </w:style>
  <w:style w:type="paragraph" w:styleId="Style72" w:customStyle="1">
    <w:name w:val="Подпункты Знак"/>
    <w:basedOn w:val="Normal"/>
    <w:autoRedefine/>
    <w:qFormat/>
    <w:rsid w:val="00c6248a"/>
    <w:pPr>
      <w:tabs>
        <w:tab w:val="clear" w:pos="708"/>
        <w:tab w:val="left" w:pos="1454" w:leader="none"/>
      </w:tabs>
      <w:ind w:firstLine="567"/>
      <w:jc w:val="both"/>
    </w:pPr>
    <w:rPr>
      <w:rFonts w:cs="Times New Roman"/>
      <w:sz w:val="28"/>
      <w:szCs w:val="28"/>
      <w:lang w:eastAsia="ru-RU"/>
    </w:rPr>
  </w:style>
  <w:style w:type="paragraph" w:styleId="Style73" w:customStyle="1">
    <w:name w:val="Простойттекст"/>
    <w:basedOn w:val="Normal"/>
    <w:qFormat/>
    <w:rsid w:val="00c6248a"/>
    <w:pPr>
      <w:widowControl/>
      <w:ind w:firstLine="705"/>
      <w:jc w:val="both"/>
    </w:pPr>
    <w:rPr>
      <w:rFonts w:cs="Times New Roman"/>
      <w:sz w:val="26"/>
      <w:szCs w:val="26"/>
      <w:lang w:eastAsia="ru-RU"/>
    </w:rPr>
  </w:style>
  <w:style w:type="paragraph" w:styleId="214" w:customStyle="1">
    <w:name w:val="Подпункты2"/>
    <w:basedOn w:val="Normal"/>
    <w:qFormat/>
    <w:rsid w:val="00c6248a"/>
    <w:pPr>
      <w:tabs>
        <w:tab w:val="clear" w:pos="708"/>
        <w:tab w:val="left" w:pos="723" w:leader="none"/>
        <w:tab w:val="left" w:pos="2085" w:leader="none"/>
      </w:tabs>
      <w:ind w:left="723" w:hanging="360"/>
    </w:pPr>
    <w:rPr>
      <w:rFonts w:cs="Times New Roman"/>
      <w:sz w:val="26"/>
      <w:szCs w:val="26"/>
      <w:lang w:eastAsia="ru-RU"/>
    </w:rPr>
  </w:style>
  <w:style w:type="paragraph" w:styleId="Western" w:customStyle="1">
    <w:name w:val="western"/>
    <w:basedOn w:val="Normal"/>
    <w:qFormat/>
    <w:rsid w:val="00c6248a"/>
    <w:pPr>
      <w:widowControl/>
      <w:suppressAutoHyphens w:val="false"/>
      <w:spacing w:beforeAutospacing="1" w:afterAutospacing="1"/>
    </w:pPr>
    <w:rPr>
      <w:rFonts w:eastAsia="Times New Roman" w:cs="Times New Roman"/>
      <w:kern w:val="0"/>
      <w:lang w:eastAsia="ru-RU"/>
    </w:rPr>
  </w:style>
  <w:style w:type="paragraph" w:styleId="NoSpacing">
    <w:name w:val="No Spacing"/>
    <w:uiPriority w:val="1"/>
    <w:qFormat/>
    <w:rsid w:val="00c6248a"/>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4"/>
      <w:szCs w:val="22"/>
      <w:lang w:val="ru-RU" w:eastAsia="en-US" w:bidi="ar-SA"/>
    </w:rPr>
  </w:style>
  <w:style w:type="paragraph" w:styleId="ConsPlusCell" w:customStyle="1">
    <w:name w:val="ConsPlusCell"/>
    <w:qFormat/>
    <w:rsid w:val="00c6248a"/>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paragraph" w:styleId="313" w:customStyle="1">
    <w:name w:val="Знак Знак3"/>
    <w:basedOn w:val="Normal"/>
    <w:qFormat/>
    <w:rsid w:val="00c6248a"/>
    <w:pPr>
      <w:widowControl/>
      <w:suppressAutoHyphens w:val="false"/>
      <w:spacing w:lineRule="exact" w:line="240" w:before="0" w:after="160"/>
    </w:pPr>
    <w:rPr>
      <w:rFonts w:ascii="Verdana" w:hAnsi="Verdana" w:eastAsia="Times New Roman" w:cs="Times New Roman"/>
      <w:kern w:val="0"/>
      <w:sz w:val="20"/>
      <w:szCs w:val="20"/>
      <w:lang w:val="en-US" w:eastAsia="en-US"/>
    </w:rPr>
  </w:style>
  <w:style w:type="paragraph" w:styleId="S1" w:customStyle="1">
    <w:name w:val="s_1"/>
    <w:basedOn w:val="Normal"/>
    <w:qFormat/>
    <w:rsid w:val="00740da7"/>
    <w:pPr>
      <w:widowControl/>
      <w:suppressAutoHyphens w:val="false"/>
      <w:spacing w:beforeAutospacing="1" w:afterAutospacing="1"/>
    </w:pPr>
    <w:rPr>
      <w:rFonts w:eastAsia="Times New Roman" w:cs="Times New Roman"/>
      <w:kern w:val="0"/>
      <w:lang w:eastAsia="ru-RU"/>
    </w:rPr>
  </w:style>
  <w:style w:type="paragraph" w:styleId="Style74" w:customStyle="1">
    <w:name w:val="Подзаголовок для информации об изменениях"/>
    <w:basedOn w:val="Normal"/>
    <w:next w:val="Normal"/>
    <w:uiPriority w:val="99"/>
    <w:qFormat/>
    <w:rsid w:val="001319a8"/>
    <w:pPr>
      <w:suppressAutoHyphens w:val="false"/>
      <w:ind w:firstLine="720"/>
      <w:jc w:val="both"/>
    </w:pPr>
    <w:rPr>
      <w:rFonts w:ascii="Times New Roman CYR" w:hAnsi="Times New Roman CYR" w:eastAsia="" w:cs="Times New Roman CYR" w:eastAsiaTheme="minorEastAsia"/>
      <w:b/>
      <w:bCs/>
      <w:color w:val="353842"/>
      <w:kern w:val="0"/>
      <w:sz w:val="20"/>
      <w:szCs w:val="20"/>
      <w:lang w:eastAsia="ru-RU"/>
    </w:rPr>
  </w:style>
  <w:style w:type="paragraph" w:styleId="S16" w:customStyle="1">
    <w:name w:val="s_16"/>
    <w:basedOn w:val="Normal"/>
    <w:qFormat/>
    <w:rsid w:val="00b41cfd"/>
    <w:pPr>
      <w:widowControl/>
      <w:suppressAutoHyphens w:val="false"/>
      <w:spacing w:beforeAutospacing="1" w:afterAutospacing="1"/>
    </w:pPr>
    <w:rPr>
      <w:rFonts w:eastAsia="Times New Roman" w:cs="Times New Roman"/>
      <w:kern w:val="0"/>
      <w:lang w:eastAsia="ru-RU"/>
    </w:rPr>
  </w:style>
  <w:style w:type="numbering" w:styleId="NoList" w:default="1">
    <w:name w:val="No List"/>
    <w:uiPriority w:val="99"/>
    <w:semiHidden/>
    <w:unhideWhenUsed/>
    <w:qFormat/>
  </w:style>
  <w:style w:type="numbering" w:styleId="OutlineList3">
    <w:name w:val="Outline List 3"/>
    <w:qFormat/>
    <w:rsid w:val="00c6248a"/>
  </w:style>
  <w:style w:type="numbering" w:styleId="OutlineList2">
    <w:name w:val="Outline List 2"/>
    <w:qFormat/>
    <w:rsid w:val="00c6248a"/>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table" w:styleId="afff">
    <w:name w:val="Table Grid"/>
    <w:basedOn w:val="a6"/>
    <w:rsid w:val="00c6248a"/>
    <w:pPr>
      <w:spacing w:after="0" w:line="240" w:lineRule="auto"/>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yperlink" Target="consultantplus://offline/ref=BB775694BC86ED95D387C141D8547F65D82611AE55173E00B170EC381EC270DE9988901D93DDAFFCCA86F13222AAACCAE411DBBEF18945A9Y1D5G" TargetMode="External"/><Relationship Id="rId5" Type="http://schemas.openxmlformats.org/officeDocument/2006/relationships/hyperlink" Target="consultantplus://offline/ref=331CF495E78BE9C3277C0365FBB82D2D4DBC53297CF936DE1CC8E98672C60DEDEB2DAE9561F73FA73858299FE92DA0CAA37A1CF7EARAN8P" TargetMode="External"/><Relationship Id="rId6" Type="http://schemas.openxmlformats.org/officeDocument/2006/relationships/hyperlink" Target="consultantplus://offline/ref=331CF495E78BE9C3277C0365FBB82D2D4DBC53297CF936DE1CC8E98672C60DEDEB2DAE9562FC3FA73858299FE92DA0CAA37A1CF7EARAN8P" TargetMode="External"/><Relationship Id="rId7" Type="http://schemas.openxmlformats.org/officeDocument/2006/relationships/hyperlink" Target="consultantplus://offline/ref=331CF495E78BE9C3277C0365FBB82D2D4DBC53297CF936DE1CC8E98672C60DEDEB2DAE9561F73FA73858299FE92DA0CAA37A1CF7EARAN8P" TargetMode="External"/><Relationship Id="rId8" Type="http://schemas.openxmlformats.org/officeDocument/2006/relationships/hyperlink" Target="consultantplus://offline/ref=331CF495E78BE9C3277C0365FBB82D2D4DBC53297CF936DE1CC8E98672C60DEDEB2DAE9562FC3FA73858299FE92DA0CAA37A1CF7EARAN8P" TargetMode="External"/><Relationship Id="rId9" Type="http://schemas.openxmlformats.org/officeDocument/2006/relationships/hyperlink" Target="consultantplus://offline/ref=331CF495E78BE9C3277C0365FBB82D2D4DBC53297CF936DE1CC8E98672C60DEDEB2DAE9561F73FA73858299FE92DA0CAA37A1CF7EARAN8P" TargetMode="External"/><Relationship Id="rId10" Type="http://schemas.openxmlformats.org/officeDocument/2006/relationships/hyperlink" Target="consultantplus://offline/ref=331CF495E78BE9C3277C0365FBB82D2D4DBC53297CF936DE1CC8E98672C60DEDEB2DAE9562FC3FA73858299FE92DA0CAA37A1CF7EARAN8P" TargetMode="External"/><Relationship Id="rId11" Type="http://schemas.openxmlformats.org/officeDocument/2006/relationships/hyperlink" Target="consultantplus://offline/ref=331CF495E78BE9C3277C0365FBB82D2D4DBC53297CF936DE1CC8E98672C60DEDEB2DAE9561F73FA73858299FE92DA0CAA37A1CF7EARAN8P" TargetMode="External"/><Relationship Id="rId12" Type="http://schemas.openxmlformats.org/officeDocument/2006/relationships/hyperlink" Target="consultantplus://offline/ref=331CF495E78BE9C3277C0365FBB82D2D4DBC53297CF936DE1CC8E98672C60DEDEB2DAE9562FC3FA73858299FE92DA0CAA37A1CF7EARAN8P" TargetMode="External"/><Relationship Id="rId13" Type="http://schemas.openxmlformats.org/officeDocument/2006/relationships/hyperlink" Target="consultantplus://offline/ref=331CF495E78BE9C3277C0365FBB82D2D4DBC53297CF936DE1CC8E98672C60DEDEB2DAE9561F73FA73858299FE92DA0CAA37A1CF7EARAN8P" TargetMode="External"/><Relationship Id="rId14" Type="http://schemas.openxmlformats.org/officeDocument/2006/relationships/hyperlink" Target="consultantplus://offline/ref=331CF495E78BE9C3277C0365FBB82D2D4DBC53297CF936DE1CC8E98672C60DEDEB2DAE9562FC3FA73858299FE92DA0CAA37A1CF7EARAN8P" TargetMode="External"/><Relationship Id="rId15" Type="http://schemas.openxmlformats.org/officeDocument/2006/relationships/hyperlink" Target="consultantplus://offline/ref=331CF495E78BE9C3277C0365FBB82D2D4DBC53297CF936DE1CC8E98672C60DEDEB2DAE9561F73FA73858299FE92DA0CAA37A1CF7EARAN8P" TargetMode="External"/><Relationship Id="rId16" Type="http://schemas.openxmlformats.org/officeDocument/2006/relationships/hyperlink" Target="consultantplus://offline/ref=331CF495E78BE9C3277C0365FBB82D2D4DBC53297CF936DE1CC8E98672C60DEDEB2DAE9562FC3FA73858299FE92DA0CAA37A1CF7EARAN8P" TargetMode="External"/><Relationship Id="rId17" Type="http://schemas.openxmlformats.org/officeDocument/2006/relationships/hyperlink" Target="consultantplus://offline/ref=F0C5E97177F60E327BC2002E363DEE07272A822044E11485976A1EA83EF11B1BF2EE6B4F4410E531C30D919AA10F86157F8C69340EED6F08l2X7K" TargetMode="External"/><Relationship Id="rId18" Type="http://schemas.openxmlformats.org/officeDocument/2006/relationships/hyperlink" Target="consultantplus://offline/ref=F0C5E97177F60E327BC2002E363DEE07272A822044E11485976A1EA83EF11B1BF2EE6B4F4410E532C60D919AA10F86157F8C69340EED6F08l2X7K" TargetMode="External"/><Relationship Id="rId19" Type="http://schemas.openxmlformats.org/officeDocument/2006/relationships/hyperlink" Target="consultantplus://offline/ref=331CF495E78BE9C3277C0365FBB82D2D4DBC53297CF936DE1CC8E98672C60DEDEB2DAE9561F73FA73858299FE92DA0CAA37A1CF7EARAN8P" TargetMode="External"/><Relationship Id="rId20" Type="http://schemas.openxmlformats.org/officeDocument/2006/relationships/hyperlink" Target="consultantplus://offline/ref=331CF495E78BE9C3277C0365FBB82D2D4DBC53297CF936DE1CC8E98672C60DEDEB2DAE9562FC3FA73858299FE92DA0CAA37A1CF7EARAN8P" TargetMode="External"/><Relationship Id="rId21" Type="http://schemas.openxmlformats.org/officeDocument/2006/relationships/hyperlink" Target="consultantplus://offline/ref=F0C5E97177F60E327BC2002E363DEE07272A822044E11485976A1EA83EF11B1BF2EE6B4F4410E531C30D919AA10F86157F8C69340EED6F08l2X7K" TargetMode="External"/><Relationship Id="rId22" Type="http://schemas.openxmlformats.org/officeDocument/2006/relationships/hyperlink" Target="consultantplus://offline/ref=F0C5E97177F60E327BC2002E363DEE07272A822044E11485976A1EA83EF11B1BF2EE6B4F4410E532C60D919AA10F86157F8C69340EED6F08l2X7K" TargetMode="External"/><Relationship Id="rId23" Type="http://schemas.openxmlformats.org/officeDocument/2006/relationships/hyperlink" Target="consultantplus://offline/ref=331CF495E78BE9C3277C0365FBB82D2D4DBC53297CF936DE1CC8E98672C60DEDEB2DAE9561F73FA73858299FE92DA0CAA37A1CF7EARAN8P" TargetMode="External"/><Relationship Id="rId24" Type="http://schemas.openxmlformats.org/officeDocument/2006/relationships/hyperlink" Target="consultantplus://offline/ref=331CF495E78BE9C3277C0365FBB82D2D4DBC53297CF936DE1CC8E98672C60DEDEB2DAE9562FC3FA73858299FE92DA0CAA37A1CF7EARAN8P" TargetMode="External"/><Relationship Id="rId25" Type="http://schemas.openxmlformats.org/officeDocument/2006/relationships/hyperlink" Target="consultantplus://offline/ref=331CF495E78BE9C3277C0365FBB82D2D4DBC53297CF936DE1CC8E98672C60DEDEB2DAE9561F73FA73858299FE92DA0CAA37A1CF7EARAN8P" TargetMode="External"/><Relationship Id="rId26" Type="http://schemas.openxmlformats.org/officeDocument/2006/relationships/hyperlink" Target="consultantplus://offline/ref=331CF495E78BE9C3277C0365FBB82D2D4DBC53297CF936DE1CC8E98672C60DEDEB2DAE9562FC3FA73858299FE92DA0CAA37A1CF7EARAN8P" TargetMode="External"/><Relationship Id="rId27" Type="http://schemas.openxmlformats.org/officeDocument/2006/relationships/hyperlink" Target="consultantplus://offline/ref=331CF495E78BE9C3277C0365FBB82D2D4DBC53297CF936DE1CC8E98672C60DEDEB2DAE9561F73FA73858299FE92DA0CAA37A1CF7EARAN8P" TargetMode="External"/><Relationship Id="rId28" Type="http://schemas.openxmlformats.org/officeDocument/2006/relationships/hyperlink" Target="consultantplus://offline/ref=331CF495E78BE9C3277C0365FBB82D2D4DBC53297CF936DE1CC8E98672C60DEDEB2DAE9562FC3FA73858299FE92DA0CAA37A1CF7EARAN8P" TargetMode="External"/><Relationship Id="rId29" Type="http://schemas.openxmlformats.org/officeDocument/2006/relationships/hyperlink" Target="consultantplus://offline/ref=331CF495E78BE9C3277C0365FBB82D2D4DBC53297CF936DE1CC8E98672C60DEDEB2DAE9561F73FA73858299FE92DA0CAA37A1CF7EARAN8P" TargetMode="External"/><Relationship Id="rId30" Type="http://schemas.openxmlformats.org/officeDocument/2006/relationships/hyperlink" Target="consultantplus://offline/ref=331CF495E78BE9C3277C0365FBB82D2D4DBC53297CF936DE1CC8E98672C60DEDEB2DAE9562FC3FA73858299FE92DA0CAA37A1CF7EARAN8P" TargetMode="External"/><Relationship Id="rId31" Type="http://schemas.openxmlformats.org/officeDocument/2006/relationships/hyperlink" Target="consultantplus://offline/ref=A28EBA9EE46D7D98B179FB6E60EB8AB8D88AB8E79B4A4B6EF04AB9211E8713758829CE6CA36F0408CFBD76D8ADF031AAA8AE2AEA65FA1F5CJ6GBP" TargetMode="External"/><Relationship Id="rId32" Type="http://schemas.openxmlformats.org/officeDocument/2006/relationships/hyperlink" Target="consultantplus://offline/ref=A28EBA9EE46D7D98B179FB6E60EB8AB8D88AB8E79B4A4B6EF04AB9211E8713758829CE6CA36F0409C1BD76D8ADF031AAA8AE2AEA65FA1F5CJ6GBP" TargetMode="External"/><Relationship Id="rId33" Type="http://schemas.openxmlformats.org/officeDocument/2006/relationships/hyperlink" Target="consultantplus://offline/ref=66DDCE6C29DCD460DDA5E8C94211DF2B778A1DFA85DB1FDADA3CF8AF424685187920007F66594A7A705C70AFBC282D4990DF917E4A2DH1P" TargetMode="External"/><Relationship Id="rId34" Type="http://schemas.openxmlformats.org/officeDocument/2006/relationships/hyperlink" Target="consultantplus://offline/ref=66DDCE6C29DCD460DDA5E8C94211DF2B778A1DFA85DB1FDADA3CF8AF424685187920007C64504A7A705C70AFBC282D4990DF917E4A2DH1P" TargetMode="External"/><Relationship Id="rId35" Type="http://schemas.openxmlformats.org/officeDocument/2006/relationships/hyperlink" Target="consultantplus://offline/ref=66DDCE6C29DCD460DDA5E8C94211DF2B778A1DFA85DB1FDADA3CF8AF424685187920007D60574A7A705C70AFBC282D4990DF917E4A2DH1P" TargetMode="External"/><Relationship Id="rId36" Type="http://schemas.openxmlformats.org/officeDocument/2006/relationships/hyperlink" Target="consultantplus://offline/ref=331CF495E78BE9C3277C0365FBB82D2D4DBC53297CF936DE1CC8E98672C60DEDEB2DAE9561F73FA73858299FE92DA0CAA37A1CF7EARAN8P" TargetMode="External"/><Relationship Id="rId37" Type="http://schemas.openxmlformats.org/officeDocument/2006/relationships/hyperlink" Target="consultantplus://offline/ref=331CF495E78BE9C3277C0365FBB82D2D4DBC53297CF936DE1CC8E98672C60DEDEB2DAE9562FC3FA73858299FE92DA0CAA37A1CF7EARAN8P" TargetMode="External"/><Relationship Id="rId38" Type="http://schemas.openxmlformats.org/officeDocument/2006/relationships/hyperlink" Target="consultantplus://offline/ref=F0C5E97177F60E327BC2002E363DEE07272A822044E11485976A1EA83EF11B1BF2EE6B4F4410E531C30D919AA10F86157F8C69340EED6F08l2X7K" TargetMode="External"/><Relationship Id="rId39" Type="http://schemas.openxmlformats.org/officeDocument/2006/relationships/hyperlink" Target="consultantplus://offline/ref=F0C5E97177F60E327BC2002E363DEE07272A822044E11485976A1EA83EF11B1BF2EE6B4F4410E532C60D919AA10F86157F8C69340EED6F08l2X7K" TargetMode="External"/><Relationship Id="rId40" Type="http://schemas.openxmlformats.org/officeDocument/2006/relationships/hyperlink" Target="consultantplus://offline/ref=331CF495E78BE9C3277C0365FBB82D2D4DBC53297CF936DE1CC8E98672C60DEDEB2DAE9561F73FA73858299FE92DA0CAA37A1CF7EARAN8P" TargetMode="External"/><Relationship Id="rId41" Type="http://schemas.openxmlformats.org/officeDocument/2006/relationships/hyperlink" Target="consultantplus://offline/ref=331CF495E78BE9C3277C0365FBB82D2D4DBC53297CF936DE1CC8E98672C60DEDEB2DAE9562FC3FA73858299FE92DA0CAA37A1CF7EARAN8P" TargetMode="External"/><Relationship Id="rId42" Type="http://schemas.openxmlformats.org/officeDocument/2006/relationships/footer" Target="footer3.xml"/><Relationship Id="rId43" Type="http://schemas.openxmlformats.org/officeDocument/2006/relationships/numbering" Target="numbering.xml"/><Relationship Id="rId44" Type="http://schemas.openxmlformats.org/officeDocument/2006/relationships/fontTable" Target="fontTable.xml"/><Relationship Id="rId45" Type="http://schemas.openxmlformats.org/officeDocument/2006/relationships/settings" Target="settings.xml"/><Relationship Id="rId46" Type="http://schemas.openxmlformats.org/officeDocument/2006/relationships/theme" Target="theme/theme1.xml"/><Relationship Id="rId4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3F1F4-95B8-426A-882C-0E2D84A2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Application>LibreOffice/6.4.7.2$Linux_X86_64 LibreOffice_project/40$Build-2</Application>
  <Pages>91</Pages>
  <Words>25280</Words>
  <Characters>196732</Characters>
  <CharactersWithSpaces>220319</CharactersWithSpaces>
  <Paragraphs>2006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2020-11-10T08:28:00Z</dcterms:created>
  <dc:creator>Natali</dc:creator>
  <dc:description/>
  <dc:language>ru-RU</dc:language>
  <cp:lastModifiedBy/>
  <cp:lastPrinted>2020-11-11T08:16:00Z</cp:lastPrinted>
  <dcterms:modified xsi:type="dcterms:W3CDTF">2023-12-11T17:24:38Z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