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2C2E4E" w:rsidRDefault="004E4510" w:rsidP="004E4510">
      <w:pPr>
        <w:spacing w:before="100" w:after="100"/>
        <w:ind w:right="1701"/>
        <w:jc w:val="center"/>
        <w:rPr>
          <w:b/>
          <w:sz w:val="18"/>
        </w:rPr>
      </w:pPr>
    </w:p>
    <w:p w:rsidR="004E4510" w:rsidRPr="00006B58" w:rsidRDefault="005430F8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sz w:val="28"/>
        </w:rPr>
        <w:t>25</w:t>
      </w:r>
      <w:r w:rsidR="00224EB5">
        <w:rPr>
          <w:sz w:val="28"/>
        </w:rPr>
        <w:t>.1</w:t>
      </w:r>
      <w:r>
        <w:rPr>
          <w:sz w:val="28"/>
        </w:rPr>
        <w:t>1</w:t>
      </w:r>
      <w:r w:rsidR="00224EB5">
        <w:rPr>
          <w:sz w:val="28"/>
        </w:rPr>
        <w:t>.</w:t>
      </w:r>
      <w:r w:rsidR="004E4510" w:rsidRPr="00006B58">
        <w:rPr>
          <w:sz w:val="28"/>
        </w:rPr>
        <w:t>201</w:t>
      </w:r>
      <w:r>
        <w:rPr>
          <w:sz w:val="28"/>
        </w:rPr>
        <w:t>4</w:t>
      </w:r>
      <w:r w:rsidR="00B11BC3">
        <w:rPr>
          <w:sz w:val="28"/>
        </w:rPr>
        <w:t xml:space="preserve">       </w:t>
      </w:r>
      <w:r w:rsidR="004E4510" w:rsidRPr="00006B58">
        <w:rPr>
          <w:sz w:val="28"/>
        </w:rPr>
        <w:t xml:space="preserve">               </w:t>
      </w:r>
      <w:r w:rsidR="004E4510">
        <w:rPr>
          <w:sz w:val="28"/>
        </w:rPr>
        <w:t xml:space="preserve"> </w:t>
      </w:r>
      <w:r w:rsidR="00224EB5">
        <w:rPr>
          <w:sz w:val="28"/>
        </w:rPr>
        <w:t xml:space="preserve">                   </w:t>
      </w:r>
      <w:r w:rsidR="004E4510" w:rsidRPr="00006B58">
        <w:rPr>
          <w:sz w:val="28"/>
        </w:rPr>
        <w:tab/>
      </w:r>
      <w:r w:rsidR="004E4510">
        <w:rPr>
          <w:sz w:val="28"/>
        </w:rPr>
        <w:t xml:space="preserve">   №   </w:t>
      </w:r>
      <w:r>
        <w:rPr>
          <w:sz w:val="28"/>
        </w:rPr>
        <w:t>123</w:t>
      </w:r>
      <w:r w:rsidR="004E4510">
        <w:rPr>
          <w:sz w:val="28"/>
        </w:rPr>
        <w:t xml:space="preserve">        </w:t>
      </w:r>
      <w:r w:rsidR="00224EB5">
        <w:rPr>
          <w:sz w:val="28"/>
        </w:rPr>
        <w:t xml:space="preserve">             </w:t>
      </w:r>
      <w:r w:rsidR="004E4510">
        <w:rPr>
          <w:sz w:val="28"/>
        </w:rPr>
        <w:t xml:space="preserve">      </w:t>
      </w:r>
      <w:r w:rsidR="00B11BC3">
        <w:rPr>
          <w:sz w:val="28"/>
        </w:rPr>
        <w:t xml:space="preserve">   </w:t>
      </w:r>
      <w:r w:rsidR="004E4510">
        <w:rPr>
          <w:sz w:val="28"/>
        </w:rPr>
        <w:t xml:space="preserve">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 xml:space="preserve">Об утверждении муниципальной программы Гуково-Гнилушевского сельского поселения </w:t>
      </w:r>
      <w:r w:rsidR="004D330A" w:rsidRPr="00921DB5">
        <w:rPr>
          <w:bCs/>
          <w:sz w:val="28"/>
          <w:szCs w:val="28"/>
        </w:rPr>
        <w:t>«</w:t>
      </w:r>
      <w:r w:rsidR="00921DB5" w:rsidRPr="00921DB5">
        <w:rPr>
          <w:sz w:val="28"/>
          <w:szCs w:val="28"/>
        </w:rPr>
        <w:t>Муниципальная политика</w:t>
      </w:r>
      <w:r w:rsidRPr="00921DB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</w:t>
      </w:r>
      <w:r w:rsidR="005430F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proofErr w:type="gramStart"/>
      <w:r w:rsidRPr="004D330A">
        <w:rPr>
          <w:bCs/>
          <w:sz w:val="28"/>
          <w:szCs w:val="28"/>
        </w:rPr>
        <w:t>В соответствии с постановлениями Администрации Гуково-Гнилушевского сельского поселения 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рекомендаций», от 06.09.2013 № 115 «Об утверждении Перечня муниципальных программ Гуково-Гнилушевского сельского поселения»</w:t>
      </w:r>
      <w:r w:rsidR="004E4510" w:rsidRPr="004D330A">
        <w:rPr>
          <w:sz w:val="28"/>
          <w:szCs w:val="28"/>
        </w:rPr>
        <w:t>, от</w:t>
      </w:r>
      <w:r w:rsidRPr="004D330A">
        <w:rPr>
          <w:sz w:val="28"/>
          <w:szCs w:val="28"/>
        </w:rPr>
        <w:t xml:space="preserve"> </w:t>
      </w:r>
      <w:r w:rsidR="00507451">
        <w:rPr>
          <w:sz w:val="28"/>
          <w:szCs w:val="28"/>
        </w:rPr>
        <w:t>31</w:t>
      </w:r>
      <w:r w:rsidRPr="004D330A">
        <w:rPr>
          <w:sz w:val="28"/>
          <w:szCs w:val="28"/>
        </w:rPr>
        <w:t>.10.</w:t>
      </w:r>
      <w:r w:rsidR="00817D95" w:rsidRPr="004D330A">
        <w:rPr>
          <w:sz w:val="28"/>
          <w:szCs w:val="28"/>
        </w:rPr>
        <w:t>2013 №</w:t>
      </w:r>
      <w:r w:rsidRPr="004D330A">
        <w:rPr>
          <w:sz w:val="28"/>
          <w:szCs w:val="28"/>
        </w:rPr>
        <w:t xml:space="preserve"> 1</w:t>
      </w:r>
      <w:r w:rsidR="00507451">
        <w:rPr>
          <w:sz w:val="28"/>
          <w:szCs w:val="28"/>
        </w:rPr>
        <w:t>5</w:t>
      </w:r>
      <w:r w:rsidR="00BB71E3">
        <w:rPr>
          <w:sz w:val="28"/>
          <w:szCs w:val="28"/>
        </w:rPr>
        <w:t>5</w:t>
      </w:r>
      <w:r w:rsidRPr="004D330A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 xml:space="preserve">«Об утверждении муниципальной программы </w:t>
      </w:r>
      <w:r w:rsidRPr="004D330A">
        <w:rPr>
          <w:bCs/>
          <w:sz w:val="28"/>
          <w:szCs w:val="28"/>
        </w:rPr>
        <w:t xml:space="preserve">Гуково-Гнилушевского сельского </w:t>
      </w:r>
      <w:r w:rsidR="00817D95" w:rsidRPr="004D330A">
        <w:rPr>
          <w:sz w:val="28"/>
          <w:szCs w:val="28"/>
        </w:rPr>
        <w:t>поселения</w:t>
      </w:r>
      <w:r w:rsidR="004E4510" w:rsidRPr="004D330A">
        <w:rPr>
          <w:sz w:val="28"/>
          <w:szCs w:val="28"/>
        </w:rPr>
        <w:t xml:space="preserve"> «</w:t>
      </w:r>
      <w:r w:rsidR="00BB71E3" w:rsidRPr="00921DB5">
        <w:rPr>
          <w:sz w:val="28"/>
          <w:szCs w:val="28"/>
        </w:rPr>
        <w:t>Муниципальная политика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  <w:proofErr w:type="gramEnd"/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B032B8" w:rsidRDefault="004E4510" w:rsidP="004E45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032B8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план реализации муниципальной</w:t>
      </w:r>
      <w:r w:rsidRPr="00B032B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 </w:t>
      </w:r>
      <w:r w:rsidR="004D330A" w:rsidRPr="004D330A">
        <w:rPr>
          <w:bCs/>
          <w:sz w:val="28"/>
          <w:szCs w:val="28"/>
        </w:rPr>
        <w:t>Гуково-Гнилушевского сельского поселения «</w:t>
      </w:r>
      <w:r w:rsidR="00A22EB1" w:rsidRPr="00921DB5">
        <w:rPr>
          <w:sz w:val="28"/>
          <w:szCs w:val="28"/>
        </w:rPr>
        <w:t>Муниципальная политика</w:t>
      </w:r>
      <w:r>
        <w:rPr>
          <w:bCs/>
          <w:sz w:val="28"/>
          <w:szCs w:val="28"/>
        </w:rPr>
        <w:t>» на 201</w:t>
      </w:r>
      <w:r w:rsidR="005430F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 w:rsidR="006C111C">
        <w:rPr>
          <w:bCs/>
          <w:sz w:val="28"/>
          <w:szCs w:val="28"/>
        </w:rPr>
        <w:t>Настоящее распоряжение подлежит опубликованию в средствах массовой информации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B614DF">
          <w:pgSz w:w="11907" w:h="16840" w:code="9"/>
          <w:pgMar w:top="709" w:right="851" w:bottom="1134" w:left="1361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5430F8">
        <w:rPr>
          <w:bCs/>
          <w:sz w:val="24"/>
          <w:szCs w:val="24"/>
        </w:rPr>
        <w:t>25</w:t>
      </w:r>
      <w:r w:rsidR="00B11BC3">
        <w:rPr>
          <w:bCs/>
          <w:sz w:val="24"/>
          <w:szCs w:val="24"/>
        </w:rPr>
        <w:t>.1</w:t>
      </w:r>
      <w:r w:rsidR="00905981">
        <w:rPr>
          <w:bCs/>
          <w:sz w:val="24"/>
          <w:szCs w:val="24"/>
        </w:rPr>
        <w:t>1</w:t>
      </w:r>
      <w:r w:rsidR="00B11BC3">
        <w:rPr>
          <w:bCs/>
          <w:sz w:val="24"/>
          <w:szCs w:val="24"/>
        </w:rPr>
        <w:t>.201</w:t>
      </w:r>
      <w:r w:rsidR="00905981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   №  </w:t>
      </w:r>
      <w:r w:rsidR="005430F8">
        <w:rPr>
          <w:bCs/>
          <w:sz w:val="24"/>
          <w:szCs w:val="24"/>
        </w:rPr>
        <w:t>123</w:t>
      </w:r>
      <w:r>
        <w:rPr>
          <w:bCs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  <w:r w:rsidR="00B614D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A22EB1" w:rsidRPr="00921DB5">
        <w:rPr>
          <w:sz w:val="28"/>
          <w:szCs w:val="28"/>
        </w:rPr>
        <w:t>Муниципальная политика</w:t>
      </w:r>
      <w:r w:rsidR="00A22E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</w:t>
      </w:r>
      <w:r w:rsidR="00EB4563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2693"/>
        <w:gridCol w:w="851"/>
        <w:gridCol w:w="992"/>
        <w:gridCol w:w="992"/>
        <w:gridCol w:w="1134"/>
        <w:gridCol w:w="1134"/>
        <w:gridCol w:w="1134"/>
        <w:gridCol w:w="851"/>
      </w:tblGrid>
      <w:tr w:rsidR="001C24CD" w:rsidRPr="004366DD" w:rsidTr="00642B79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982DAF" w:rsidRPr="00224EB5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4EB5"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 w:rsidRPr="00224EB5">
              <w:rPr>
                <w:bCs/>
                <w:sz w:val="24"/>
                <w:szCs w:val="24"/>
              </w:rPr>
              <w:t>я</w:t>
            </w:r>
            <w:r w:rsidRPr="00224EB5"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982DAF" w:rsidRPr="00224EB5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4EB5"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237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EB4563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82DAF" w:rsidRPr="00224EB5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2DAF" w:rsidRPr="00224EB5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982DAF" w:rsidRPr="004366DD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4F0744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85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EB4563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366DD" w:rsidRPr="00224EB5" w:rsidRDefault="00646519" w:rsidP="006C111C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Подпрограмма  1 </w:t>
            </w:r>
            <w:r w:rsidR="00507451" w:rsidRPr="00224EB5">
              <w:rPr>
                <w:kern w:val="2"/>
                <w:sz w:val="24"/>
                <w:szCs w:val="24"/>
              </w:rPr>
              <w:t>«</w:t>
            </w:r>
            <w:r w:rsidR="00A22EB1" w:rsidRPr="00224EB5">
              <w:rPr>
                <w:sz w:val="24"/>
                <w:szCs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</w:t>
            </w:r>
            <w:r w:rsidR="00507451" w:rsidRPr="00224EB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366DD" w:rsidRPr="00224EB5" w:rsidRDefault="0057646D" w:rsidP="0057646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 xml:space="preserve">Специалист первой категории </w:t>
            </w:r>
            <w:r>
              <w:rPr>
                <w:sz w:val="24"/>
                <w:szCs w:val="24"/>
              </w:rPr>
              <w:t>Виноградова С</w:t>
            </w:r>
            <w:r w:rsidRPr="0057646D">
              <w:rPr>
                <w:sz w:val="24"/>
                <w:szCs w:val="24"/>
              </w:rPr>
              <w:t>.В. (Глава поселения Г.В. Щербаков)</w:t>
            </w:r>
          </w:p>
        </w:tc>
        <w:tc>
          <w:tcPr>
            <w:tcW w:w="2693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66DD" w:rsidRPr="004366DD" w:rsidRDefault="00982DAF" w:rsidP="009059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90598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366DD" w:rsidRPr="004366DD" w:rsidRDefault="00DE25AA" w:rsidP="00E00C8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F5995">
              <w:rPr>
                <w:sz w:val="24"/>
                <w:szCs w:val="24"/>
              </w:rPr>
              <w:t>,</w:t>
            </w:r>
            <w:r w:rsidR="00E00C8C">
              <w:rPr>
                <w:sz w:val="24"/>
                <w:szCs w:val="24"/>
              </w:rPr>
              <w:t>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B614D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DE25A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00C8C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EB4563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C111C" w:rsidRPr="00224EB5" w:rsidRDefault="00646519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4366DD" w:rsidRPr="00224EB5" w:rsidRDefault="00646519" w:rsidP="006C11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1.1</w:t>
            </w:r>
            <w:r w:rsidR="006C111C" w:rsidRPr="00224EB5">
              <w:rPr>
                <w:sz w:val="24"/>
                <w:szCs w:val="24"/>
              </w:rPr>
              <w:t>.</w:t>
            </w:r>
            <w:r w:rsidR="00507451" w:rsidRPr="00224EB5">
              <w:rPr>
                <w:kern w:val="2"/>
                <w:sz w:val="24"/>
                <w:szCs w:val="24"/>
              </w:rPr>
              <w:t xml:space="preserve"> </w:t>
            </w:r>
            <w:r w:rsidR="00A22EB1" w:rsidRPr="00224EB5">
              <w:rPr>
                <w:sz w:val="24"/>
                <w:szCs w:val="24"/>
              </w:rPr>
              <w:t>Участие в совете муниципальных образований Ростовской области</w:t>
            </w:r>
          </w:p>
        </w:tc>
        <w:tc>
          <w:tcPr>
            <w:tcW w:w="1984" w:type="dxa"/>
          </w:tcPr>
          <w:p w:rsidR="004366DD" w:rsidRPr="00224EB5" w:rsidRDefault="0057646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4366DD" w:rsidRPr="00224EB5" w:rsidRDefault="00C630F1" w:rsidP="00224EB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Возможность получения организационной, методической, юридической и информационной поддержки</w:t>
            </w:r>
          </w:p>
        </w:tc>
        <w:tc>
          <w:tcPr>
            <w:tcW w:w="851" w:type="dxa"/>
          </w:tcPr>
          <w:p w:rsidR="004366DD" w:rsidRPr="004366DD" w:rsidRDefault="0090598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366DD" w:rsidRPr="004366DD" w:rsidRDefault="00E00C8C" w:rsidP="00402CE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E00C8C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85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42B79" w:rsidRPr="004366DD" w:rsidTr="00EB4563">
        <w:tc>
          <w:tcPr>
            <w:tcW w:w="675" w:type="dxa"/>
          </w:tcPr>
          <w:p w:rsidR="00642B79" w:rsidRDefault="00642B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42B79" w:rsidRPr="00224EB5" w:rsidRDefault="00642B79" w:rsidP="00A22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642B79" w:rsidRPr="00224EB5" w:rsidRDefault="00642B79" w:rsidP="00A22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1.2.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1984" w:type="dxa"/>
          </w:tcPr>
          <w:p w:rsidR="00642B79" w:rsidRPr="00224EB5" w:rsidRDefault="0057646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642B79" w:rsidRPr="00224EB5" w:rsidRDefault="00C630F1" w:rsidP="00530427">
            <w:pPr>
              <w:jc w:val="both"/>
              <w:rPr>
                <w:kern w:val="2"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Совершенствование подготовки, переподготовки и повышения квалификации лиц, занятых в системе местного самоуправления</w:t>
            </w:r>
          </w:p>
        </w:tc>
        <w:tc>
          <w:tcPr>
            <w:tcW w:w="851" w:type="dxa"/>
          </w:tcPr>
          <w:p w:rsidR="00642B79" w:rsidRPr="004366DD" w:rsidRDefault="00905981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642B79" w:rsidRPr="004366DD" w:rsidRDefault="00DE25AA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2B79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DE25AA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2B79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42B79" w:rsidRPr="004366DD" w:rsidTr="00EB4563">
        <w:tc>
          <w:tcPr>
            <w:tcW w:w="675" w:type="dxa"/>
          </w:tcPr>
          <w:p w:rsidR="00642B79" w:rsidRDefault="00642B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42B79" w:rsidRPr="00224EB5" w:rsidRDefault="00642B79" w:rsidP="00A22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642B79" w:rsidRPr="00224EB5" w:rsidRDefault="00642B79" w:rsidP="00A22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1.3.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1984" w:type="dxa"/>
          </w:tcPr>
          <w:p w:rsidR="00642B79" w:rsidRPr="00224EB5" w:rsidRDefault="0057646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642B79" w:rsidRDefault="00C630F1" w:rsidP="00530427">
            <w:pPr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851" w:type="dxa"/>
          </w:tcPr>
          <w:p w:rsidR="00642B79" w:rsidRPr="004366DD" w:rsidRDefault="00905981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57646D" w:rsidRPr="004366DD" w:rsidTr="00EB4563">
        <w:tc>
          <w:tcPr>
            <w:tcW w:w="675" w:type="dxa"/>
          </w:tcPr>
          <w:p w:rsidR="0057646D" w:rsidRDefault="0057646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57646D" w:rsidRPr="0057646D" w:rsidRDefault="0057646D" w:rsidP="00576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57646D" w:rsidRPr="00224EB5" w:rsidRDefault="0057646D" w:rsidP="00576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</w:tcPr>
          <w:p w:rsidR="0057646D" w:rsidRPr="00224EB5" w:rsidRDefault="0057646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57646D" w:rsidRPr="00CA44EA" w:rsidRDefault="0057646D" w:rsidP="00530427">
            <w:pPr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 xml:space="preserve">На официальном сайте в информационно-телекоммуникационной системе Интернет размещена необходимая информация  </w:t>
            </w:r>
          </w:p>
        </w:tc>
        <w:tc>
          <w:tcPr>
            <w:tcW w:w="851" w:type="dxa"/>
          </w:tcPr>
          <w:p w:rsidR="0057646D" w:rsidRPr="00905981" w:rsidRDefault="0057646D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57646D" w:rsidRDefault="0057646D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7646D" w:rsidRDefault="0057646D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7646D" w:rsidRDefault="0057646D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7646D" w:rsidRDefault="0057646D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7646D" w:rsidRDefault="0057646D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57646D" w:rsidRDefault="0057646D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</w:tr>
      <w:tr w:rsidR="001C24CD" w:rsidRPr="004366DD" w:rsidTr="00EB4563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4366DD" w:rsidRPr="00224EB5" w:rsidRDefault="00761C1A" w:rsidP="005764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2 «</w:t>
            </w:r>
            <w:r w:rsidR="00793241" w:rsidRPr="00224EB5">
              <w:rPr>
                <w:sz w:val="24"/>
                <w:szCs w:val="24"/>
              </w:rPr>
              <w:t>Обеспечение реализации муниципальной программы Гуково-Гнилушевского сельского поселения «Муниципальная политика</w:t>
            </w:r>
            <w:r w:rsidRPr="00224EB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366DD" w:rsidRPr="00224EB5" w:rsidRDefault="0057646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66DD" w:rsidRPr="004366DD" w:rsidRDefault="00905981" w:rsidP="001C24C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366DD" w:rsidRPr="004366DD" w:rsidRDefault="00DE25A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E00C8C">
              <w:rPr>
                <w:bCs/>
                <w:sz w:val="24"/>
                <w:szCs w:val="24"/>
              </w:rPr>
              <w:t>0</w:t>
            </w:r>
            <w:r w:rsidR="006C577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DE25A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E00C8C">
              <w:rPr>
                <w:bCs/>
                <w:sz w:val="24"/>
                <w:szCs w:val="24"/>
              </w:rPr>
              <w:t>0</w:t>
            </w:r>
            <w:r w:rsidR="00B614DF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EB4563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4366DD" w:rsidRPr="00224EB5" w:rsidRDefault="00646519" w:rsidP="001C24CD">
            <w:pPr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2.1. </w:t>
            </w:r>
            <w:r w:rsidR="00793241" w:rsidRPr="00224EB5">
              <w:rPr>
                <w:sz w:val="24"/>
                <w:szCs w:val="24"/>
              </w:rPr>
              <w:t>Проведение социологических исследований оценки населением ситуации в Гуково-Гнилушевском сельском поселении</w:t>
            </w:r>
          </w:p>
        </w:tc>
        <w:tc>
          <w:tcPr>
            <w:tcW w:w="1984" w:type="dxa"/>
          </w:tcPr>
          <w:p w:rsidR="004366DD" w:rsidRPr="00224EB5" w:rsidRDefault="0057646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C630F1" w:rsidRPr="00CA44EA" w:rsidRDefault="00C630F1" w:rsidP="00224EB5">
            <w:pPr>
              <w:rPr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Организация и проведение социологического исследования  Гуково-Гнилушевского сельского поселения.</w:t>
            </w:r>
          </w:p>
          <w:p w:rsidR="00C630F1" w:rsidRPr="00CA44EA" w:rsidRDefault="00C630F1" w:rsidP="00224EB5">
            <w:pPr>
              <w:rPr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Подготовка аналитического отчета.</w:t>
            </w:r>
          </w:p>
          <w:p w:rsidR="004366DD" w:rsidRPr="004366DD" w:rsidRDefault="00C630F1" w:rsidP="00224EB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Подготовка информации об основных социально-бытовых проблемах.</w:t>
            </w:r>
          </w:p>
        </w:tc>
        <w:tc>
          <w:tcPr>
            <w:tcW w:w="851" w:type="dxa"/>
          </w:tcPr>
          <w:p w:rsidR="004366DD" w:rsidRPr="004366DD" w:rsidRDefault="0090598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366DD" w:rsidRPr="004366DD" w:rsidRDefault="00E00C8C" w:rsidP="004877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6C5779">
              <w:rPr>
                <w:bCs/>
                <w:sz w:val="24"/>
                <w:szCs w:val="24"/>
              </w:rPr>
              <w:t>,</w:t>
            </w:r>
            <w:r w:rsidR="004877CF">
              <w:rPr>
                <w:bCs/>
                <w:sz w:val="24"/>
                <w:szCs w:val="24"/>
              </w:rPr>
              <w:t>0</w:t>
            </w:r>
            <w:r w:rsidR="006C577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E00C8C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B614DF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42B79" w:rsidRPr="004366DD" w:rsidTr="00EB4563">
        <w:tc>
          <w:tcPr>
            <w:tcW w:w="675" w:type="dxa"/>
          </w:tcPr>
          <w:p w:rsidR="00642B79" w:rsidRPr="004366DD" w:rsidRDefault="00642B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42B79" w:rsidRPr="00224EB5" w:rsidRDefault="00642B79" w:rsidP="00642B79">
            <w:pPr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2.2. Официальная публикация нормативно-правовых актов Гуково-Гнилушевского </w:t>
            </w:r>
            <w:r w:rsidRPr="00224EB5">
              <w:rPr>
                <w:sz w:val="24"/>
                <w:szCs w:val="24"/>
              </w:rPr>
              <w:lastRenderedPageBreak/>
              <w:t>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</w:t>
            </w:r>
          </w:p>
        </w:tc>
        <w:tc>
          <w:tcPr>
            <w:tcW w:w="1984" w:type="dxa"/>
          </w:tcPr>
          <w:p w:rsidR="00642B79" w:rsidRPr="00224EB5" w:rsidRDefault="0057646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lastRenderedPageBreak/>
              <w:t xml:space="preserve">Специалист первой категории Виноградова </w:t>
            </w:r>
            <w:r w:rsidRPr="0057646D">
              <w:rPr>
                <w:sz w:val="24"/>
                <w:szCs w:val="24"/>
              </w:rPr>
              <w:lastRenderedPageBreak/>
              <w:t>С.В. (Глава поселения Г.В. Щербаков)</w:t>
            </w:r>
          </w:p>
        </w:tc>
        <w:tc>
          <w:tcPr>
            <w:tcW w:w="2693" w:type="dxa"/>
          </w:tcPr>
          <w:p w:rsidR="00642B79" w:rsidRDefault="00C630F1" w:rsidP="00224EB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 xml:space="preserve">Соблюдение норм федерального и областного законодательства, </w:t>
            </w:r>
            <w:r w:rsidRPr="00CA44EA">
              <w:rPr>
                <w:sz w:val="24"/>
                <w:szCs w:val="24"/>
              </w:rPr>
              <w:lastRenderedPageBreak/>
              <w:t>регулирующих вопросы опубликования правовых актов в средствах массовой информации.</w:t>
            </w:r>
          </w:p>
        </w:tc>
        <w:tc>
          <w:tcPr>
            <w:tcW w:w="851" w:type="dxa"/>
          </w:tcPr>
          <w:p w:rsidR="00642B79" w:rsidRPr="004366DD" w:rsidRDefault="00905981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2" w:type="dxa"/>
          </w:tcPr>
          <w:p w:rsidR="00642B79" w:rsidRPr="004366DD" w:rsidRDefault="00DE25AA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42B7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DE25AA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42B7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57646D" w:rsidRPr="004366DD" w:rsidTr="00EB4563">
        <w:tc>
          <w:tcPr>
            <w:tcW w:w="675" w:type="dxa"/>
          </w:tcPr>
          <w:p w:rsidR="0057646D" w:rsidRPr="004366DD" w:rsidRDefault="0057646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57646D" w:rsidRPr="0057646D" w:rsidRDefault="0057646D" w:rsidP="0057646D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57646D" w:rsidRPr="00224EB5" w:rsidRDefault="0057646D" w:rsidP="0057646D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</w:tcPr>
          <w:p w:rsidR="0057646D" w:rsidRPr="0057646D" w:rsidRDefault="0057646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57646D" w:rsidRPr="00CA44EA" w:rsidRDefault="0057646D" w:rsidP="00576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</w:t>
            </w:r>
            <w:r w:rsidRPr="0057646D">
              <w:rPr>
                <w:sz w:val="24"/>
                <w:szCs w:val="24"/>
              </w:rPr>
              <w:t xml:space="preserve"> и проведен</w:t>
            </w:r>
            <w:r>
              <w:rPr>
                <w:sz w:val="24"/>
                <w:szCs w:val="24"/>
              </w:rPr>
              <w:t>о</w:t>
            </w:r>
            <w:r w:rsidRPr="0057646D">
              <w:rPr>
                <w:sz w:val="24"/>
                <w:szCs w:val="24"/>
              </w:rPr>
              <w:t xml:space="preserve"> социологическо</w:t>
            </w:r>
            <w:r>
              <w:rPr>
                <w:sz w:val="24"/>
                <w:szCs w:val="24"/>
              </w:rPr>
              <w:t>е</w:t>
            </w:r>
            <w:r w:rsidRPr="0057646D">
              <w:rPr>
                <w:sz w:val="24"/>
                <w:szCs w:val="24"/>
              </w:rPr>
              <w:t xml:space="preserve"> исследовани</w:t>
            </w:r>
            <w:r>
              <w:rPr>
                <w:sz w:val="24"/>
                <w:szCs w:val="24"/>
              </w:rPr>
              <w:t>е</w:t>
            </w:r>
            <w:r w:rsidRPr="0057646D">
              <w:rPr>
                <w:sz w:val="24"/>
                <w:szCs w:val="24"/>
              </w:rPr>
              <w:t xml:space="preserve">. Все нормативно-правовые акты, подлежащие обнародованию и публикации, размещены на </w:t>
            </w:r>
            <w:proofErr w:type="spellStart"/>
            <w:proofErr w:type="gramStart"/>
            <w:r w:rsidRPr="0057646D">
              <w:rPr>
                <w:sz w:val="24"/>
                <w:szCs w:val="24"/>
              </w:rPr>
              <w:t>официа</w:t>
            </w:r>
            <w:proofErr w:type="spellEnd"/>
            <w:r w:rsidRPr="0057646D">
              <w:rPr>
                <w:sz w:val="24"/>
                <w:szCs w:val="24"/>
              </w:rPr>
              <w:t>-льном</w:t>
            </w:r>
            <w:proofErr w:type="gramEnd"/>
            <w:r w:rsidRPr="0057646D">
              <w:rPr>
                <w:sz w:val="24"/>
                <w:szCs w:val="24"/>
              </w:rPr>
              <w:t xml:space="preserve"> сайте Администрации поселения и в средствах массовой информации (в газете «Красносулинский вестник»).</w:t>
            </w:r>
          </w:p>
        </w:tc>
        <w:tc>
          <w:tcPr>
            <w:tcW w:w="851" w:type="dxa"/>
          </w:tcPr>
          <w:p w:rsidR="0057646D" w:rsidRPr="00905981" w:rsidRDefault="00EB4563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57646D" w:rsidRDefault="00EB4563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7646D" w:rsidRDefault="00EB4563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7646D" w:rsidRDefault="00EB4563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7646D" w:rsidRDefault="00EB4563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7646D" w:rsidRDefault="00EB4563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57646D" w:rsidRDefault="00EB4563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642B79" w:rsidRPr="004366DD" w:rsidTr="00EB4563">
        <w:tc>
          <w:tcPr>
            <w:tcW w:w="675" w:type="dxa"/>
          </w:tcPr>
          <w:p w:rsidR="00642B79" w:rsidRPr="004366DD" w:rsidRDefault="00642B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42B79" w:rsidRPr="00224EB5" w:rsidRDefault="00642B79" w:rsidP="001C24CD">
            <w:pPr>
              <w:rPr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3</w:t>
            </w:r>
            <w:r w:rsidRPr="00224EB5">
              <w:rPr>
                <w:sz w:val="24"/>
                <w:szCs w:val="24"/>
              </w:rPr>
              <w:t xml:space="preserve"> 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</w:t>
            </w:r>
          </w:p>
        </w:tc>
        <w:tc>
          <w:tcPr>
            <w:tcW w:w="1984" w:type="dxa"/>
          </w:tcPr>
          <w:p w:rsidR="00642B79" w:rsidRPr="00224EB5" w:rsidRDefault="0057646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642B79" w:rsidRDefault="0057646D" w:rsidP="005764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646D">
              <w:rPr>
                <w:kern w:val="2"/>
                <w:sz w:val="24"/>
                <w:szCs w:val="24"/>
              </w:rPr>
              <w:t>На официальном сайте в информационно-телекоммуникационной системе Интернет размещ</w:t>
            </w:r>
            <w:r>
              <w:rPr>
                <w:kern w:val="2"/>
                <w:sz w:val="24"/>
                <w:szCs w:val="24"/>
              </w:rPr>
              <w:t xml:space="preserve">ена </w:t>
            </w:r>
            <w:r w:rsidRPr="0057646D">
              <w:rPr>
                <w:kern w:val="2"/>
                <w:sz w:val="24"/>
                <w:szCs w:val="24"/>
              </w:rPr>
              <w:t xml:space="preserve">необходимая информация  </w:t>
            </w:r>
          </w:p>
        </w:tc>
        <w:tc>
          <w:tcPr>
            <w:tcW w:w="851" w:type="dxa"/>
          </w:tcPr>
          <w:p w:rsidR="00642B79" w:rsidRPr="004366DD" w:rsidRDefault="00905981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642B79" w:rsidRPr="004366DD" w:rsidRDefault="00642B79" w:rsidP="00DE25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E25AA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DE25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E25AA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42B79" w:rsidRPr="004366DD" w:rsidTr="00EB4563">
        <w:tc>
          <w:tcPr>
            <w:tcW w:w="675" w:type="dxa"/>
          </w:tcPr>
          <w:p w:rsidR="00642B79" w:rsidRPr="004366DD" w:rsidRDefault="00642B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42B79" w:rsidRPr="00363F52" w:rsidRDefault="00642B79" w:rsidP="00642B79">
            <w:pPr>
              <w:rPr>
                <w:color w:val="000000"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</w:t>
            </w:r>
            <w:r w:rsidRPr="00CA44EA">
              <w:rPr>
                <w:sz w:val="24"/>
                <w:szCs w:val="24"/>
              </w:rPr>
              <w:t xml:space="preserve"> Выплата государственной пенсии за выслугу лет лицам, замещавшим муниципальные должности и должности </w:t>
            </w:r>
            <w:r w:rsidRPr="00CA44EA">
              <w:rPr>
                <w:sz w:val="24"/>
                <w:szCs w:val="24"/>
              </w:rPr>
              <w:lastRenderedPageBreak/>
              <w:t>муниципальной службы в Гуково-Гнилушевском сельском поселении</w:t>
            </w:r>
          </w:p>
        </w:tc>
        <w:tc>
          <w:tcPr>
            <w:tcW w:w="1984" w:type="dxa"/>
          </w:tcPr>
          <w:p w:rsidR="00642B79" w:rsidRPr="002A10C7" w:rsidRDefault="0057646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lastRenderedPageBreak/>
              <w:t xml:space="preserve">Специалист первой категории Виноградова С.В. (Глава </w:t>
            </w:r>
            <w:r w:rsidRPr="0057646D">
              <w:rPr>
                <w:sz w:val="24"/>
                <w:szCs w:val="24"/>
              </w:rPr>
              <w:lastRenderedPageBreak/>
              <w:t>поселения Г.В. Щербаков)</w:t>
            </w:r>
          </w:p>
        </w:tc>
        <w:tc>
          <w:tcPr>
            <w:tcW w:w="2693" w:type="dxa"/>
          </w:tcPr>
          <w:p w:rsidR="00642B79" w:rsidRDefault="00C630F1" w:rsidP="00224EB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>Улучшение качества жизни пенсионеров из числа бывших  муниципальных служащих</w:t>
            </w:r>
          </w:p>
        </w:tc>
        <w:tc>
          <w:tcPr>
            <w:tcW w:w="851" w:type="dxa"/>
          </w:tcPr>
          <w:p w:rsidR="00642B79" w:rsidRPr="004366DD" w:rsidRDefault="00905981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642B79" w:rsidRPr="004366DD" w:rsidRDefault="00642B79" w:rsidP="00DE25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E25AA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DE25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E25AA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57646D" w:rsidRPr="004366DD" w:rsidTr="00EB4563">
        <w:tc>
          <w:tcPr>
            <w:tcW w:w="675" w:type="dxa"/>
          </w:tcPr>
          <w:p w:rsidR="0057646D" w:rsidRPr="004366DD" w:rsidRDefault="0057646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57646D" w:rsidRPr="0057646D" w:rsidRDefault="0057646D" w:rsidP="0057646D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57646D" w:rsidRPr="002A10C7" w:rsidRDefault="0057646D" w:rsidP="0057646D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</w:tcPr>
          <w:p w:rsidR="0057646D" w:rsidRPr="0057646D" w:rsidRDefault="0057646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57646D" w:rsidRPr="00CA44EA" w:rsidRDefault="0057646D" w:rsidP="00224E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7646D">
              <w:rPr>
                <w:sz w:val="24"/>
                <w:szCs w:val="24"/>
              </w:rPr>
              <w:t>ыплата государственной пенсии за выслугу лет произведена в полном объеме.</w:t>
            </w:r>
          </w:p>
        </w:tc>
        <w:tc>
          <w:tcPr>
            <w:tcW w:w="851" w:type="dxa"/>
          </w:tcPr>
          <w:p w:rsidR="0057646D" w:rsidRPr="00905981" w:rsidRDefault="00EB4563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57646D" w:rsidRDefault="00EB4563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7646D" w:rsidRDefault="00EB4563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7646D" w:rsidRDefault="00EB4563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7646D" w:rsidRDefault="00EB4563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7646D" w:rsidRDefault="00EB4563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57646D" w:rsidRDefault="00EB4563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1C24CD" w:rsidRPr="004366DD" w:rsidTr="00EB4563">
        <w:trPr>
          <w:trHeight w:val="270"/>
        </w:trPr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66DD" w:rsidRPr="004366DD" w:rsidRDefault="0090598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366DD" w:rsidRPr="004366DD" w:rsidRDefault="00642B79" w:rsidP="00DE25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2</w:t>
            </w:r>
            <w:r w:rsidR="00DE25AA">
              <w:rPr>
                <w:spacing w:val="-26"/>
                <w:sz w:val="24"/>
                <w:szCs w:val="24"/>
              </w:rPr>
              <w:t>66</w:t>
            </w:r>
            <w:r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1C24C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642B79" w:rsidP="00DE25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2</w:t>
            </w:r>
            <w:r w:rsidR="00DE25AA">
              <w:rPr>
                <w:spacing w:val="-26"/>
                <w:sz w:val="24"/>
                <w:szCs w:val="24"/>
              </w:rPr>
              <w:t>66</w:t>
            </w:r>
            <w:bookmarkStart w:id="0" w:name="_GoBack"/>
            <w:bookmarkEnd w:id="0"/>
            <w:r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57DCF"/>
    <w:rsid w:val="00137F35"/>
    <w:rsid w:val="001C24CD"/>
    <w:rsid w:val="00224EB5"/>
    <w:rsid w:val="0031048F"/>
    <w:rsid w:val="00311271"/>
    <w:rsid w:val="003F0F11"/>
    <w:rsid w:val="00402CEB"/>
    <w:rsid w:val="0040629A"/>
    <w:rsid w:val="004366DD"/>
    <w:rsid w:val="00477F6E"/>
    <w:rsid w:val="004877CF"/>
    <w:rsid w:val="00497A45"/>
    <w:rsid w:val="004D20D9"/>
    <w:rsid w:val="004D330A"/>
    <w:rsid w:val="004E4510"/>
    <w:rsid w:val="004E7F5F"/>
    <w:rsid w:val="004F0744"/>
    <w:rsid w:val="00507451"/>
    <w:rsid w:val="00530427"/>
    <w:rsid w:val="005430F8"/>
    <w:rsid w:val="0054715E"/>
    <w:rsid w:val="0057646D"/>
    <w:rsid w:val="005C1A77"/>
    <w:rsid w:val="005C6593"/>
    <w:rsid w:val="00642B79"/>
    <w:rsid w:val="00646519"/>
    <w:rsid w:val="006C111C"/>
    <w:rsid w:val="006C5779"/>
    <w:rsid w:val="006E2D21"/>
    <w:rsid w:val="007477C1"/>
    <w:rsid w:val="00761C1A"/>
    <w:rsid w:val="00793241"/>
    <w:rsid w:val="007B55F6"/>
    <w:rsid w:val="007F5995"/>
    <w:rsid w:val="00817D95"/>
    <w:rsid w:val="008524E1"/>
    <w:rsid w:val="00905981"/>
    <w:rsid w:val="00921DB5"/>
    <w:rsid w:val="00982DAF"/>
    <w:rsid w:val="009C1E0E"/>
    <w:rsid w:val="009E615F"/>
    <w:rsid w:val="00A22EB1"/>
    <w:rsid w:val="00B11BC3"/>
    <w:rsid w:val="00B2607D"/>
    <w:rsid w:val="00B344AE"/>
    <w:rsid w:val="00B614DF"/>
    <w:rsid w:val="00BB71E3"/>
    <w:rsid w:val="00C630F1"/>
    <w:rsid w:val="00DE25AA"/>
    <w:rsid w:val="00E00C8C"/>
    <w:rsid w:val="00EB4563"/>
    <w:rsid w:val="00EF25FF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30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6</cp:revision>
  <dcterms:created xsi:type="dcterms:W3CDTF">2014-11-28T12:07:00Z</dcterms:created>
  <dcterms:modified xsi:type="dcterms:W3CDTF">2014-12-01T08:43:00Z</dcterms:modified>
</cp:coreProperties>
</file>