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86" w:rsidRPr="00662286" w:rsidRDefault="00662286" w:rsidP="0066228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</w:p>
    <w:p w:rsidR="00662286" w:rsidRPr="00662286" w:rsidRDefault="00662286" w:rsidP="0066228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РОСТОВСКАЯ ОБЛАСТЬ</w:t>
      </w:r>
    </w:p>
    <w:p w:rsidR="00662286" w:rsidRPr="00662286" w:rsidRDefault="006151FC" w:rsidP="0066228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КРАСНОСУЛИНСКИЙ</w:t>
      </w:r>
      <w:r w:rsidR="00662286"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</w:p>
    <w:p w:rsidR="00662286" w:rsidRPr="00662286" w:rsidRDefault="00662286" w:rsidP="0066228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ОБРАЗОВАНИЕ</w:t>
      </w:r>
    </w:p>
    <w:p w:rsidR="00662286" w:rsidRPr="00662286" w:rsidRDefault="00662286" w:rsidP="0066228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1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ГУКОВО-ГНИЛУШЕВСКОЕ</w:t>
      </w: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</w:t>
      </w:r>
    </w:p>
    <w:p w:rsidR="00662286" w:rsidRPr="00662286" w:rsidRDefault="00662286" w:rsidP="0066228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286" w:rsidRPr="00662286" w:rsidRDefault="00662286" w:rsidP="0066228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СОБРАНИЕ ДЕПУТАТОВ </w:t>
      </w:r>
      <w:r w:rsidR="0061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ГУКОВО-ГНИЛУШЕВСКОГО</w:t>
      </w: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662286" w:rsidRPr="00662286" w:rsidRDefault="00662286" w:rsidP="006622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286" w:rsidRPr="00662286" w:rsidRDefault="00662286" w:rsidP="0066228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:rsidR="00662286" w:rsidRPr="00662286" w:rsidRDefault="00662286" w:rsidP="006622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20"/>
        <w:gridCol w:w="2654"/>
        <w:gridCol w:w="4186"/>
      </w:tblGrid>
      <w:tr w:rsidR="00662286" w:rsidRPr="00662286" w:rsidTr="007B1AA6">
        <w:tc>
          <w:tcPr>
            <w:tcW w:w="3420" w:type="dxa"/>
          </w:tcPr>
          <w:p w:rsidR="00662286" w:rsidRPr="00662286" w:rsidRDefault="00A50D16" w:rsidP="006622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27.04.</w:t>
            </w:r>
            <w:r w:rsidR="0061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654" w:type="dxa"/>
          </w:tcPr>
          <w:p w:rsidR="00662286" w:rsidRPr="00662286" w:rsidRDefault="006151FC" w:rsidP="00615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662286" w:rsidRPr="00662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="00A50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186" w:type="dxa"/>
          </w:tcPr>
          <w:p w:rsidR="00662286" w:rsidRPr="00662286" w:rsidRDefault="00FB0AED" w:rsidP="00FB0A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х.</w:t>
            </w:r>
            <w:r w:rsidR="00662286" w:rsidRPr="00662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Гуково</w:t>
            </w:r>
          </w:p>
        </w:tc>
      </w:tr>
    </w:tbl>
    <w:p w:rsidR="00662286" w:rsidRPr="00662286" w:rsidRDefault="00662286" w:rsidP="006622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286" w:rsidRPr="00662286" w:rsidRDefault="00662286" w:rsidP="00662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сообщения </w:t>
      </w:r>
    </w:p>
    <w:p w:rsidR="00662286" w:rsidRPr="00662286" w:rsidRDefault="00662286" w:rsidP="00662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председателем Собрания депутатов – главой </w:t>
      </w:r>
    </w:p>
    <w:p w:rsidR="00662286" w:rsidRPr="00662286" w:rsidRDefault="006151FC" w:rsidP="00662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Гуково-Гнилушевского</w:t>
      </w:r>
      <w:r w:rsidR="00662286"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депутатами </w:t>
      </w:r>
    </w:p>
    <w:p w:rsidR="00662286" w:rsidRPr="00662286" w:rsidRDefault="00662286" w:rsidP="00662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 депутатов </w:t>
      </w:r>
      <w:r w:rsidR="0061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Гуково-Гнилушевского</w:t>
      </w: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662286" w:rsidRPr="00662286" w:rsidRDefault="00662286" w:rsidP="00662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возникновении личной заинтересованности </w:t>
      </w:r>
    </w:p>
    <w:p w:rsidR="00662286" w:rsidRPr="00662286" w:rsidRDefault="00662286" w:rsidP="00662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исполнении должностных обязанностей, </w:t>
      </w:r>
      <w:proofErr w:type="gramStart"/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2286" w:rsidRPr="00662286" w:rsidRDefault="00662286" w:rsidP="00662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 или может привести к конфликту интересов</w:t>
      </w:r>
    </w:p>
    <w:p w:rsidR="00662286" w:rsidRPr="00662286" w:rsidRDefault="00662286" w:rsidP="0066228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286" w:rsidRPr="00662286" w:rsidRDefault="00662286" w:rsidP="006622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25.12.2008 № 273-ФЗ </w:t>
      </w: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«О противодействии коррупции» Собрание депутатов </w:t>
      </w:r>
      <w:r w:rsidR="0061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Гуково-Гнилушевского</w:t>
      </w: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662286" w:rsidRPr="00662286" w:rsidRDefault="00662286" w:rsidP="0066228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286" w:rsidRPr="00662286" w:rsidRDefault="00662286" w:rsidP="0066228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РЕШИЛО:</w:t>
      </w:r>
    </w:p>
    <w:p w:rsidR="00662286" w:rsidRPr="00662286" w:rsidRDefault="00662286" w:rsidP="006622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286" w:rsidRPr="00662286" w:rsidRDefault="00662286" w:rsidP="006622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hyperlink w:anchor="Par23" w:history="1">
        <w:r w:rsidRPr="0066228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Порядок</w:t>
        </w:r>
      </w:hyperlink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сообщения председателем Собрания депутатов – главой </w:t>
      </w:r>
      <w:r w:rsidR="0061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Гуково-Гнилушевского</w:t>
      </w: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депутатами Собрания депутатов </w:t>
      </w:r>
      <w:r w:rsidR="0061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Гуково-Гнилушевского</w:t>
      </w: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643"/>
        <w:gridCol w:w="5813"/>
      </w:tblGrid>
      <w:tr w:rsidR="00662286" w:rsidRPr="00662286" w:rsidTr="007B1AA6">
        <w:tc>
          <w:tcPr>
            <w:tcW w:w="4643" w:type="dxa"/>
            <w:hideMark/>
          </w:tcPr>
          <w:p w:rsidR="00662286" w:rsidRPr="00662286" w:rsidRDefault="00662286" w:rsidP="00662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2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</w:t>
            </w:r>
            <w:r w:rsidR="0061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 Собрания депутатов – глава Гуково-Гнилушевского</w:t>
            </w:r>
            <w:r w:rsidRPr="00662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  <w:r w:rsidR="00615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</w:t>
            </w:r>
          </w:p>
        </w:tc>
        <w:tc>
          <w:tcPr>
            <w:tcW w:w="5813" w:type="dxa"/>
          </w:tcPr>
          <w:p w:rsidR="00662286" w:rsidRPr="00662286" w:rsidRDefault="00662286" w:rsidP="0066228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2286" w:rsidRPr="00662286" w:rsidRDefault="00662286" w:rsidP="0066228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2286" w:rsidRPr="00662286" w:rsidRDefault="006151FC" w:rsidP="0066228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</w:p>
        </w:tc>
      </w:tr>
    </w:tbl>
    <w:p w:rsidR="00662286" w:rsidRPr="00662286" w:rsidRDefault="006151FC" w:rsidP="0066228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В.В. Крижановский</w:t>
      </w:r>
      <w:r w:rsidR="00662286"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="00662286"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662286" w:rsidRPr="00662286" w:rsidRDefault="00662286" w:rsidP="0066228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Собрания депутатов </w:t>
      </w:r>
      <w:r w:rsidR="0061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Гуково-Гнилушевского</w:t>
      </w: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</w:t>
      </w:r>
      <w:r w:rsidR="004E1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27.04.2017 </w:t>
      </w: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4E1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bookmarkStart w:id="0" w:name="_GoBack"/>
      <w:bookmarkEnd w:id="0"/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Start w:id="1" w:name="Par23"/>
    <w:bookmarkEnd w:id="1"/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HYPERLINK \l Par23  </w:instrText>
      </w: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сообщения председателем Собрания депутатов – главой </w:t>
      </w:r>
      <w:r w:rsidR="0061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Гуково-Гнилушевского</w:t>
      </w: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депутатами Собрания депутатов </w:t>
      </w:r>
      <w:r w:rsidR="0061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Гуково-Гнилушевского</w:t>
      </w: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разработан в соответствии с частью 4</w:t>
      </w: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12</w:t>
      </w: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25.12.2008 № 273-ФЗ «О противодействии коррупции» и устанавливает процедуру сообщения председателем Собрания депутатов – главой </w:t>
      </w:r>
      <w:r w:rsidR="0061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Гуково-Гнилушевского</w:t>
      </w: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депутатами Собрания депутатов </w:t>
      </w:r>
      <w:r w:rsidR="0061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Гуково-Гнилушевского</w:t>
      </w: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273-ФЗ.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Лица, указанные в пункте 1 настоящего Порядка,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не позднее трех рабочих дней со дня, когда им стало об это известно.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Сообщение оформляется в письменной форме в виде уведомления 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(далее – уведомление), по форме согласно приложению 1 к настоящему Порядку.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уведомлении должны быть указаны обстоятельства, являющиеся основанием возникновения личной заинтересованности, должностные обязанности, на исполнение которых влияет или может повлиять личная заинтересованность, предлагаемые меры по предотвращению или урегулированию конфликта интересов.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уведомлению могут быть приложены материалы, имеющие отношение к обстоятельствам, послужившим основанием для его подготовки.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Уведомление должно быть подписано лицом, его представляющим, лично с указанием даты его составления и адресовано в Собрание депутатов </w:t>
      </w:r>
      <w:r w:rsidR="0061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Гуково-Гнилушевского</w:t>
      </w: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66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подлежит регистрации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2 к настоящему Порядку (далее - журнал) в день его получения.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8. </w:t>
      </w:r>
      <w:r w:rsidRPr="006622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уведомления с отметкой о регистрации в течение двух рабочих дней со дня его подачи выдается лицам, указанным в пункте 1 настоящего Порядка, под роспись в журнале либо направляется по почте, о чем в журнале делается отметка.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Рассмотрение уведомления осуществляет постоянная </w:t>
      </w: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</w:t>
      </w: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1"/>
      </w: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Собрания депутатов </w:t>
      </w:r>
      <w:r w:rsidR="0061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Гуково-Гнилушевского</w:t>
      </w: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66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комиссия).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Уведомление должно быть направлено в комиссию в течение трех рабочих дней со дня его регистрации в журнале.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sz w:val="28"/>
          <w:szCs w:val="28"/>
          <w:lang w:eastAsia="ru-RU"/>
        </w:rPr>
        <w:t>11. Уведомление должно быть рассмотрено комиссией в течение 15 рабочих дней со дня его поступления.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 итогам рассмотрения уведомления, комиссия принимает одно из следующих решений: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признать, что при исполнении лицом, указанным в пункте 1 настоящего Порядка, должностных обязанностей конфликт интересов отсутствует;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признать, что при исполнении лицом, указанным в пункте 1 настоящего Порядка, должностных обязанностей личная заинтересованность приводит или может привести к конфликту интересов;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признать, что лицо, указанное в пункте 1 настоящего Порядка, не соблюдало требования об урегулировании конфликта интересов. 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случае принятия решения, предусмотренного подпунктом 2 пункта 12 настоящего Порядка, комиссия рекомендует лицу, указанному в пункте 1 настоящего Порядка, принять меры по урегулированию конфликта интересов или по недопущению его возникновения.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r w:rsidR="006151F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Гуково-Гнилушевского</w:t>
      </w:r>
      <w:r w:rsidRPr="0066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применить к лицу, указанному в пункте 1 настоящего Порядка, меры ответственности, предусмотренные Федеральным законом от 06.10.2003 </w:t>
      </w:r>
      <w:r w:rsidRPr="00662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131-ФЗ «Об общих принципах организации местного самоуправления в Российской Федерации».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Порядок проведения заседания комиссии и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сообщения председателем Собрания депутатов – главой </w:t>
      </w:r>
      <w:r w:rsidR="0061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Гуково-Гнилушевского</w:t>
      </w: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депутатами Собрания депутатов </w:t>
      </w:r>
      <w:r w:rsidR="0061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Гуково-Гнилушевского</w:t>
      </w: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Собрание депутатов </w:t>
      </w:r>
    </w:p>
    <w:p w:rsidR="00662286" w:rsidRPr="00662286" w:rsidRDefault="006151FC" w:rsidP="0066228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Гуково-Гнилушевского</w:t>
      </w:r>
      <w:r w:rsidR="00662286"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(Ф.И.О., замещаемая должность)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2" w:name="Par67"/>
      <w:bookmarkEnd w:id="2"/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УВЕДОМЛЕНИЕ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нужное</w:t>
      </w:r>
      <w:proofErr w:type="gramEnd"/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подчеркнуть).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________________________________________________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Намереваюсь (не намереваюсь)</w:t>
      </w:r>
      <w:r w:rsidRPr="006622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</w:t>
      </w:r>
      <w:r w:rsidRPr="0066228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footnoteReference w:id="2"/>
      </w: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 присутствовать на заседании комиссии при рассмотрении настоящего уведомления.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__________________________________________ на __ л. в 1 экз.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  <w:t>(подпись)</w:t>
      </w:r>
    </w:p>
    <w:p w:rsidR="00662286" w:rsidRPr="00662286" w:rsidRDefault="00662286" w:rsidP="006151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«__» ___________ 20__ г.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62286" w:rsidRPr="00662286" w:rsidSect="00052A14">
          <w:footerReference w:type="even" r:id="rId7"/>
          <w:footerReference w:type="default" r:id="rId8"/>
          <w:pgSz w:w="11907" w:h="16840" w:code="9"/>
          <w:pgMar w:top="851" w:right="567" w:bottom="851" w:left="1134" w:header="720" w:footer="720" w:gutter="0"/>
          <w:cols w:space="720"/>
          <w:titlePg/>
        </w:sectPr>
      </w:pP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сообщения председателем Собрания депутатов – главой </w:t>
      </w:r>
      <w:r w:rsidR="0061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Гуково-Гнилушевского</w:t>
      </w: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депутатами Собрания депутатов </w:t>
      </w:r>
      <w:r w:rsidR="00615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Гуково-Гнилушевского</w:t>
      </w:r>
      <w:r w:rsidRPr="0066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ЖУРНАЛ 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регистрации уведомлений о возникновении личной 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заинтересованности при исполнении </w:t>
      </w:r>
      <w:proofErr w:type="gramStart"/>
      <w:r w:rsidRPr="00662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должностных</w:t>
      </w:r>
      <w:proofErr w:type="gramEnd"/>
      <w:r w:rsidRPr="00662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обязанностей, </w:t>
      </w:r>
      <w:proofErr w:type="gramStart"/>
      <w:r w:rsidRPr="00662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которая</w:t>
      </w:r>
      <w:proofErr w:type="gramEnd"/>
      <w:r w:rsidRPr="00662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приводит или может привести 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2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конфликту интересов </w:t>
      </w:r>
    </w:p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662286" w:rsidRPr="00662286" w:rsidTr="007B1AA6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6" w:rsidRPr="00662286" w:rsidRDefault="00662286" w:rsidP="0066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662286" w:rsidRPr="00662286" w:rsidRDefault="00662286" w:rsidP="0066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6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6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6" w:rsidRPr="00662286" w:rsidRDefault="00662286" w:rsidP="0066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6" w:rsidRPr="00662286" w:rsidRDefault="00662286" w:rsidP="0066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6" w:rsidRPr="00662286" w:rsidRDefault="00662286" w:rsidP="0066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6" w:rsidRPr="00662286" w:rsidRDefault="00662286" w:rsidP="0066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6" w:rsidRPr="00662286" w:rsidRDefault="00662286" w:rsidP="0066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Отметка о получении либо направлении копии уведомления по почте </w:t>
            </w:r>
          </w:p>
        </w:tc>
      </w:tr>
      <w:tr w:rsidR="00662286" w:rsidRPr="00662286" w:rsidTr="007B1AA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6" w:rsidRPr="00662286" w:rsidRDefault="00662286" w:rsidP="0066228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6" w:rsidRPr="00662286" w:rsidRDefault="00662286" w:rsidP="0066228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6" w:rsidRPr="00662286" w:rsidRDefault="00662286" w:rsidP="0066228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6" w:rsidRPr="00662286" w:rsidRDefault="00662286" w:rsidP="0066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6" w:rsidRPr="00662286" w:rsidRDefault="00662286" w:rsidP="0066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6" w:rsidRPr="00662286" w:rsidRDefault="00662286" w:rsidP="0066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6" w:rsidRPr="00662286" w:rsidRDefault="00662286" w:rsidP="0066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6" w:rsidRPr="00662286" w:rsidRDefault="00662286" w:rsidP="0066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6" w:rsidRPr="00662286" w:rsidRDefault="00662286" w:rsidP="0066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2286" w:rsidRPr="00662286" w:rsidTr="007B1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6" w:rsidRPr="00662286" w:rsidRDefault="00662286" w:rsidP="0066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6" w:rsidRPr="00662286" w:rsidRDefault="00662286" w:rsidP="0066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6" w:rsidRPr="00662286" w:rsidRDefault="00662286" w:rsidP="0066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6" w:rsidRPr="00662286" w:rsidRDefault="00662286" w:rsidP="0066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6" w:rsidRPr="00662286" w:rsidRDefault="00662286" w:rsidP="0066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6" w:rsidRPr="00662286" w:rsidRDefault="00662286" w:rsidP="0066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6" w:rsidRPr="00662286" w:rsidRDefault="00662286" w:rsidP="0066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6" w:rsidRPr="00662286" w:rsidRDefault="00662286" w:rsidP="0066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6" w:rsidRPr="00662286" w:rsidRDefault="00662286" w:rsidP="006622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</w:tc>
      </w:tr>
      <w:tr w:rsidR="00662286" w:rsidRPr="00662286" w:rsidTr="007B1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6" w:rsidRPr="00662286" w:rsidRDefault="00662286" w:rsidP="0066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6" w:rsidRPr="00662286" w:rsidRDefault="00662286" w:rsidP="0066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6" w:rsidRPr="00662286" w:rsidRDefault="00662286" w:rsidP="0066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6" w:rsidRPr="00662286" w:rsidRDefault="00662286" w:rsidP="0066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6" w:rsidRPr="00662286" w:rsidRDefault="00662286" w:rsidP="0066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6" w:rsidRPr="00662286" w:rsidRDefault="00662286" w:rsidP="0066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6" w:rsidRPr="00662286" w:rsidRDefault="00662286" w:rsidP="0066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6" w:rsidRPr="00662286" w:rsidRDefault="00662286" w:rsidP="0066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86" w:rsidRPr="00662286" w:rsidRDefault="00662286" w:rsidP="00662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62286" w:rsidRPr="00662286" w:rsidRDefault="00662286" w:rsidP="006622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286" w:rsidRPr="00662286" w:rsidRDefault="00662286" w:rsidP="006622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597B" w:rsidRDefault="00F7597B"/>
    <w:sectPr w:rsidR="00F7597B" w:rsidSect="00052A14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E13" w:rsidRDefault="00F63E13" w:rsidP="00662286">
      <w:pPr>
        <w:spacing w:after="0" w:line="240" w:lineRule="auto"/>
      </w:pPr>
      <w:r>
        <w:separator/>
      </w:r>
    </w:p>
  </w:endnote>
  <w:endnote w:type="continuationSeparator" w:id="0">
    <w:p w:rsidR="00F63E13" w:rsidRDefault="00F63E13" w:rsidP="0066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286" w:rsidRDefault="00662286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2286" w:rsidRDefault="00662286" w:rsidP="00052A1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286" w:rsidRPr="00D16E65" w:rsidRDefault="00662286" w:rsidP="00052A14">
    <w:pPr>
      <w:pStyle w:val="a3"/>
      <w:framePr w:wrap="around" w:vAnchor="text" w:hAnchor="margin" w:xAlign="right" w:y="1"/>
      <w:jc w:val="right"/>
      <w:rPr>
        <w:rStyle w:val="a5"/>
        <w:sz w:val="24"/>
        <w:szCs w:val="24"/>
      </w:rPr>
    </w:pPr>
    <w:r w:rsidRPr="00D16E65">
      <w:rPr>
        <w:rStyle w:val="a5"/>
        <w:sz w:val="24"/>
        <w:szCs w:val="24"/>
      </w:rPr>
      <w:fldChar w:fldCharType="begin"/>
    </w:r>
    <w:r w:rsidRPr="00D16E65">
      <w:rPr>
        <w:rStyle w:val="a5"/>
        <w:sz w:val="24"/>
        <w:szCs w:val="24"/>
      </w:rPr>
      <w:instrText xml:space="preserve">PAGE  </w:instrText>
    </w:r>
    <w:r w:rsidRPr="00D16E65">
      <w:rPr>
        <w:rStyle w:val="a5"/>
        <w:sz w:val="24"/>
        <w:szCs w:val="24"/>
      </w:rPr>
      <w:fldChar w:fldCharType="separate"/>
    </w:r>
    <w:r w:rsidR="004E1C95">
      <w:rPr>
        <w:rStyle w:val="a5"/>
        <w:noProof/>
        <w:sz w:val="24"/>
        <w:szCs w:val="24"/>
      </w:rPr>
      <w:t>2</w:t>
    </w:r>
    <w:r w:rsidRPr="00D16E65">
      <w:rPr>
        <w:rStyle w:val="a5"/>
        <w:sz w:val="24"/>
        <w:szCs w:val="24"/>
      </w:rPr>
      <w:fldChar w:fldCharType="end"/>
    </w:r>
  </w:p>
  <w:p w:rsidR="00662286" w:rsidRDefault="00662286" w:rsidP="00052A14">
    <w:pPr>
      <w:pStyle w:val="a3"/>
      <w:framePr w:wrap="around" w:vAnchor="text" w:hAnchor="margin" w:xAlign="right" w:y="1"/>
      <w:ind w:right="360"/>
      <w:rPr>
        <w:rStyle w:val="a5"/>
      </w:rPr>
    </w:pPr>
  </w:p>
  <w:p w:rsidR="00662286" w:rsidRDefault="00662286" w:rsidP="00D16E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E13" w:rsidRDefault="00F63E13" w:rsidP="00662286">
      <w:pPr>
        <w:spacing w:after="0" w:line="240" w:lineRule="auto"/>
      </w:pPr>
      <w:r>
        <w:separator/>
      </w:r>
    </w:p>
  </w:footnote>
  <w:footnote w:type="continuationSeparator" w:id="0">
    <w:p w:rsidR="00F63E13" w:rsidRDefault="00F63E13" w:rsidP="00662286">
      <w:pPr>
        <w:spacing w:after="0" w:line="240" w:lineRule="auto"/>
      </w:pPr>
      <w:r>
        <w:continuationSeparator/>
      </w:r>
    </w:p>
  </w:footnote>
  <w:footnote w:id="1">
    <w:p w:rsidR="00662286" w:rsidRDefault="00662286" w:rsidP="00662286">
      <w:pPr>
        <w:pStyle w:val="a6"/>
      </w:pPr>
      <w:r>
        <w:rPr>
          <w:rStyle w:val="a8"/>
        </w:rPr>
        <w:footnoteRef/>
      </w:r>
      <w:r>
        <w:t xml:space="preserve"> Необходимо указать наименование постоянной комиссии представительного органа муниципального образования, например: «комиссия по мандатным вопросам и депутатской этике» или «комиссия по местному </w:t>
      </w:r>
      <w:proofErr w:type="spellStart"/>
      <w:r>
        <w:t>самоурпавлению</w:t>
      </w:r>
      <w:proofErr w:type="spellEnd"/>
      <w:r>
        <w:t>».</w:t>
      </w:r>
    </w:p>
  </w:footnote>
  <w:footnote w:id="2">
    <w:p w:rsidR="00662286" w:rsidRDefault="00662286" w:rsidP="00662286">
      <w:pPr>
        <w:pStyle w:val="a6"/>
      </w:pPr>
      <w:r>
        <w:rPr>
          <w:rStyle w:val="a8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24"/>
    <w:rsid w:val="002C2EA9"/>
    <w:rsid w:val="003261CA"/>
    <w:rsid w:val="004E1C95"/>
    <w:rsid w:val="006151FC"/>
    <w:rsid w:val="00662286"/>
    <w:rsid w:val="006D1DD8"/>
    <w:rsid w:val="00A50D16"/>
    <w:rsid w:val="00D05F2E"/>
    <w:rsid w:val="00F63E13"/>
    <w:rsid w:val="00F7597B"/>
    <w:rsid w:val="00F93224"/>
    <w:rsid w:val="00FB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62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62286"/>
  </w:style>
  <w:style w:type="character" w:styleId="a5">
    <w:name w:val="page number"/>
    <w:basedOn w:val="a0"/>
    <w:semiHidden/>
    <w:rsid w:val="00662286"/>
  </w:style>
  <w:style w:type="paragraph" w:styleId="a6">
    <w:name w:val="footnote text"/>
    <w:basedOn w:val="a"/>
    <w:link w:val="a7"/>
    <w:unhideWhenUsed/>
    <w:rsid w:val="006622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662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nhideWhenUsed/>
    <w:rsid w:val="006622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62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62286"/>
  </w:style>
  <w:style w:type="character" w:styleId="a5">
    <w:name w:val="page number"/>
    <w:basedOn w:val="a0"/>
    <w:semiHidden/>
    <w:rsid w:val="00662286"/>
  </w:style>
  <w:style w:type="paragraph" w:styleId="a6">
    <w:name w:val="footnote text"/>
    <w:basedOn w:val="a"/>
    <w:link w:val="a7"/>
    <w:unhideWhenUsed/>
    <w:rsid w:val="006622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662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nhideWhenUsed/>
    <w:rsid w:val="00662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2017-03-22T12:17:00Z</dcterms:created>
  <dcterms:modified xsi:type="dcterms:W3CDTF">2017-04-28T05:24:00Z</dcterms:modified>
</cp:coreProperties>
</file>