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53" w:rsidRDefault="005F135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665E5" w:rsidRDefault="005F1353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КРАСНОСУЛИНСКИЙ РАЙОН</w:t>
      </w:r>
    </w:p>
    <w:p w:rsidR="005F1353" w:rsidRDefault="005F135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65E5" w:rsidRDefault="005F1353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ГУКОВО-ГНИЛУШЕВСКОГО </w:t>
      </w:r>
    </w:p>
    <w:p w:rsidR="00D665E5" w:rsidRDefault="005F1353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665E5" w:rsidRDefault="00D665E5">
      <w:pPr>
        <w:ind w:firstLine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>
      <w:pPr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5E5" w:rsidRDefault="005F1353">
      <w:pPr>
        <w:tabs>
          <w:tab w:val="left" w:pos="2359"/>
          <w:tab w:val="center" w:pos="3686"/>
          <w:tab w:val="right" w:pos="7938"/>
        </w:tabs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«04» декабря 2023 г.                        № 214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х. Гуково</w:t>
      </w:r>
    </w:p>
    <w:p w:rsidR="00D665E5" w:rsidRDefault="005F1353" w:rsidP="005F1353">
      <w:pPr>
        <w:tabs>
          <w:tab w:val="center" w:pos="3686"/>
          <w:tab w:val="right" w:pos="7938"/>
        </w:tabs>
        <w:spacing w:after="0" w:line="240" w:lineRule="auto"/>
        <w:ind w:right="382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Программы профилактики, рисков причинения вреда (ущерба), охраняемым законом ценностям на 2024 год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муниципальному контролю в сфере благоустройства на территории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Гуково-Гнилушевского сельского поселения»</w:t>
      </w:r>
    </w:p>
    <w:p w:rsidR="00D665E5" w:rsidRDefault="00D665E5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5E5" w:rsidRDefault="005F1353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«Гуково-Гнилушевское сельское поселение», Администрация Гуково-Гнилушевского сельского поселения, –</w:t>
      </w:r>
    </w:p>
    <w:p w:rsidR="00D665E5" w:rsidRDefault="005F1353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65E5" w:rsidRDefault="00D665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E5" w:rsidRDefault="005F1353">
      <w:pPr>
        <w:spacing w:after="0"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Гуково-Гнилушевского сельского поселения (Приложение № 1).</w:t>
      </w:r>
    </w:p>
    <w:p w:rsidR="00D665E5" w:rsidRDefault="005F135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путем размещения на официальном сайте Администрации Гуково-Гнилушевского сельского поселения в информационно-телекоммуникационной сети «Интернет».</w:t>
      </w:r>
    </w:p>
    <w:p w:rsidR="00D665E5" w:rsidRDefault="005F1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D665E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5F1353">
      <w:pPr>
        <w:pStyle w:val="af0"/>
        <w:spacing w:after="0"/>
        <w:ind w:left="0"/>
        <w:outlineLvl w:val="0"/>
      </w:pPr>
      <w:r>
        <w:rPr>
          <w:sz w:val="28"/>
          <w:szCs w:val="28"/>
        </w:rPr>
        <w:t xml:space="preserve">Глава Администрации </w:t>
      </w:r>
    </w:p>
    <w:p w:rsidR="00D665E5" w:rsidRDefault="005F1353">
      <w:pPr>
        <w:pStyle w:val="af0"/>
        <w:spacing w:after="0"/>
        <w:ind w:left="0"/>
        <w:outlineLvl w:val="0"/>
      </w:pPr>
      <w:r>
        <w:rPr>
          <w:sz w:val="28"/>
          <w:szCs w:val="28"/>
        </w:rPr>
        <w:t>Гуково-Гнилушевского сельского поселения                                     С.В. Филенко</w:t>
      </w: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D665E5" w:rsidRDefault="00D665E5">
      <w:pPr>
        <w:rPr>
          <w:sz w:val="32"/>
          <w:szCs w:val="32"/>
        </w:rPr>
      </w:pPr>
    </w:p>
    <w:p w:rsidR="005F1353" w:rsidRDefault="005F1353">
      <w:pPr>
        <w:rPr>
          <w:sz w:val="32"/>
          <w:szCs w:val="32"/>
        </w:rPr>
      </w:pPr>
    </w:p>
    <w:p w:rsidR="005F1353" w:rsidRDefault="005F1353">
      <w:pPr>
        <w:rPr>
          <w:sz w:val="32"/>
          <w:szCs w:val="32"/>
        </w:rPr>
      </w:pPr>
    </w:p>
    <w:p w:rsidR="00D665E5" w:rsidRDefault="005F1353">
      <w:pPr>
        <w:spacing w:after="0" w:line="240" w:lineRule="auto"/>
      </w:pPr>
      <w:r>
        <w:rPr>
          <w:rFonts w:ascii="Times New Roman" w:hAnsi="Times New Roman" w:cs="Times New Roman"/>
        </w:rPr>
        <w:t>Постановление вносит:</w:t>
      </w:r>
    </w:p>
    <w:p w:rsidR="00D665E5" w:rsidRDefault="005F1353">
      <w:pPr>
        <w:spacing w:after="0" w:line="240" w:lineRule="auto"/>
      </w:pPr>
      <w:r>
        <w:rPr>
          <w:rFonts w:ascii="Times New Roman" w:hAnsi="Times New Roman" w:cs="Times New Roman"/>
        </w:rPr>
        <w:t>Специалист первой категории по благоустройству</w:t>
      </w:r>
    </w:p>
    <w:p w:rsidR="00D665E5" w:rsidRDefault="005F1353">
      <w:pPr>
        <w:spacing w:after="0" w:line="240" w:lineRule="auto"/>
      </w:pPr>
      <w:proofErr w:type="spellStart"/>
      <w:r>
        <w:rPr>
          <w:rFonts w:ascii="Times New Roman" w:hAnsi="Times New Roman" w:cs="Times New Roman"/>
        </w:rPr>
        <w:t>Мусенко</w:t>
      </w:r>
      <w:proofErr w:type="spellEnd"/>
      <w:r>
        <w:rPr>
          <w:rFonts w:ascii="Times New Roman" w:hAnsi="Times New Roman" w:cs="Times New Roman"/>
        </w:rPr>
        <w:t xml:space="preserve"> Марина Сергеевна</w:t>
      </w:r>
    </w:p>
    <w:p w:rsidR="005F1353" w:rsidRDefault="005F1353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65E5" w:rsidRDefault="005F1353">
      <w:pPr>
        <w:tabs>
          <w:tab w:val="left" w:pos="5812"/>
        </w:tabs>
        <w:suppressAutoHyphens/>
        <w:ind w:firstLine="567"/>
        <w:contextualSpacing/>
        <w:jc w:val="right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D665E5" w:rsidRDefault="005F1353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665E5" w:rsidRDefault="005F1353">
      <w:pPr>
        <w:tabs>
          <w:tab w:val="left" w:pos="5812"/>
        </w:tabs>
        <w:suppressAutoHyphens/>
        <w:ind w:firstLine="567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D665E5" w:rsidRDefault="005F1353">
      <w:pPr>
        <w:tabs>
          <w:tab w:val="left" w:pos="5812"/>
        </w:tabs>
        <w:suppressAutoHyphens/>
        <w:ind w:firstLine="567"/>
        <w:contextualSpacing/>
        <w:jc w:val="right"/>
      </w:pPr>
      <w:bookmarkStart w:id="0" w:name="__DdeLink__367_3800544379"/>
      <w:bookmarkEnd w:id="0"/>
      <w:r>
        <w:rPr>
          <w:rStyle w:val="FontStyle12"/>
          <w:rFonts w:eastAsia="Times New Roman"/>
          <w:sz w:val="28"/>
          <w:szCs w:val="28"/>
          <w:highlight w:val="white"/>
        </w:rPr>
        <w:t>от «04» декабря 2023г. № 214</w:t>
      </w:r>
    </w:p>
    <w:p w:rsidR="00D665E5" w:rsidRDefault="00D665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(ущерба), охраняемым законом ценностям на 2024 год</w:t>
      </w:r>
    </w:p>
    <w:p w:rsidR="00D665E5" w:rsidRDefault="005F135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665E5" w:rsidRDefault="005F135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Гуково-Гнилушевского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D665E5" w:rsidRDefault="00D665E5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5E5" w:rsidRDefault="00D665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5F1353">
      <w:pPr>
        <w:spacing w:after="0" w:line="240" w:lineRule="auto"/>
        <w:ind w:firstLine="709"/>
        <w:contextualSpacing/>
        <w:jc w:val="center"/>
        <w:outlineLvl w:val="1"/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65E5" w:rsidRDefault="00D66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5F1353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-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5E5" w:rsidRDefault="005F1353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-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Гуково-Гнилушевского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D665E5" w:rsidRDefault="005F1353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а также с тем, что до конца 2023 года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 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введен мораторий на осуществление государственного контроля (надзора), муниципального контроля профилактическая деятельность при осуществлении муниципального контроля в сфере благоустройства на территории муниципального образования «Гуково-Гнилушевское сельское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еление» </w:t>
      </w:r>
      <w:r>
        <w:rPr>
          <w:rFonts w:ascii="Times New Roman" w:hAnsi="Times New Roman" w:cs="Times New Roman"/>
          <w:sz w:val="28"/>
          <w:szCs w:val="28"/>
        </w:rPr>
        <w:t>Администрацией Гуково-Гнилушевского сельского поселения (далее - Администрация), в рамках указанных Правил не осуществлялась.</w:t>
      </w:r>
    </w:p>
    <w:p w:rsidR="00D665E5" w:rsidRDefault="005F1353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D665E5" w:rsidRDefault="005F1353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665E5" w:rsidRDefault="005F1353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территории Гуково-Гнилушевского сельского поселения, отнесены:</w:t>
      </w:r>
    </w:p>
    <w:p w:rsidR="00D665E5" w:rsidRDefault="005F1353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1)информирование;</w:t>
      </w:r>
    </w:p>
    <w:p w:rsidR="00D665E5" w:rsidRDefault="005F1353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D665E5" w:rsidRDefault="005F1353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3)консультирование.</w:t>
      </w:r>
    </w:p>
    <w:p w:rsidR="00D665E5" w:rsidRDefault="00D665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5F1353">
      <w:pPr>
        <w:spacing w:after="0" w:line="240" w:lineRule="auto"/>
        <w:ind w:firstLine="709"/>
        <w:contextualSpacing/>
        <w:jc w:val="center"/>
        <w:outlineLvl w:val="1"/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D665E5" w:rsidRDefault="00D665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5E5" w:rsidRDefault="005F1353">
      <w:pPr>
        <w:spacing w:after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D665E5" w:rsidRDefault="005F1353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665E5" w:rsidRDefault="005F1353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65E5" w:rsidRDefault="005F1353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65E5" w:rsidRDefault="005F1353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Предупреждение нарушений юридическими лицами и индивидуальными предпринимателями обязательных требований законодательства, требований, установленных муниципальными правовыми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актами, включая устранение причин, факторов и условий, способствующих возможному нарушению обязательных требований;</w:t>
      </w:r>
    </w:p>
    <w:p w:rsidR="00D665E5" w:rsidRDefault="005F1353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>5.Повышение открытости и прозрачности деятельности Администрации при осуществлении муниципального контроля в сфере благоустройства на территории Гуково-Гнилушевского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65E5" w:rsidRDefault="00D665E5">
      <w:pPr>
        <w:spacing w:after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665E5" w:rsidRDefault="00D665E5">
      <w:pPr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 w:rsidP="005F1353">
      <w:pPr>
        <w:pStyle w:val="12"/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665E5" w:rsidRDefault="005F1353" w:rsidP="005F1353">
      <w:pPr>
        <w:pStyle w:val="ad"/>
        <w:numPr>
          <w:ilvl w:val="0"/>
          <w:numId w:val="3"/>
        </w:numPr>
        <w:spacing w:after="0"/>
        <w:jc w:val="both"/>
      </w:pPr>
      <w:r w:rsidRPr="005F1353">
        <w:rPr>
          <w:rFonts w:ascii="Times New Roman" w:hAnsi="Times New Roman"/>
          <w:iCs/>
          <w:sz w:val="28"/>
          <w:szCs w:val="28"/>
        </w:rPr>
        <w:t>Повышение правосознания, правовой культуры,</w:t>
      </w:r>
      <w:r w:rsidRPr="005F1353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5F1353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5F1353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665E5" w:rsidRDefault="005F1353" w:rsidP="005F1353">
      <w:pPr>
        <w:pStyle w:val="ad"/>
        <w:numPr>
          <w:ilvl w:val="0"/>
          <w:numId w:val="3"/>
        </w:numPr>
        <w:spacing w:after="0"/>
        <w:jc w:val="both"/>
      </w:pPr>
      <w:r w:rsidRPr="005F1353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665E5" w:rsidRDefault="005F1353" w:rsidP="005F1353">
      <w:pPr>
        <w:pStyle w:val="ad"/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Pr="005F1353">
        <w:rPr>
          <w:rFonts w:ascii="Times New Roman" w:hAnsi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665E5" w:rsidRDefault="005F1353" w:rsidP="005F1353">
      <w:pPr>
        <w:pStyle w:val="ad"/>
        <w:numPr>
          <w:ilvl w:val="0"/>
          <w:numId w:val="3"/>
        </w:numPr>
        <w:suppressAutoHyphens/>
        <w:spacing w:after="0"/>
        <w:jc w:val="both"/>
      </w:pPr>
      <w:r w:rsidRPr="005F1353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D665E5" w:rsidRDefault="005F1353" w:rsidP="005F1353">
      <w:pPr>
        <w:pStyle w:val="ad"/>
        <w:numPr>
          <w:ilvl w:val="0"/>
          <w:numId w:val="3"/>
        </w:numPr>
        <w:suppressAutoHyphens/>
        <w:spacing w:after="0"/>
        <w:jc w:val="both"/>
      </w:pPr>
      <w:r w:rsidRPr="005F1353"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665E5" w:rsidRDefault="00D665E5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65E5" w:rsidRDefault="005F1353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D665E5" w:rsidRDefault="005F1353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D665E5" w:rsidRDefault="00D665E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>
      <w:pPr>
        <w:spacing w:after="0"/>
        <w:ind w:firstLine="708"/>
        <w:contextualSpacing/>
        <w:jc w:val="both"/>
        <w:outlineLvl w:val="1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D665E5" w:rsidRDefault="00D665E5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5E5" w:rsidRDefault="00D665E5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65E5" w:rsidRDefault="00D665E5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32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5"/>
        <w:gridCol w:w="2325"/>
        <w:gridCol w:w="2894"/>
      </w:tblGrid>
      <w:tr w:rsidR="00D665E5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D665E5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665E5" w:rsidRDefault="005F1353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Главный специалист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первой                категории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D665E5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665E5" w:rsidRDefault="005F135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Главный специалист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первой                категории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D665E5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D665E5" w:rsidRDefault="005F1353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предусмотренных       законодательством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Главный специалист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первой                категории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D665E5" w:rsidRDefault="00D665E5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65E5" w:rsidRDefault="005F1353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665E5" w:rsidRDefault="00D66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6565"/>
        <w:gridCol w:w="3118"/>
      </w:tblGrid>
      <w:tr w:rsidR="00D665E5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65E5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            частью 3 статьи 46 Федерального закона от 31 июля 2021              № 248-ФЗ «О государственном контроле (надзоре) и                 муниципальном контроле в Российской Федерации»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65E5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100%, </w:t>
            </w: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числа обратившихся</w:t>
            </w:r>
          </w:p>
        </w:tc>
      </w:tr>
      <w:tr w:rsidR="00D665E5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D665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D665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E5" w:rsidRDefault="005F1353">
            <w:pPr>
              <w:spacing w:after="0" w:line="240" w:lineRule="auto"/>
              <w:contextualSpacing/>
              <w:jc w:val="both"/>
            </w:pPr>
            <w:bookmarkStart w:id="4" w:name="_GoBack1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D665E5" w:rsidRDefault="005F13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:rsidR="00D665E5" w:rsidRDefault="00D665E5"/>
    <w:p w:rsidR="00D665E5" w:rsidRDefault="00D665E5"/>
    <w:p w:rsidR="00D665E5" w:rsidRDefault="00D665E5"/>
    <w:p w:rsidR="00D665E5" w:rsidRDefault="00D665E5"/>
    <w:p w:rsidR="00D665E5" w:rsidRDefault="00D665E5"/>
    <w:p w:rsidR="00D665E5" w:rsidRDefault="00D665E5"/>
    <w:p w:rsidR="00D665E5" w:rsidRDefault="00D665E5"/>
    <w:p w:rsidR="00D665E5" w:rsidRDefault="00D665E5">
      <w:pPr>
        <w:spacing w:after="0" w:line="240" w:lineRule="auto"/>
        <w:jc w:val="center"/>
      </w:pPr>
    </w:p>
    <w:sectPr w:rsidR="00D665E5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EFB"/>
    <w:multiLevelType w:val="multilevel"/>
    <w:tmpl w:val="79AC6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985BF4"/>
    <w:multiLevelType w:val="hybridMultilevel"/>
    <w:tmpl w:val="F9D05A1C"/>
    <w:lvl w:ilvl="0" w:tplc="641AA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3A22"/>
    <w:multiLevelType w:val="multilevel"/>
    <w:tmpl w:val="CD9EAE44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5E5"/>
    <w:rsid w:val="000B4907"/>
    <w:rsid w:val="005F1353"/>
    <w:rsid w:val="00D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1B725-D3A0-4C01-A4CA-2539C6A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728A-61B3-4A6B-A71D-2D6D8612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1560</Words>
  <Characters>8894</Characters>
  <Application>Microsoft Office Word</Application>
  <DocSecurity>0</DocSecurity>
  <Lines>74</Lines>
  <Paragraphs>20</Paragraphs>
  <ScaleCrop>false</ScaleCrop>
  <Company>diakov.net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RePack by Diakov</cp:lastModifiedBy>
  <cp:revision>30</cp:revision>
  <cp:lastPrinted>2022-02-10T10:22:00Z</cp:lastPrinted>
  <dcterms:created xsi:type="dcterms:W3CDTF">2021-11-24T08:25:00Z</dcterms:created>
  <dcterms:modified xsi:type="dcterms:W3CDTF">2024-10-01T05:41:00Z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